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Style w:val="10"/>
          <w:rFonts w:hint="eastAsia" w:ascii="ˎ̥" w:hAnsi="ˎ̥"/>
        </w:rPr>
        <w:t>20</w:t>
      </w:r>
      <w:r>
        <w:rPr>
          <w:rStyle w:val="10"/>
          <w:rFonts w:hint="eastAsia" w:ascii="ˎ̥" w:hAnsi="ˎ̥"/>
          <w:lang w:val="en-US" w:eastAsia="zh-CN"/>
        </w:rPr>
        <w:t>20</w:t>
      </w:r>
      <w:r>
        <w:rPr>
          <w:rStyle w:val="10"/>
          <w:rFonts w:hint="eastAsia" w:ascii="ˎ̥" w:hAnsi="ˎ̥"/>
        </w:rPr>
        <w:t>年中国石油大学（北京）化学工程与环境</w:t>
      </w:r>
      <w:r>
        <w:rPr>
          <w:rStyle w:val="10"/>
          <w:rFonts w:ascii="ˎ̥" w:hAnsi="ˎ̥"/>
        </w:rPr>
        <w:t>学院夏令营</w:t>
      </w:r>
      <w:r>
        <w:rPr>
          <w:rStyle w:val="10"/>
          <w:rFonts w:hint="eastAsia" w:ascii="ˎ̥" w:hAnsi="ˎ̥"/>
        </w:rPr>
        <w:t>申请表</w:t>
      </w:r>
    </w:p>
    <w:bookmarkEnd w:id="0"/>
    <w:tbl>
      <w:tblPr>
        <w:tblStyle w:val="4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188"/>
        <w:gridCol w:w="244"/>
        <w:gridCol w:w="1772"/>
        <w:gridCol w:w="31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前五学期成绩排名</w:t>
            </w:r>
          </w:p>
        </w:tc>
        <w:tc>
          <w:tcPr>
            <w:tcW w:w="5237" w:type="dxa"/>
            <w:gridSpan w:val="10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第一学年：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第二学年：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前五学期：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必修课优秀率</w:t>
            </w:r>
          </w:p>
        </w:tc>
        <w:tc>
          <w:tcPr>
            <w:tcW w:w="1866" w:type="dxa"/>
            <w:gridSpan w:val="2"/>
            <w:tcBorders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638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申请表内容尽量详尽以便筛选录取，个人简介中说明个人优势。</w:t>
            </w:r>
          </w:p>
        </w:tc>
      </w:tr>
    </w:tbl>
    <w:p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6A365F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简历头衔"/>
    <w:uiPriority w:val="0"/>
    <w:rPr>
      <w:rFonts w:ascii="Arial" w:hAnsi="Arial" w:eastAsia="宋体" w:cs="Arial"/>
      <w:b/>
      <w:kern w:val="2"/>
      <w:sz w:val="18"/>
      <w:szCs w:val="18"/>
      <w:lang w:val="en-US" w:eastAsia="zh-CN" w:bidi="ar-SA"/>
    </w:rPr>
  </w:style>
  <w:style w:type="paragraph" w:customStyle="1" w:styleId="9">
    <w:name w:val="简历时间段"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10">
    <w:name w:val="main_articletitle011"/>
    <w:basedOn w:val="5"/>
    <w:uiPriority w:val="0"/>
    <w:rPr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2017-05-26T03:08:00Z</dcterms:created>
  <dc:creator>cup</dc:creator>
  <cp:lastModifiedBy>任玥辉</cp:lastModifiedBy>
  <dcterms:modified xsi:type="dcterms:W3CDTF">2020-07-20T01:19:50Z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