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821E3" w14:textId="77777777" w:rsidR="001B7A94" w:rsidRDefault="00000000">
      <w:pPr>
        <w:rPr>
          <w:rFonts w:ascii="黑体" w:eastAsia="黑体" w:hAnsi="黑体" w:hint="eastAsia"/>
          <w:sz w:val="32"/>
          <w:lang w:eastAsia="zh-CN"/>
        </w:rPr>
      </w:pPr>
      <w:r>
        <w:rPr>
          <w:rFonts w:ascii="黑体" w:eastAsia="黑体" w:hAnsi="黑体" w:hint="eastAsia"/>
          <w:sz w:val="32"/>
          <w:lang w:eastAsia="zh-CN"/>
        </w:rPr>
        <w:t>附件2</w:t>
      </w:r>
    </w:p>
    <w:p w14:paraId="63B8FF1E" w14:textId="77777777" w:rsidR="001B7A94" w:rsidRDefault="00000000">
      <w:pPr>
        <w:jc w:val="center"/>
        <w:rPr>
          <w:rFonts w:ascii="黑体" w:eastAsia="黑体" w:hAnsi="黑体" w:hint="eastAsia"/>
          <w:b/>
          <w:bCs/>
          <w:sz w:val="40"/>
          <w:szCs w:val="28"/>
          <w:lang w:eastAsia="zh-CN"/>
        </w:rPr>
      </w:pPr>
      <w:r>
        <w:rPr>
          <w:rFonts w:ascii="黑体" w:eastAsia="黑体" w:hAnsi="黑体" w:hint="eastAsia"/>
          <w:b/>
          <w:bCs/>
          <w:sz w:val="40"/>
          <w:szCs w:val="28"/>
          <w:lang w:eastAsia="zh-CN"/>
        </w:rPr>
        <w:t>2026年消防宣传月活动安排一览表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00"/>
        <w:gridCol w:w="1661"/>
        <w:gridCol w:w="1014"/>
        <w:gridCol w:w="1113"/>
        <w:gridCol w:w="2275"/>
        <w:gridCol w:w="2272"/>
      </w:tblGrid>
      <w:tr w:rsidR="001B7A94" w14:paraId="600C1E1F" w14:textId="77777777">
        <w:tc>
          <w:tcPr>
            <w:tcW w:w="0" w:type="auto"/>
            <w:vAlign w:val="center"/>
          </w:tcPr>
          <w:p w14:paraId="4B201331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b/>
                <w:sz w:val="24"/>
              </w:rPr>
              <w:t>序号</w:t>
            </w:r>
            <w:proofErr w:type="spellEnd"/>
          </w:p>
        </w:tc>
        <w:tc>
          <w:tcPr>
            <w:tcW w:w="0" w:type="auto"/>
            <w:vAlign w:val="center"/>
          </w:tcPr>
          <w:p w14:paraId="288D0ADB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b/>
                <w:sz w:val="24"/>
              </w:rPr>
              <w:t>活动名称</w:t>
            </w:r>
            <w:proofErr w:type="spellEnd"/>
          </w:p>
        </w:tc>
        <w:tc>
          <w:tcPr>
            <w:tcW w:w="0" w:type="auto"/>
            <w:vAlign w:val="center"/>
          </w:tcPr>
          <w:p w14:paraId="45E6350C" w14:textId="77777777" w:rsidR="001B7A94" w:rsidRDefault="00000000">
            <w:pPr>
              <w:spacing w:after="0" w:line="240" w:lineRule="auto"/>
            </w:pPr>
            <w:proofErr w:type="spellStart"/>
            <w:r>
              <w:rPr>
                <w:rFonts w:ascii="仿宋_GB2312" w:eastAsia="仿宋_GB2312" w:hAnsi="仿宋_GB2312"/>
                <w:b/>
                <w:sz w:val="24"/>
              </w:rPr>
              <w:t>时间安排</w:t>
            </w:r>
            <w:proofErr w:type="spellEnd"/>
          </w:p>
        </w:tc>
        <w:tc>
          <w:tcPr>
            <w:tcW w:w="0" w:type="auto"/>
            <w:vAlign w:val="center"/>
          </w:tcPr>
          <w:p w14:paraId="2B8DDDC2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b/>
                <w:sz w:val="24"/>
              </w:rPr>
              <w:t>地点</w:t>
            </w:r>
            <w:proofErr w:type="spellEnd"/>
          </w:p>
        </w:tc>
        <w:tc>
          <w:tcPr>
            <w:tcW w:w="0" w:type="auto"/>
            <w:vAlign w:val="center"/>
          </w:tcPr>
          <w:p w14:paraId="7C81317E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b/>
                <w:sz w:val="24"/>
              </w:rPr>
              <w:t>参加对象</w:t>
            </w:r>
            <w:proofErr w:type="spellEnd"/>
          </w:p>
        </w:tc>
        <w:tc>
          <w:tcPr>
            <w:tcW w:w="0" w:type="auto"/>
            <w:vAlign w:val="center"/>
          </w:tcPr>
          <w:p w14:paraId="03549CB3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b/>
                <w:sz w:val="24"/>
              </w:rPr>
              <w:t>牵头单位</w:t>
            </w:r>
            <w:proofErr w:type="spellEnd"/>
          </w:p>
        </w:tc>
      </w:tr>
      <w:tr w:rsidR="001B7A94" w14:paraId="568D75F6" w14:textId="77777777">
        <w:tc>
          <w:tcPr>
            <w:tcW w:w="0" w:type="auto"/>
            <w:vAlign w:val="center"/>
          </w:tcPr>
          <w:p w14:paraId="4BEC73B7" w14:textId="77777777" w:rsidR="001B7A94" w:rsidRDefault="00000000">
            <w:pPr>
              <w:spacing w:after="0" w:line="240" w:lineRule="auto"/>
              <w:jc w:val="both"/>
            </w:pPr>
            <w:r>
              <w:rPr>
                <w:rFonts w:ascii="仿宋_GB2312" w:eastAsia="仿宋_GB2312" w:hAnsi="仿宋_GB2312"/>
                <w:sz w:val="24"/>
              </w:rPr>
              <w:t>1</w:t>
            </w:r>
          </w:p>
        </w:tc>
        <w:tc>
          <w:tcPr>
            <w:tcW w:w="0" w:type="auto"/>
            <w:vAlign w:val="center"/>
          </w:tcPr>
          <w:p w14:paraId="492005E7" w14:textId="77777777" w:rsidR="001B7A94" w:rsidRDefault="00000000"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  <w:lang w:eastAsia="zh-CN"/>
              </w:rPr>
              <w:t>师生集中消防业务学习（结合组织生活、班会、团会）</w:t>
            </w:r>
          </w:p>
        </w:tc>
        <w:tc>
          <w:tcPr>
            <w:tcW w:w="0" w:type="auto"/>
            <w:vAlign w:val="center"/>
          </w:tcPr>
          <w:p w14:paraId="6C8F4143" w14:textId="77777777" w:rsidR="001B7A94" w:rsidRDefault="00000000">
            <w:pPr>
              <w:spacing w:after="0" w:line="240" w:lineRule="auto"/>
              <w:rPr>
                <w:rFonts w:eastAsia="仿宋_GB2312"/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</w:rPr>
              <w:t>11月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15日前</w:t>
            </w:r>
          </w:p>
        </w:tc>
        <w:tc>
          <w:tcPr>
            <w:tcW w:w="0" w:type="auto"/>
            <w:vAlign w:val="center"/>
          </w:tcPr>
          <w:p w14:paraId="4EC79915" w14:textId="77777777" w:rsidR="001B7A94" w:rsidRDefault="00000000">
            <w:pPr>
              <w:spacing w:after="0" w:line="240" w:lineRule="auto"/>
            </w:pPr>
            <w:proofErr w:type="spellStart"/>
            <w:r>
              <w:rPr>
                <w:rFonts w:ascii="仿宋_GB2312" w:eastAsia="仿宋_GB2312" w:hAnsi="仿宋_GB2312"/>
                <w:sz w:val="24"/>
              </w:rPr>
              <w:t>各党支部、各班级</w:t>
            </w:r>
            <w:proofErr w:type="spellEnd"/>
          </w:p>
        </w:tc>
        <w:tc>
          <w:tcPr>
            <w:tcW w:w="0" w:type="auto"/>
            <w:vAlign w:val="center"/>
          </w:tcPr>
          <w:p w14:paraId="5A488A47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sz w:val="24"/>
              </w:rPr>
              <w:t>全体师生员工</w:t>
            </w:r>
            <w:proofErr w:type="spellEnd"/>
          </w:p>
        </w:tc>
        <w:tc>
          <w:tcPr>
            <w:tcW w:w="0" w:type="auto"/>
            <w:vAlign w:val="center"/>
          </w:tcPr>
          <w:p w14:paraId="2BEDA2DB" w14:textId="77777777" w:rsidR="001B7A94" w:rsidRDefault="00000000"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  <w:lang w:eastAsia="zh-CN"/>
              </w:rPr>
              <w:t>党委组织部、学生工作部、研究生工作部、校团委、各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二级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学院</w:t>
            </w:r>
          </w:p>
        </w:tc>
      </w:tr>
      <w:tr w:rsidR="001B7A94" w14:paraId="4219729D" w14:textId="77777777">
        <w:tc>
          <w:tcPr>
            <w:tcW w:w="0" w:type="auto"/>
            <w:vAlign w:val="center"/>
          </w:tcPr>
          <w:p w14:paraId="0BF3465F" w14:textId="77777777" w:rsidR="001B7A94" w:rsidRDefault="00000000">
            <w:pPr>
              <w:spacing w:after="0" w:line="240" w:lineRule="auto"/>
              <w:jc w:val="both"/>
            </w:pPr>
            <w:r>
              <w:rPr>
                <w:rFonts w:ascii="仿宋_GB2312" w:eastAsia="仿宋_GB2312" w:hAnsi="仿宋_GB2312"/>
                <w:sz w:val="24"/>
              </w:rPr>
              <w:t>2</w:t>
            </w:r>
          </w:p>
        </w:tc>
        <w:tc>
          <w:tcPr>
            <w:tcW w:w="0" w:type="auto"/>
            <w:vAlign w:val="center"/>
          </w:tcPr>
          <w:p w14:paraId="0EDF627D" w14:textId="77777777" w:rsidR="001B7A94" w:rsidRDefault="00000000">
            <w:pPr>
              <w:spacing w:after="0" w:line="240" w:lineRule="auto"/>
              <w:jc w:val="both"/>
              <w:rPr>
                <w:rFonts w:ascii="仿宋_GB2312" w:eastAsia="仿宋_GB2312" w:hAnsi="仿宋_GB2312" w:hint="eastAsia"/>
                <w:sz w:val="24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消防宣教作品征集大赛</w:t>
            </w:r>
          </w:p>
        </w:tc>
        <w:tc>
          <w:tcPr>
            <w:tcW w:w="0" w:type="auto"/>
            <w:vAlign w:val="center"/>
          </w:tcPr>
          <w:p w14:paraId="2AD1FCD3" w14:textId="77777777" w:rsidR="001B7A94" w:rsidRDefault="00000000">
            <w:pPr>
              <w:spacing w:after="0" w:line="240" w:lineRule="auto"/>
              <w:rPr>
                <w:rFonts w:ascii="仿宋_GB2312" w:eastAsia="仿宋_GB2312" w:hAnsi="仿宋_GB2312" w:hint="eastAsia"/>
                <w:sz w:val="24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11月5日前</w:t>
            </w:r>
          </w:p>
        </w:tc>
        <w:tc>
          <w:tcPr>
            <w:tcW w:w="0" w:type="auto"/>
            <w:vAlign w:val="center"/>
          </w:tcPr>
          <w:p w14:paraId="54DCF2F5" w14:textId="77777777" w:rsidR="001B7A94" w:rsidRDefault="00000000">
            <w:pPr>
              <w:spacing w:after="0" w:line="240" w:lineRule="auto"/>
              <w:jc w:val="both"/>
              <w:rPr>
                <w:rFonts w:ascii="仿宋_GB2312" w:eastAsia="仿宋_GB2312" w:hAnsi="仿宋_GB2312" w:hint="eastAsia"/>
                <w:sz w:val="24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网络</w:t>
            </w:r>
          </w:p>
        </w:tc>
        <w:tc>
          <w:tcPr>
            <w:tcW w:w="0" w:type="auto"/>
            <w:vAlign w:val="center"/>
          </w:tcPr>
          <w:p w14:paraId="3B6185B5" w14:textId="77777777" w:rsidR="001B7A94" w:rsidRDefault="00000000">
            <w:pPr>
              <w:spacing w:after="0" w:line="240" w:lineRule="auto"/>
              <w:jc w:val="both"/>
              <w:rPr>
                <w:rFonts w:ascii="仿宋_GB2312" w:eastAsia="仿宋_GB2312" w:hAnsi="仿宋_GB2312" w:hint="eastAsia"/>
                <w:sz w:val="24"/>
              </w:rPr>
            </w:pPr>
            <w:proofErr w:type="spellStart"/>
            <w:r>
              <w:rPr>
                <w:rFonts w:ascii="仿宋_GB2312" w:eastAsia="仿宋_GB2312" w:hAnsi="仿宋_GB2312"/>
                <w:sz w:val="24"/>
              </w:rPr>
              <w:t>全体师生员工</w:t>
            </w:r>
            <w:proofErr w:type="spellEnd"/>
          </w:p>
        </w:tc>
        <w:tc>
          <w:tcPr>
            <w:tcW w:w="0" w:type="auto"/>
            <w:vAlign w:val="center"/>
          </w:tcPr>
          <w:p w14:paraId="27534F64" w14:textId="77777777" w:rsidR="001B7A94" w:rsidRDefault="00000000">
            <w:pPr>
              <w:spacing w:after="0" w:line="240" w:lineRule="auto"/>
              <w:jc w:val="both"/>
              <w:rPr>
                <w:rFonts w:ascii="仿宋_GB2312" w:eastAsia="仿宋_GB2312" w:hAnsi="仿宋_GB2312" w:hint="eastAsia"/>
                <w:sz w:val="24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党委宣传部、保卫部（处）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、各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二级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学院</w:t>
            </w:r>
          </w:p>
        </w:tc>
      </w:tr>
      <w:tr w:rsidR="001B7A94" w14:paraId="5E6E6114" w14:textId="77777777">
        <w:tc>
          <w:tcPr>
            <w:tcW w:w="0" w:type="auto"/>
            <w:vAlign w:val="center"/>
          </w:tcPr>
          <w:p w14:paraId="654ECF38" w14:textId="77777777" w:rsidR="001B7A94" w:rsidRDefault="00000000">
            <w:pPr>
              <w:spacing w:after="0" w:line="240" w:lineRule="auto"/>
              <w:jc w:val="both"/>
            </w:pPr>
            <w:r>
              <w:rPr>
                <w:rFonts w:ascii="仿宋_GB2312" w:eastAsia="仿宋_GB2312" w:hAnsi="仿宋_GB2312"/>
                <w:sz w:val="24"/>
              </w:rPr>
              <w:t>3</w:t>
            </w:r>
          </w:p>
        </w:tc>
        <w:tc>
          <w:tcPr>
            <w:tcW w:w="0" w:type="auto"/>
            <w:vAlign w:val="center"/>
          </w:tcPr>
          <w:p w14:paraId="1B707D8C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sz w:val="24"/>
              </w:rPr>
              <w:t>消防主题广场嘉年华</w:t>
            </w:r>
            <w:proofErr w:type="spellEnd"/>
          </w:p>
        </w:tc>
        <w:tc>
          <w:tcPr>
            <w:tcW w:w="0" w:type="auto"/>
            <w:vAlign w:val="center"/>
          </w:tcPr>
          <w:p w14:paraId="458D3468" w14:textId="77777777" w:rsidR="001B7A94" w:rsidRDefault="00000000">
            <w:pPr>
              <w:spacing w:after="0" w:line="240" w:lineRule="auto"/>
              <w:rPr>
                <w:rFonts w:eastAsia="仿宋_GB2312"/>
                <w:lang w:eastAsia="zh-CN"/>
              </w:rPr>
            </w:pPr>
            <w:r>
              <w:rPr>
                <w:rFonts w:eastAsia="仿宋_GB2312"/>
                <w:lang w:eastAsia="zh-CN"/>
              </w:rPr>
              <w:t>择日</w:t>
            </w:r>
          </w:p>
        </w:tc>
        <w:tc>
          <w:tcPr>
            <w:tcW w:w="0" w:type="auto"/>
            <w:vAlign w:val="center"/>
          </w:tcPr>
          <w:p w14:paraId="55205DBC" w14:textId="77777777" w:rsidR="001B7A94" w:rsidRDefault="00000000">
            <w:pPr>
              <w:spacing w:after="0" w:line="240" w:lineRule="auto"/>
              <w:rPr>
                <w:rFonts w:eastAsia="宋体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北校园南广场</w:t>
            </w:r>
          </w:p>
        </w:tc>
        <w:tc>
          <w:tcPr>
            <w:tcW w:w="0" w:type="auto"/>
            <w:vAlign w:val="center"/>
          </w:tcPr>
          <w:p w14:paraId="55B8DAF9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sz w:val="24"/>
              </w:rPr>
              <w:t>全体师生员工</w:t>
            </w:r>
            <w:proofErr w:type="spellEnd"/>
          </w:p>
        </w:tc>
        <w:tc>
          <w:tcPr>
            <w:tcW w:w="0" w:type="auto"/>
            <w:vAlign w:val="center"/>
          </w:tcPr>
          <w:p w14:paraId="2FB56EF4" w14:textId="77777777" w:rsidR="001B7A94" w:rsidRDefault="00000000"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保卫部（处）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、属地消防救援站、各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二级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学院</w:t>
            </w:r>
          </w:p>
        </w:tc>
      </w:tr>
      <w:tr w:rsidR="001B7A94" w14:paraId="71C173E1" w14:textId="77777777">
        <w:tc>
          <w:tcPr>
            <w:tcW w:w="0" w:type="auto"/>
            <w:vAlign w:val="center"/>
          </w:tcPr>
          <w:p w14:paraId="4B8F1F52" w14:textId="77777777" w:rsidR="001B7A94" w:rsidRDefault="00000000">
            <w:pPr>
              <w:spacing w:after="0" w:line="240" w:lineRule="auto"/>
              <w:jc w:val="both"/>
            </w:pPr>
            <w:r>
              <w:rPr>
                <w:rFonts w:ascii="仿宋_GB2312" w:eastAsia="仿宋_GB2312" w:hAnsi="仿宋_GB2312"/>
                <w:sz w:val="24"/>
              </w:rPr>
              <w:t>4</w:t>
            </w:r>
          </w:p>
        </w:tc>
        <w:tc>
          <w:tcPr>
            <w:tcW w:w="0" w:type="auto"/>
            <w:vAlign w:val="center"/>
          </w:tcPr>
          <w:p w14:paraId="4CB16B93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sz w:val="24"/>
              </w:rPr>
              <w:t>消防宣讲报告会</w:t>
            </w:r>
            <w:proofErr w:type="spellEnd"/>
          </w:p>
        </w:tc>
        <w:tc>
          <w:tcPr>
            <w:tcW w:w="0" w:type="auto"/>
            <w:vAlign w:val="center"/>
          </w:tcPr>
          <w:p w14:paraId="4D78B7A0" w14:textId="77777777" w:rsidR="001B7A94" w:rsidRDefault="00000000">
            <w:pPr>
              <w:spacing w:after="0" w:line="240" w:lineRule="auto"/>
            </w:pPr>
            <w:r>
              <w:rPr>
                <w:rFonts w:ascii="仿宋_GB2312" w:eastAsia="仿宋_GB2312" w:hAnsi="仿宋_GB2312"/>
                <w:sz w:val="24"/>
              </w:rPr>
              <w:t>11月上旬</w:t>
            </w:r>
          </w:p>
        </w:tc>
        <w:tc>
          <w:tcPr>
            <w:tcW w:w="0" w:type="auto"/>
            <w:vAlign w:val="center"/>
          </w:tcPr>
          <w:p w14:paraId="2B294B12" w14:textId="77777777" w:rsidR="001B7A94" w:rsidRDefault="00000000">
            <w:pPr>
              <w:spacing w:after="0" w:line="240" w:lineRule="auto"/>
              <w:jc w:val="both"/>
              <w:rPr>
                <w:rFonts w:eastAsia="宋体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待定</w:t>
            </w:r>
          </w:p>
        </w:tc>
        <w:tc>
          <w:tcPr>
            <w:tcW w:w="0" w:type="auto"/>
            <w:vAlign w:val="center"/>
          </w:tcPr>
          <w:p w14:paraId="6A31B220" w14:textId="77777777" w:rsidR="001B7A94" w:rsidRDefault="00000000"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  <w:lang w:eastAsia="zh-CN"/>
              </w:rPr>
              <w:t>各单位安全责任人及管理人、实验室和工作室安全负责人、学生骨干</w:t>
            </w:r>
          </w:p>
        </w:tc>
        <w:tc>
          <w:tcPr>
            <w:tcW w:w="0" w:type="auto"/>
            <w:vAlign w:val="center"/>
          </w:tcPr>
          <w:p w14:paraId="0F8B657F" w14:textId="77777777" w:rsidR="001B7A94" w:rsidRDefault="00000000">
            <w:pPr>
              <w:spacing w:after="0" w:line="240" w:lineRule="auto"/>
              <w:jc w:val="both"/>
              <w:rPr>
                <w:rFonts w:eastAsia="仿宋_GB2312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保卫部（处）、各二级学院</w:t>
            </w:r>
          </w:p>
        </w:tc>
      </w:tr>
      <w:tr w:rsidR="001B7A94" w14:paraId="0C2951BC" w14:textId="77777777">
        <w:tc>
          <w:tcPr>
            <w:tcW w:w="0" w:type="auto"/>
            <w:vAlign w:val="center"/>
          </w:tcPr>
          <w:p w14:paraId="2587682A" w14:textId="77777777" w:rsidR="001B7A94" w:rsidRDefault="00000000">
            <w:pPr>
              <w:spacing w:after="0" w:line="240" w:lineRule="auto"/>
              <w:jc w:val="both"/>
            </w:pPr>
            <w:r>
              <w:rPr>
                <w:rFonts w:ascii="仿宋_GB2312" w:eastAsia="仿宋_GB2312" w:hAnsi="仿宋_GB2312"/>
                <w:sz w:val="24"/>
              </w:rPr>
              <w:t>5</w:t>
            </w:r>
          </w:p>
        </w:tc>
        <w:tc>
          <w:tcPr>
            <w:tcW w:w="0" w:type="auto"/>
            <w:vAlign w:val="center"/>
          </w:tcPr>
          <w:p w14:paraId="56B3DC9D" w14:textId="77777777" w:rsidR="001B7A94" w:rsidRDefault="00000000"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校园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建筑消防救援综合演练</w:t>
            </w:r>
          </w:p>
        </w:tc>
        <w:tc>
          <w:tcPr>
            <w:tcW w:w="0" w:type="auto"/>
            <w:vAlign w:val="center"/>
          </w:tcPr>
          <w:p w14:paraId="4D234635" w14:textId="77777777" w:rsidR="001B7A94" w:rsidRDefault="00000000">
            <w:pPr>
              <w:spacing w:after="0" w:line="240" w:lineRule="auto"/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暂定</w:t>
            </w:r>
            <w:r>
              <w:rPr>
                <w:rFonts w:ascii="仿宋_GB2312" w:eastAsia="仿宋_GB2312" w:hAnsi="仿宋_GB2312"/>
                <w:sz w:val="24"/>
              </w:rPr>
              <w:t>11月9日</w:t>
            </w:r>
          </w:p>
        </w:tc>
        <w:tc>
          <w:tcPr>
            <w:tcW w:w="0" w:type="auto"/>
            <w:vAlign w:val="center"/>
          </w:tcPr>
          <w:p w14:paraId="5D492A8E" w14:textId="77777777" w:rsidR="001B7A94" w:rsidRDefault="00000000">
            <w:pPr>
              <w:spacing w:after="0" w:line="240" w:lineRule="auto"/>
              <w:rPr>
                <w:rFonts w:eastAsia="宋体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青年园公寓</w:t>
            </w:r>
          </w:p>
        </w:tc>
        <w:tc>
          <w:tcPr>
            <w:tcW w:w="0" w:type="auto"/>
            <w:vAlign w:val="center"/>
          </w:tcPr>
          <w:p w14:paraId="5AF2787A" w14:textId="77777777" w:rsidR="001B7A94" w:rsidRDefault="00000000"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  <w:lang w:eastAsia="zh-CN"/>
              </w:rPr>
              <w:t>主楼办公人员及相关学院师生</w:t>
            </w:r>
          </w:p>
        </w:tc>
        <w:tc>
          <w:tcPr>
            <w:tcW w:w="0" w:type="auto"/>
            <w:vAlign w:val="center"/>
          </w:tcPr>
          <w:p w14:paraId="2304D9EE" w14:textId="77777777" w:rsidR="001B7A94" w:rsidRDefault="00000000"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保卫部（处）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、后勤管理处、属地消防救援站</w:t>
            </w:r>
          </w:p>
        </w:tc>
      </w:tr>
      <w:tr w:rsidR="001B7A94" w14:paraId="7A340A7C" w14:textId="77777777">
        <w:tc>
          <w:tcPr>
            <w:tcW w:w="0" w:type="auto"/>
            <w:vAlign w:val="center"/>
          </w:tcPr>
          <w:p w14:paraId="28315DB5" w14:textId="77777777" w:rsidR="001B7A94" w:rsidRDefault="00000000">
            <w:pPr>
              <w:spacing w:after="0" w:line="240" w:lineRule="auto"/>
              <w:jc w:val="both"/>
            </w:pPr>
            <w:r>
              <w:rPr>
                <w:rFonts w:ascii="仿宋_GB2312" w:eastAsia="仿宋_GB2312" w:hAnsi="仿宋_GB2312"/>
                <w:sz w:val="24"/>
              </w:rPr>
              <w:t>6</w:t>
            </w:r>
          </w:p>
        </w:tc>
        <w:tc>
          <w:tcPr>
            <w:tcW w:w="0" w:type="auto"/>
            <w:vAlign w:val="center"/>
          </w:tcPr>
          <w:p w14:paraId="08E4BC61" w14:textId="77777777" w:rsidR="001B7A94" w:rsidRDefault="00000000"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学生工作室/学生宿舍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消防安全专项排查</w:t>
            </w:r>
          </w:p>
        </w:tc>
        <w:tc>
          <w:tcPr>
            <w:tcW w:w="0" w:type="auto"/>
            <w:vAlign w:val="center"/>
          </w:tcPr>
          <w:p w14:paraId="4A1B7DA0" w14:textId="77777777" w:rsidR="001B7A94" w:rsidRDefault="00000000">
            <w:pPr>
              <w:spacing w:after="0" w:line="240" w:lineRule="auto"/>
            </w:pPr>
            <w:r>
              <w:rPr>
                <w:rFonts w:ascii="仿宋_GB2312" w:eastAsia="仿宋_GB2312" w:hAnsi="仿宋_GB2312"/>
                <w:sz w:val="24"/>
              </w:rPr>
              <w:t>11月中旬</w:t>
            </w:r>
          </w:p>
        </w:tc>
        <w:tc>
          <w:tcPr>
            <w:tcW w:w="0" w:type="auto"/>
            <w:vAlign w:val="center"/>
          </w:tcPr>
          <w:p w14:paraId="1BAF394C" w14:textId="77777777" w:rsidR="001B7A94" w:rsidRDefault="00000000">
            <w:pPr>
              <w:spacing w:after="0" w:line="240" w:lineRule="auto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  <w:lang w:eastAsia="zh-CN"/>
              </w:rPr>
              <w:t>全校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学生工作室/学生宿舍</w:t>
            </w:r>
          </w:p>
        </w:tc>
        <w:tc>
          <w:tcPr>
            <w:tcW w:w="0" w:type="auto"/>
            <w:vAlign w:val="center"/>
          </w:tcPr>
          <w:p w14:paraId="2C35C7BE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sz w:val="24"/>
              </w:rPr>
              <w:t>全体</w:t>
            </w:r>
            <w:proofErr w:type="spellEnd"/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学生</w:t>
            </w:r>
          </w:p>
        </w:tc>
        <w:tc>
          <w:tcPr>
            <w:tcW w:w="0" w:type="auto"/>
            <w:vAlign w:val="center"/>
          </w:tcPr>
          <w:p w14:paraId="263C812B" w14:textId="77777777" w:rsidR="001B7A94" w:rsidRDefault="00000000"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保卫部（处）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、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学生工作处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、各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二级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学院</w:t>
            </w:r>
          </w:p>
        </w:tc>
      </w:tr>
      <w:tr w:rsidR="001B7A94" w14:paraId="689ADE0F" w14:textId="77777777">
        <w:tc>
          <w:tcPr>
            <w:tcW w:w="0" w:type="auto"/>
            <w:vAlign w:val="center"/>
          </w:tcPr>
          <w:p w14:paraId="39833C45" w14:textId="77777777" w:rsidR="001B7A94" w:rsidRDefault="00000000">
            <w:pPr>
              <w:spacing w:after="0" w:line="240" w:lineRule="auto"/>
              <w:jc w:val="both"/>
            </w:pPr>
            <w:r>
              <w:rPr>
                <w:rFonts w:ascii="仿宋_GB2312" w:eastAsia="仿宋_GB2312" w:hAnsi="仿宋_GB2312"/>
                <w:sz w:val="24"/>
              </w:rPr>
              <w:t>7</w:t>
            </w:r>
          </w:p>
        </w:tc>
        <w:tc>
          <w:tcPr>
            <w:tcW w:w="0" w:type="auto"/>
            <w:vAlign w:val="center"/>
          </w:tcPr>
          <w:p w14:paraId="7AABFB67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sz w:val="24"/>
              </w:rPr>
              <w:t>安全教育体验馆轮训</w:t>
            </w:r>
            <w:proofErr w:type="spellEnd"/>
          </w:p>
        </w:tc>
        <w:tc>
          <w:tcPr>
            <w:tcW w:w="0" w:type="auto"/>
            <w:vAlign w:val="center"/>
          </w:tcPr>
          <w:p w14:paraId="32D8A48A" w14:textId="77777777" w:rsidR="001B7A94" w:rsidRDefault="00000000">
            <w:pPr>
              <w:spacing w:after="0" w:line="240" w:lineRule="auto"/>
            </w:pPr>
            <w:r>
              <w:rPr>
                <w:rFonts w:ascii="仿宋_GB2312" w:eastAsia="仿宋_GB2312" w:hAnsi="仿宋_GB2312"/>
                <w:sz w:val="24"/>
              </w:rPr>
              <w:t>11月全月（分批）</w:t>
            </w:r>
          </w:p>
        </w:tc>
        <w:tc>
          <w:tcPr>
            <w:tcW w:w="0" w:type="auto"/>
            <w:vAlign w:val="center"/>
          </w:tcPr>
          <w:p w14:paraId="3C2D215E" w14:textId="77777777" w:rsidR="001B7A94" w:rsidRDefault="00000000">
            <w:pPr>
              <w:spacing w:after="0" w:line="240" w:lineRule="auto"/>
            </w:pPr>
            <w:proofErr w:type="spellStart"/>
            <w:r>
              <w:rPr>
                <w:rFonts w:ascii="仿宋_GB2312" w:eastAsia="仿宋_GB2312" w:hAnsi="仿宋_GB2312"/>
                <w:sz w:val="24"/>
              </w:rPr>
              <w:t>安全教育体验馆</w:t>
            </w:r>
            <w:proofErr w:type="spellEnd"/>
          </w:p>
        </w:tc>
        <w:tc>
          <w:tcPr>
            <w:tcW w:w="0" w:type="auto"/>
            <w:vAlign w:val="center"/>
          </w:tcPr>
          <w:p w14:paraId="2A65E7D2" w14:textId="77777777" w:rsidR="001B7A94" w:rsidRDefault="00000000"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  <w:lang w:eastAsia="zh-CN"/>
              </w:rPr>
              <w:t>2026级本科生、研究生新生，新入职教职工</w:t>
            </w:r>
          </w:p>
        </w:tc>
        <w:tc>
          <w:tcPr>
            <w:tcW w:w="0" w:type="auto"/>
            <w:vAlign w:val="center"/>
          </w:tcPr>
          <w:p w14:paraId="227B2082" w14:textId="77777777" w:rsidR="001B7A94" w:rsidRDefault="00000000">
            <w:pPr>
              <w:spacing w:after="0" w:line="240" w:lineRule="auto"/>
              <w:jc w:val="both"/>
              <w:rPr>
                <w:rFonts w:eastAsia="仿宋_GB2312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保卫部（处）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、学生工作部、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教师工作部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、各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二级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学院</w:t>
            </w:r>
          </w:p>
        </w:tc>
      </w:tr>
      <w:tr w:rsidR="001B7A94" w14:paraId="7DFA2767" w14:textId="77777777">
        <w:tc>
          <w:tcPr>
            <w:tcW w:w="0" w:type="auto"/>
            <w:vAlign w:val="center"/>
          </w:tcPr>
          <w:p w14:paraId="1845E68E" w14:textId="77777777" w:rsidR="001B7A94" w:rsidRDefault="00000000">
            <w:pPr>
              <w:spacing w:after="0" w:line="240" w:lineRule="auto"/>
              <w:jc w:val="both"/>
            </w:pPr>
            <w:r>
              <w:rPr>
                <w:rFonts w:ascii="仿宋_GB2312" w:eastAsia="仿宋_GB2312" w:hAnsi="仿宋_GB2312"/>
                <w:sz w:val="24"/>
              </w:rPr>
              <w:t>8</w:t>
            </w:r>
          </w:p>
        </w:tc>
        <w:tc>
          <w:tcPr>
            <w:tcW w:w="0" w:type="auto"/>
            <w:vAlign w:val="center"/>
          </w:tcPr>
          <w:p w14:paraId="4CAA87CA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sz w:val="24"/>
              </w:rPr>
              <w:t>消防主题电影展播</w:t>
            </w:r>
            <w:proofErr w:type="spellEnd"/>
          </w:p>
        </w:tc>
        <w:tc>
          <w:tcPr>
            <w:tcW w:w="0" w:type="auto"/>
            <w:vAlign w:val="center"/>
          </w:tcPr>
          <w:p w14:paraId="45281EAF" w14:textId="77777777" w:rsidR="001B7A94" w:rsidRDefault="00000000">
            <w:pPr>
              <w:spacing w:after="0" w:line="240" w:lineRule="auto"/>
            </w:pPr>
            <w:r>
              <w:rPr>
                <w:rFonts w:ascii="仿宋_GB2312" w:eastAsia="仿宋_GB2312" w:hAnsi="仿宋_GB2312"/>
                <w:sz w:val="24"/>
              </w:rPr>
              <w:t>11月中旬</w:t>
            </w:r>
          </w:p>
        </w:tc>
        <w:tc>
          <w:tcPr>
            <w:tcW w:w="0" w:type="auto"/>
            <w:vAlign w:val="center"/>
          </w:tcPr>
          <w:p w14:paraId="2F2DF24C" w14:textId="77777777" w:rsidR="001B7A94" w:rsidRDefault="00000000">
            <w:pPr>
              <w:spacing w:after="0" w:line="240" w:lineRule="auto"/>
              <w:jc w:val="both"/>
              <w:rPr>
                <w:rFonts w:eastAsia="仿宋_GB2312"/>
                <w:lang w:eastAsia="zh-CN"/>
              </w:rPr>
            </w:pPr>
            <w:r>
              <w:rPr>
                <w:rFonts w:eastAsia="仿宋_GB2312"/>
                <w:lang w:eastAsia="zh-CN"/>
              </w:rPr>
              <w:t>报告厅</w:t>
            </w:r>
          </w:p>
        </w:tc>
        <w:tc>
          <w:tcPr>
            <w:tcW w:w="0" w:type="auto"/>
            <w:vAlign w:val="center"/>
          </w:tcPr>
          <w:p w14:paraId="10B51578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sz w:val="24"/>
              </w:rPr>
              <w:t>全体师生</w:t>
            </w:r>
            <w:proofErr w:type="spellEnd"/>
          </w:p>
        </w:tc>
        <w:tc>
          <w:tcPr>
            <w:tcW w:w="0" w:type="auto"/>
            <w:vAlign w:val="center"/>
          </w:tcPr>
          <w:p w14:paraId="0E05577E" w14:textId="77777777" w:rsidR="001B7A94" w:rsidRDefault="00000000"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保卫部（处）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、校团委、各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二级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学院</w:t>
            </w:r>
          </w:p>
        </w:tc>
      </w:tr>
      <w:tr w:rsidR="001B7A94" w14:paraId="6ABD3142" w14:textId="77777777">
        <w:tc>
          <w:tcPr>
            <w:tcW w:w="0" w:type="auto"/>
            <w:vAlign w:val="center"/>
          </w:tcPr>
          <w:p w14:paraId="00C6A830" w14:textId="77777777" w:rsidR="001B7A94" w:rsidRDefault="00000000">
            <w:pPr>
              <w:spacing w:after="0" w:line="240" w:lineRule="auto"/>
              <w:jc w:val="both"/>
              <w:rPr>
                <w:rFonts w:eastAsia="宋体"/>
                <w:lang w:eastAsia="zh-CN"/>
              </w:rPr>
            </w:pPr>
            <w:r>
              <w:rPr>
                <w:rFonts w:eastAsia="宋体" w:hint="eastAsia"/>
                <w:lang w:eastAsia="zh-CN"/>
              </w:rPr>
              <w:t>9</w:t>
            </w:r>
          </w:p>
        </w:tc>
        <w:tc>
          <w:tcPr>
            <w:tcW w:w="0" w:type="auto"/>
            <w:vAlign w:val="center"/>
          </w:tcPr>
          <w:p w14:paraId="602EE006" w14:textId="77777777" w:rsidR="001B7A94" w:rsidRDefault="00000000">
            <w:pPr>
              <w:spacing w:after="0" w:line="240" w:lineRule="auto"/>
              <w:jc w:val="both"/>
            </w:pPr>
            <w:proofErr w:type="spellStart"/>
            <w:r>
              <w:rPr>
                <w:rFonts w:ascii="仿宋_GB2312" w:eastAsia="仿宋_GB2312" w:hAnsi="仿宋_GB2312"/>
                <w:sz w:val="24"/>
              </w:rPr>
              <w:t>真火灭火实操演练</w:t>
            </w:r>
            <w:proofErr w:type="spellEnd"/>
          </w:p>
        </w:tc>
        <w:tc>
          <w:tcPr>
            <w:tcW w:w="0" w:type="auto"/>
            <w:vAlign w:val="center"/>
          </w:tcPr>
          <w:p w14:paraId="015534EE" w14:textId="77777777" w:rsidR="001B7A94" w:rsidRDefault="00000000">
            <w:pPr>
              <w:spacing w:after="0" w:line="240" w:lineRule="auto"/>
            </w:pPr>
            <w:r>
              <w:rPr>
                <w:rFonts w:ascii="仿宋_GB2312" w:eastAsia="仿宋_GB2312" w:hAnsi="仿宋_GB2312"/>
                <w:sz w:val="24"/>
              </w:rPr>
              <w:t>11月中下旬（分批）</w:t>
            </w:r>
          </w:p>
        </w:tc>
        <w:tc>
          <w:tcPr>
            <w:tcW w:w="0" w:type="auto"/>
            <w:vAlign w:val="center"/>
          </w:tcPr>
          <w:p w14:paraId="3CDC38DF" w14:textId="77777777" w:rsidR="001B7A94" w:rsidRDefault="00000000">
            <w:pPr>
              <w:spacing w:after="0" w:line="240" w:lineRule="auto"/>
              <w:jc w:val="both"/>
              <w:rPr>
                <w:rFonts w:ascii="仿宋_GB2312" w:eastAsia="仿宋_GB2312" w:hAnsi="仿宋_GB2312" w:hint="eastAsia"/>
                <w:sz w:val="24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北校园</w:t>
            </w:r>
          </w:p>
          <w:p w14:paraId="677E9582" w14:textId="77777777" w:rsidR="001B7A94" w:rsidRDefault="00000000">
            <w:pPr>
              <w:spacing w:after="0" w:line="240" w:lineRule="auto"/>
              <w:rPr>
                <w:rFonts w:eastAsia="宋体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南广场</w:t>
            </w:r>
          </w:p>
        </w:tc>
        <w:tc>
          <w:tcPr>
            <w:tcW w:w="0" w:type="auto"/>
            <w:vAlign w:val="center"/>
          </w:tcPr>
          <w:p w14:paraId="7E3A8100" w14:textId="77777777" w:rsidR="001B7A94" w:rsidRDefault="00000000">
            <w:pPr>
              <w:spacing w:after="0" w:line="240" w:lineRule="auto"/>
              <w:jc w:val="both"/>
              <w:rPr>
                <w:lang w:eastAsia="zh-CN"/>
              </w:rPr>
            </w:pPr>
            <w:r>
              <w:rPr>
                <w:rFonts w:ascii="仿宋_GB2312" w:eastAsia="仿宋_GB2312" w:hAnsi="仿宋_GB2312"/>
                <w:sz w:val="24"/>
                <w:lang w:eastAsia="zh-CN"/>
              </w:rPr>
              <w:t>消防安全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管理人员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、控制室值班人员、微型消防站队员、实验技术人员、后勤一线员工</w:t>
            </w:r>
          </w:p>
        </w:tc>
        <w:tc>
          <w:tcPr>
            <w:tcW w:w="0" w:type="auto"/>
            <w:vAlign w:val="center"/>
          </w:tcPr>
          <w:p w14:paraId="2573E8F8" w14:textId="77777777" w:rsidR="001B7A94" w:rsidRDefault="00000000">
            <w:pPr>
              <w:spacing w:after="0" w:line="240" w:lineRule="auto"/>
              <w:jc w:val="both"/>
              <w:rPr>
                <w:rFonts w:eastAsia="仿宋_GB2312"/>
                <w:lang w:eastAsia="zh-CN"/>
              </w:rPr>
            </w:pP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保卫部（处）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、后勤管理处、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实验室安全管理办公室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、各</w:t>
            </w:r>
            <w:r>
              <w:rPr>
                <w:rFonts w:ascii="仿宋_GB2312" w:eastAsia="仿宋_GB2312" w:hAnsi="仿宋_GB2312" w:hint="eastAsia"/>
                <w:sz w:val="24"/>
                <w:lang w:eastAsia="zh-CN"/>
              </w:rPr>
              <w:t>二级</w:t>
            </w:r>
            <w:r>
              <w:rPr>
                <w:rFonts w:ascii="仿宋_GB2312" w:eastAsia="仿宋_GB2312" w:hAnsi="仿宋_GB2312"/>
                <w:sz w:val="24"/>
                <w:lang w:eastAsia="zh-CN"/>
              </w:rPr>
              <w:t>学院</w:t>
            </w:r>
          </w:p>
        </w:tc>
      </w:tr>
    </w:tbl>
    <w:p w14:paraId="77178F88" w14:textId="77777777" w:rsidR="001B7A94" w:rsidRDefault="001B7A94">
      <w:pPr>
        <w:rPr>
          <w:lang w:eastAsia="zh-CN"/>
        </w:rPr>
      </w:pPr>
    </w:p>
    <w:sectPr w:rsidR="001B7A94">
      <w:footerReference w:type="default" r:id="rId9"/>
      <w:pgSz w:w="11906" w:h="16838"/>
      <w:pgMar w:top="2098" w:right="1474" w:bottom="1701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894EF" w14:textId="77777777" w:rsidR="005946B9" w:rsidRDefault="005946B9">
      <w:pPr>
        <w:spacing w:line="240" w:lineRule="auto"/>
      </w:pPr>
      <w:r>
        <w:separator/>
      </w:r>
    </w:p>
  </w:endnote>
  <w:endnote w:type="continuationSeparator" w:id="0">
    <w:p w14:paraId="5D9ACE4E" w14:textId="77777777" w:rsidR="005946B9" w:rsidRDefault="00594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subsetted="1" w:fontKey="{465C5607-27E1-41BB-AB62-E2271FB135C5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E911BA57-E41C-4DE1-AB0B-9794D701B13A}"/>
    <w:embedBold r:id="rId3" w:subsetted="1" w:fontKey="{05F41AA2-2B13-4EFC-9DD8-C061823867D1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B2E09B3C-EFF5-49BA-BA45-BB44049F36C4}"/>
    <w:embedBold r:id="rId5" w:subsetted="1" w:fontKey="{CB341D96-3CB5-46DD-B0AD-F18836B1EB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5A5B7" w14:textId="77777777" w:rsidR="001B7A94" w:rsidRDefault="00000000">
    <w:pPr>
      <w:pStyle w:val="ab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EE10A8" wp14:editId="0701EAC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42CFBF7" w14:textId="77777777" w:rsidR="001B7A94" w:rsidRDefault="00000000">
                          <w:pPr>
                            <w:pStyle w:val="ab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BEE10A8" id="文本框 1" o:spid="_x0000_s1026" style="position:absolute;margin-left:0;margin-top:0;width:2in;height:2in;z-index:251659264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" filled="f" stroked="f">
              <v:textbox style="mso-fit-shape-to-text:t" inset="0,0,0,0">
                <w:txbxContent>
                  <w:p w14:paraId="642CFBF7" w14:textId="77777777" w:rsidR="001B7A94" w:rsidRDefault="00000000">
                    <w:pPr>
                      <w:pStyle w:val="ab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 NUMPAGES  \* MERGEFORMAT ">
                      <w:r>
                        <w:t>6</w:t>
                      </w:r>
                    </w:fldSimple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26FDC" w14:textId="77777777" w:rsidR="005946B9" w:rsidRDefault="005946B9">
      <w:pPr>
        <w:spacing w:after="0"/>
      </w:pPr>
      <w:r>
        <w:separator/>
      </w:r>
    </w:p>
  </w:footnote>
  <w:footnote w:type="continuationSeparator" w:id="0">
    <w:p w14:paraId="43518A69" w14:textId="77777777" w:rsidR="005946B9" w:rsidRDefault="005946B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singleLevel"/>
    <w:tmpl w:val="00000000"/>
    <w:lvl w:ilvl="0">
      <w:start w:val="8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00000002"/>
    <w:multiLevelType w:val="singleLevel"/>
    <w:tmpl w:val="00000002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00000003"/>
    <w:multiLevelType w:val="singleLevel"/>
    <w:tmpl w:val="00000003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00000004"/>
    <w:multiLevelType w:val="singleLevel"/>
    <w:tmpl w:val="00000004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00000005"/>
    <w:multiLevelType w:val="singleLevel"/>
    <w:tmpl w:val="00000005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 w15:restartNumberingAfterBreak="0">
    <w:nsid w:val="00000006"/>
    <w:multiLevelType w:val="singleLevel"/>
    <w:tmpl w:val="00000006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449713171">
    <w:abstractNumId w:val="2"/>
  </w:num>
  <w:num w:numId="2" w16cid:durableId="18968300">
    <w:abstractNumId w:val="5"/>
  </w:num>
  <w:num w:numId="3" w16cid:durableId="1980912285">
    <w:abstractNumId w:val="6"/>
  </w:num>
  <w:num w:numId="4" w16cid:durableId="1426418709">
    <w:abstractNumId w:val="3"/>
  </w:num>
  <w:num w:numId="5" w16cid:durableId="224872778">
    <w:abstractNumId w:val="1"/>
  </w:num>
  <w:num w:numId="6" w16cid:durableId="1449272918">
    <w:abstractNumId w:val="4"/>
  </w:num>
  <w:num w:numId="7" w16cid:durableId="482967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A94"/>
    <w:rsid w:val="001B7A94"/>
    <w:rsid w:val="005946B9"/>
    <w:rsid w:val="0071049E"/>
    <w:rsid w:val="00AF1B8A"/>
    <w:rsid w:val="6849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F70FB2"/>
  <w15:docId w15:val="{01D380ED-51C6-4E05-A798-91799F764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 w:qFormat="1"/>
    <w:lsdException w:name="footer" w:uiPriority="99" w:qFormat="1"/>
    <w:lsdException w:name="caption" w:uiPriority="35" w:qFormat="1"/>
    <w:lsdException w:name="macro" w:uiPriority="99" w:qFormat="1"/>
    <w:lsdException w:name="List" w:uiPriority="99" w:qFormat="1"/>
    <w:lsdException w:name="List Bullet" w:uiPriority="99" w:qFormat="1"/>
    <w:lsdException w:name="List Number" w:uiPriority="99" w:qFormat="1"/>
    <w:lsdException w:name="List 2" w:uiPriority="99" w:qFormat="1"/>
    <w:lsdException w:name="List 3" w:uiPriority="99" w:qFormat="1"/>
    <w:lsdException w:name="List Bullet 2" w:uiPriority="99" w:qFormat="1"/>
    <w:lsdException w:name="List Bullet 3" w:uiPriority="99" w:qFormat="1"/>
    <w:lsdException w:name="List Number 2" w:uiPriority="99" w:qFormat="1"/>
    <w:lsdException w:name="List Number 3" w:uiPriority="99" w:qFormat="1"/>
    <w:lsdException w:name="Title" w:uiPriority="10" w:qFormat="1"/>
    <w:lsdException w:name="Default Paragraph Font" w:uiPriority="1" w:qFormat="1"/>
    <w:lsdException w:name="Body Text" w:uiPriority="99" w:qFormat="1"/>
    <w:lsdException w:name="List Continue" w:uiPriority="99" w:qFormat="1"/>
    <w:lsdException w:name="List Continue 2" w:uiPriority="99" w:qFormat="1"/>
    <w:lsdException w:name="List Continue 3" w:uiPriority="99" w:qFormat="1"/>
    <w:lsdException w:name="Subtitle" w:uiPriority="11" w:qFormat="1"/>
    <w:lsdException w:name="Body Text 2" w:uiPriority="99" w:qFormat="1"/>
    <w:lsdException w:name="Body Text 3" w:uiPriority="99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iPriority="99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spacing w:after="200" w:line="276" w:lineRule="auto"/>
    </w:pPr>
    <w:rPr>
      <w:rFonts w:ascii="Cambria" w:eastAsia="MS Mincho" w:hAnsi="Cambria" w:cs="宋体"/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76092"/>
      <w:sz w:val="28"/>
      <w:szCs w:val="28"/>
    </w:rPr>
  </w:style>
  <w:style w:type="paragraph" w:styleId="21">
    <w:name w:val="heading 2"/>
    <w:basedOn w:val="a1"/>
    <w:next w:val="a1"/>
    <w:link w:val="22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54061"/>
    </w:rPr>
  </w:style>
  <w:style w:type="paragraph" w:styleId="6">
    <w:name w:val="heading 6"/>
    <w:basedOn w:val="a1"/>
    <w:next w:val="a1"/>
    <w:link w:val="60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54061"/>
    </w:rPr>
  </w:style>
  <w:style w:type="paragraph" w:styleId="7">
    <w:name w:val="heading 7"/>
    <w:basedOn w:val="a1"/>
    <w:next w:val="a1"/>
    <w:link w:val="70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3F3F3F"/>
    </w:rPr>
  </w:style>
  <w:style w:type="paragraph" w:styleId="8">
    <w:name w:val="heading 8"/>
    <w:basedOn w:val="a1"/>
    <w:next w:val="a1"/>
    <w:link w:val="80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3F3F3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MS Mincho" w:hAnsi="Courier" w:cs="宋体"/>
      <w:lang w:eastAsia="en-US"/>
    </w:rPr>
  </w:style>
  <w:style w:type="paragraph" w:styleId="33">
    <w:name w:val="List 3"/>
    <w:basedOn w:val="a1"/>
    <w:uiPriority w:val="99"/>
    <w:qFormat/>
    <w:pPr>
      <w:ind w:left="1080" w:hanging="360"/>
      <w:contextualSpacing/>
    </w:pPr>
  </w:style>
  <w:style w:type="paragraph" w:styleId="2">
    <w:name w:val="List Number 2"/>
    <w:basedOn w:val="a1"/>
    <w:uiPriority w:val="99"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a0">
    <w:name w:val="List Bullet"/>
    <w:basedOn w:val="a1"/>
    <w:uiPriority w:val="99"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qFormat/>
    <w:pPr>
      <w:spacing w:after="120"/>
    </w:pPr>
  </w:style>
  <w:style w:type="paragraph" w:styleId="3">
    <w:name w:val="List Number 3"/>
    <w:basedOn w:val="a1"/>
    <w:uiPriority w:val="99"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qFormat/>
    <w:pPr>
      <w:ind w:left="720" w:hanging="360"/>
      <w:contextualSpacing/>
    </w:pPr>
  </w:style>
  <w:style w:type="paragraph" w:styleId="aa">
    <w:name w:val="List Continue"/>
    <w:basedOn w:val="a1"/>
    <w:uiPriority w:val="99"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="Calibri" w:eastAsia="MS Gothic" w:hAnsi="Calibri"/>
      <w:i/>
      <w:iCs/>
      <w:color w:val="4F81BD"/>
      <w:spacing w:val="15"/>
      <w:sz w:val="24"/>
      <w:szCs w:val="24"/>
    </w:rPr>
  </w:style>
  <w:style w:type="paragraph" w:styleId="af1">
    <w:name w:val="List"/>
    <w:basedOn w:val="a1"/>
    <w:uiPriority w:val="99"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qFormat/>
    <w:pPr>
      <w:spacing w:after="120" w:line="480" w:lineRule="auto"/>
    </w:pPr>
  </w:style>
  <w:style w:type="paragraph" w:styleId="26">
    <w:name w:val="List Continue 2"/>
    <w:basedOn w:val="a1"/>
    <w:uiPriority w:val="99"/>
    <w:qFormat/>
    <w:pPr>
      <w:spacing w:after="120"/>
      <w:ind w:left="720"/>
      <w:contextualSpacing/>
    </w:pPr>
  </w:style>
  <w:style w:type="paragraph" w:styleId="af2">
    <w:name w:val="Normal (Web)"/>
    <w:basedOn w:val="a1"/>
    <w:uiPriority w:val="99"/>
    <w:qFormat/>
    <w:pPr>
      <w:spacing w:beforeAutospacing="1" w:after="0" w:afterAutospacing="1"/>
    </w:pPr>
    <w:rPr>
      <w:sz w:val="24"/>
      <w:lang w:eastAsia="zh-CN"/>
    </w:rPr>
  </w:style>
  <w:style w:type="paragraph" w:styleId="36">
    <w:name w:val="List Continue 3"/>
    <w:basedOn w:val="a1"/>
    <w:uiPriority w:val="99"/>
    <w:qFormat/>
    <w:pPr>
      <w:spacing w:after="120"/>
      <w:ind w:left="1080"/>
      <w:contextualSpacing/>
    </w:p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75E"/>
      <w:spacing w:val="5"/>
      <w:kern w:val="28"/>
      <w:sz w:val="52"/>
      <w:szCs w:val="52"/>
    </w:rPr>
  </w:style>
  <w:style w:type="table" w:styleId="af5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Light Shading"/>
    <w:basedOn w:val="a3"/>
    <w:uiPriority w:val="60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-1">
    <w:name w:val="Light Shading Accent 1"/>
    <w:basedOn w:val="a3"/>
    <w:uiPriority w:val="60"/>
    <w:qFormat/>
    <w:rPr>
      <w:color w:val="376092"/>
    </w:rPr>
    <w:tblPr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qFormat/>
    <w:rPr>
      <w:color w:val="953735"/>
    </w:rPr>
    <w:tblPr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</w:style>
  <w:style w:type="table" w:styleId="-3">
    <w:name w:val="Light Shading Accent 3"/>
    <w:basedOn w:val="a3"/>
    <w:uiPriority w:val="60"/>
    <w:qFormat/>
    <w:rPr>
      <w:color w:val="77933C"/>
    </w:rPr>
    <w:tblPr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qFormat/>
    <w:rPr>
      <w:color w:val="604A7B"/>
    </w:rPr>
    <w:tblPr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qFormat/>
    <w:rPr>
      <w:color w:val="31859C"/>
    </w:rPr>
    <w:tblPr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</w:style>
  <w:style w:type="table" w:styleId="-6">
    <w:name w:val="Light Shading Accent 6"/>
    <w:basedOn w:val="a3"/>
    <w:uiPriority w:val="60"/>
    <w:qFormat/>
    <w:rPr>
      <w:color w:val="E46C0A"/>
    </w:rPr>
    <w:tblPr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</w:style>
  <w:style w:type="table" w:styleId="af7">
    <w:name w:val="Light List"/>
    <w:basedOn w:val="a3"/>
    <w:uiPriority w:val="61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af8">
    <w:name w:val="Light Grid"/>
    <w:basedOn w:val="a3"/>
    <w:uiPriority w:val="62"/>
    <w:qFormat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BFBFBF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3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  <w:shd w:val="clear" w:color="auto" w:fill="EFD3D3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0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0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宋体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ascii="Calibri" w:eastAsia="MS Gothic" w:hAnsi="Calibri" w:cs="宋体"/>
        <w:b/>
        <w:bCs/>
      </w:rPr>
    </w:tblStylePr>
    <w:tblStylePr w:type="lastCol">
      <w:rPr>
        <w:rFonts w:ascii="Calibri" w:eastAsia="MS Gothic" w:hAnsi="Calibri" w:cs="宋体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5D1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5D1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/>
          <w:left w:val="single" w:sz="8" w:space="0" w:color="3F3F3F"/>
          <w:bottom w:val="single" w:sz="8" w:space="0" w:color="3F3F3F"/>
          <w:right w:val="single" w:sz="8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4CC82"/>
        <w:left w:val="single" w:sz="8" w:space="0" w:color="B4CC82"/>
        <w:bottom w:val="single" w:sz="8" w:space="0" w:color="B4CC82"/>
        <w:right w:val="single" w:sz="8" w:space="0" w:color="B4CC82"/>
        <w:insideH w:val="single" w:sz="8" w:space="0" w:color="B4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CC82"/>
          <w:left w:val="single" w:sz="8" w:space="0" w:color="B4CC82"/>
          <w:bottom w:val="single" w:sz="8" w:space="0" w:color="B4CC82"/>
          <w:right w:val="single" w:sz="8" w:space="0" w:color="B4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7D7D7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1-10">
    <w:name w:val="Medium List 1 Accent 1"/>
    <w:basedOn w:val="a3"/>
    <w:uiPriority w:val="65"/>
    <w:qFormat/>
    <w:rPr>
      <w:color w:val="000000"/>
    </w:rPr>
    <w:tblPr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qFormat/>
    <w:rPr>
      <w:color w:val="000000"/>
    </w:rPr>
    <w:tblPr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3"/>
      </w:tcPr>
    </w:tblStylePr>
    <w:tblStylePr w:type="band1Horz">
      <w:tblPr/>
      <w:tcPr>
        <w:shd w:val="clear" w:color="auto" w:fill="EFD3D3"/>
      </w:tcPr>
    </w:tblStylePr>
  </w:style>
  <w:style w:type="table" w:styleId="1-30">
    <w:name w:val="Medium List 1 Accent 3"/>
    <w:basedOn w:val="a3"/>
    <w:uiPriority w:val="65"/>
    <w:qFormat/>
    <w:rPr>
      <w:color w:val="000000"/>
    </w:rPr>
    <w:tblPr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qFormat/>
    <w:rPr>
      <w:color w:val="000000"/>
    </w:rPr>
    <w:tblPr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qFormat/>
    <w:rPr>
      <w:color w:val="000000"/>
    </w:rPr>
    <w:tblPr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0"/>
      </w:tcPr>
    </w:tblStylePr>
    <w:tblStylePr w:type="band1Horz">
      <w:tblPr/>
      <w:tcPr>
        <w:shd w:val="clear" w:color="auto" w:fill="D2EAF0"/>
      </w:tcPr>
    </w:tblStylePr>
  </w:style>
  <w:style w:type="table" w:styleId="1-60">
    <w:name w:val="Medium List 1 Accent 6"/>
    <w:basedOn w:val="a3"/>
    <w:uiPriority w:val="65"/>
    <w:qFormat/>
    <w:rPr>
      <w:color w:val="000000"/>
    </w:rPr>
    <w:tblPr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宋体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5D1"/>
      </w:tcPr>
    </w:tblStylePr>
    <w:tblStylePr w:type="band1Horz">
      <w:tblPr/>
      <w:tcPr>
        <w:shd w:val="clear" w:color="auto" w:fill="FDE5D1"/>
      </w:tcPr>
    </w:tblStylePr>
  </w:style>
  <w:style w:type="table" w:styleId="28">
    <w:name w:val="Medium List 2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="Calibri" w:eastAsia="MS Gothic" w:hAnsi="Calibri" w:cs="宋体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4CC82"/>
        <w:left w:val="single" w:sz="8" w:space="0" w:color="B4CC82"/>
        <w:bottom w:val="single" w:sz="8" w:space="0" w:color="B4CC82"/>
        <w:right w:val="single" w:sz="8" w:space="0" w:color="B4CC82"/>
        <w:insideH w:val="single" w:sz="8" w:space="0" w:color="B4CC82"/>
        <w:insideV w:val="single" w:sz="8" w:space="0" w:color="B4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5D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9">
    <w:name w:val="Medium Grid 2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7F7F7F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C0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3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5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0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qFormat/>
    <w:rPr>
      <w:rFonts w:ascii="Calibri" w:eastAsia="MS Gothic" w:hAnsi="Calibri" w:cs="宋体"/>
      <w:color w:val="000000"/>
    </w:rPr>
    <w:tblPr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5D1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7F7F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7C0DE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3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5D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table" w:styleId="af9">
    <w:name w:val="Dark List"/>
    <w:basedOn w:val="a3"/>
    <w:uiPriority w:val="70"/>
    <w:qFormat/>
    <w:rPr>
      <w:color w:val="FFFFFF"/>
    </w:rPr>
    <w:tblPr/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qFormat/>
    <w:rPr>
      <w:color w:val="FFFFFF"/>
    </w:rPr>
    <w:tblPr/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60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/>
      </w:tcPr>
    </w:tblStylePr>
  </w:style>
  <w:style w:type="table" w:styleId="-22">
    <w:name w:val="Dark List Accent 2"/>
    <w:basedOn w:val="a3"/>
    <w:uiPriority w:val="70"/>
    <w:qFormat/>
    <w:rPr>
      <w:color w:val="FFFFFF"/>
    </w:rPr>
    <w:tblPr/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7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/>
      </w:tcPr>
    </w:tblStylePr>
  </w:style>
  <w:style w:type="table" w:styleId="-32">
    <w:name w:val="Dark List Accent 3"/>
    <w:basedOn w:val="a3"/>
    <w:uiPriority w:val="70"/>
    <w:qFormat/>
    <w:rPr>
      <w:color w:val="FFFFFF"/>
    </w:rPr>
    <w:tblPr/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qFormat/>
    <w:rPr>
      <w:color w:val="FFFFFF"/>
    </w:rPr>
    <w:tblPr/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0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qFormat/>
    <w:rPr>
      <w:color w:val="FFFFFF"/>
    </w:rPr>
    <w:tblPr/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qFormat/>
    <w:rPr>
      <w:color w:val="FFFFFF"/>
    </w:rPr>
    <w:tblPr/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9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/>
      </w:tcPr>
    </w:tblStylePr>
  </w:style>
  <w:style w:type="table" w:styleId="afa">
    <w:name w:val="Colorful Shading"/>
    <w:basedOn w:val="a3"/>
    <w:uiPriority w:val="71"/>
    <w:qFormat/>
    <w:rPr>
      <w:color w:val="000000"/>
    </w:rPr>
    <w:tblPr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13">
    <w:name w:val="Colorful Shading Accent 1"/>
    <w:basedOn w:val="a3"/>
    <w:uiPriority w:val="71"/>
    <w:qFormat/>
    <w:rPr>
      <w:color w:val="000000"/>
    </w:rPr>
    <w:tblPr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B4D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B4D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C0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23">
    <w:name w:val="Colorful Shading Accent 2"/>
    <w:basedOn w:val="a3"/>
    <w:uiPriority w:val="71"/>
    <w:qFormat/>
    <w:rPr>
      <w:color w:val="000000"/>
    </w:rPr>
    <w:tblPr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33">
    <w:name w:val="Colorful Shading Accent 3"/>
    <w:basedOn w:val="a3"/>
    <w:uiPriority w:val="71"/>
    <w:qFormat/>
    <w:rPr>
      <w:color w:val="000000"/>
    </w:rPr>
    <w:tblPr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qFormat/>
    <w:rPr>
      <w:color w:val="000000"/>
    </w:rPr>
    <w:tblPr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A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A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53">
    <w:name w:val="Colorful Shading Accent 5"/>
    <w:basedOn w:val="a3"/>
    <w:uiPriority w:val="71"/>
    <w:qFormat/>
    <w:rPr>
      <w:color w:val="000000"/>
    </w:rPr>
    <w:tblPr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-63">
    <w:name w:val="Colorful Shading Accent 6"/>
    <w:basedOn w:val="a3"/>
    <w:uiPriority w:val="71"/>
    <w:qFormat/>
    <w:rPr>
      <w:color w:val="000000"/>
    </w:rPr>
    <w:tblPr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7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7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afb">
    <w:name w:val="Colorful List"/>
    <w:basedOn w:val="a3"/>
    <w:uiPriority w:val="72"/>
    <w:qFormat/>
    <w:rPr>
      <w:color w:val="000000"/>
    </w:rPr>
    <w:tblPr/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qFormat/>
    <w:rPr>
      <w:color w:val="000000"/>
    </w:rPr>
    <w:tblPr/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qFormat/>
    <w:rPr>
      <w:color w:val="000000"/>
    </w:rPr>
    <w:tblPr/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qFormat/>
    <w:rPr>
      <w:color w:val="000000"/>
    </w:rPr>
    <w:tblPr/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qFormat/>
    <w:rPr>
      <w:color w:val="000000"/>
    </w:rPr>
    <w:tblPr/>
    <w:tcPr>
      <w:shd w:val="clear" w:color="auto" w:fill="F2EFF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qFormat/>
    <w:rPr>
      <w:color w:val="000000"/>
    </w:rPr>
    <w:tblPr/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3730A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qFormat/>
    <w:rPr>
      <w:color w:val="000000"/>
    </w:rPr>
    <w:tblPr/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/>
      </w:tcPr>
    </w:tblStylePr>
    <w:tblStylePr w:type="band1Horz">
      <w:tblPr/>
      <w:tcPr>
        <w:shd w:val="clear" w:color="auto" w:fill="FDE9D9"/>
      </w:tcPr>
    </w:tblStylePr>
  </w:style>
  <w:style w:type="table" w:styleId="afc">
    <w:name w:val="Colorful Grid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-15">
    <w:name w:val="Colorful Grid Accent 1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6091"/>
      </w:tcPr>
    </w:tblStylePr>
    <w:tblStylePr w:type="lastCol">
      <w:rPr>
        <w:color w:val="FFFFFF"/>
      </w:rPr>
      <w:tblPr/>
      <w:tcPr>
        <w:shd w:val="clear" w:color="auto" w:fill="366091"/>
      </w:tcPr>
    </w:tblStylePr>
    <w:tblStylePr w:type="band1Vert">
      <w:tblPr/>
      <w:tcPr>
        <w:shd w:val="clear" w:color="auto" w:fill="A7C0DE"/>
      </w:tcPr>
    </w:tblStylePr>
    <w:tblStylePr w:type="band1Horz">
      <w:tblPr/>
      <w:tcPr>
        <w:shd w:val="clear" w:color="auto" w:fill="A7C0DE"/>
      </w:tcPr>
    </w:tblStylePr>
  </w:style>
  <w:style w:type="table" w:styleId="-25">
    <w:name w:val="Colorful Grid Accent 2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734"/>
      </w:tcPr>
    </w:tblStylePr>
    <w:tblStylePr w:type="lastCol">
      <w:rPr>
        <w:color w:val="FFFFFF"/>
      </w:rPr>
      <w:tblPr/>
      <w:tcPr>
        <w:shd w:val="clear" w:color="auto" w:fill="9437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qFormat/>
    <w:rPr>
      <w:color w:val="000000"/>
    </w:rPr>
    <w:tblPr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9"/>
      </w:tcPr>
    </w:tblStylePr>
    <w:tblStylePr w:type="lastCol">
      <w:rPr>
        <w:color w:val="FFFFFF"/>
      </w:rPr>
      <w:tblPr/>
      <w:tcPr>
        <w:shd w:val="clear" w:color="auto" w:fill="E36C0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afd">
    <w:name w:val="Strong"/>
    <w:basedOn w:val="a2"/>
    <w:uiPriority w:val="22"/>
    <w:qFormat/>
    <w:rPr>
      <w:b/>
      <w:bCs/>
    </w:rPr>
  </w:style>
  <w:style w:type="character" w:styleId="afe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f">
    <w:name w:val="No Spacing"/>
    <w:uiPriority w:val="1"/>
    <w:qFormat/>
    <w:rPr>
      <w:rFonts w:ascii="Cambria" w:eastAsia="MS Mincho" w:hAnsi="Cambria" w:cs="宋体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="Calibri" w:eastAsia="MS Gothic" w:hAnsi="Calibri" w:cs="宋体"/>
      <w:b/>
      <w:bCs/>
      <w:color w:val="376092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="Calibri" w:eastAsia="MS Gothic" w:hAnsi="Calibri" w:cs="宋体"/>
      <w:b/>
      <w:bCs/>
      <w:color w:val="4F81BD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="Calibri" w:eastAsia="MS Gothic" w:hAnsi="Calibri" w:cs="宋体"/>
      <w:b/>
      <w:bCs/>
      <w:color w:val="4F81BD"/>
    </w:rPr>
  </w:style>
  <w:style w:type="character" w:customStyle="1" w:styleId="af4">
    <w:name w:val="标题 字符"/>
    <w:basedOn w:val="a2"/>
    <w:link w:val="af3"/>
    <w:uiPriority w:val="10"/>
    <w:qFormat/>
    <w:rPr>
      <w:rFonts w:ascii="Calibri" w:eastAsia="MS Gothic" w:hAnsi="Calibri" w:cs="宋体"/>
      <w:color w:val="17375E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="Calibri" w:eastAsia="MS Gothic" w:hAnsi="Calibri" w:cs="宋体"/>
      <w:i/>
      <w:iCs/>
      <w:color w:val="4F81BD"/>
      <w:spacing w:val="15"/>
      <w:sz w:val="24"/>
      <w:szCs w:val="24"/>
    </w:rPr>
  </w:style>
  <w:style w:type="paragraph" w:styleId="aff0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1">
    <w:name w:val="Quote"/>
    <w:basedOn w:val="a1"/>
    <w:next w:val="a1"/>
    <w:link w:val="aff2"/>
    <w:uiPriority w:val="29"/>
    <w:qFormat/>
    <w:rPr>
      <w:i/>
      <w:iCs/>
      <w:color w:val="000000"/>
    </w:rPr>
  </w:style>
  <w:style w:type="character" w:customStyle="1" w:styleId="aff2">
    <w:name w:val="引用 字符"/>
    <w:basedOn w:val="a2"/>
    <w:link w:val="aff1"/>
    <w:uiPriority w:val="29"/>
    <w:qFormat/>
    <w:rPr>
      <w:i/>
      <w:iCs/>
      <w:color w:val="000000"/>
    </w:rPr>
  </w:style>
  <w:style w:type="character" w:customStyle="1" w:styleId="40">
    <w:name w:val="标题 4 字符"/>
    <w:basedOn w:val="a2"/>
    <w:link w:val="4"/>
    <w:uiPriority w:val="9"/>
    <w:qFormat/>
    <w:rPr>
      <w:rFonts w:ascii="Calibri" w:eastAsia="MS Gothic" w:hAnsi="Calibri" w:cs="宋体"/>
      <w:b/>
      <w:bCs/>
      <w:i/>
      <w:iCs/>
      <w:color w:val="4F81BD"/>
    </w:rPr>
  </w:style>
  <w:style w:type="character" w:customStyle="1" w:styleId="50">
    <w:name w:val="标题 5 字符"/>
    <w:basedOn w:val="a2"/>
    <w:link w:val="5"/>
    <w:uiPriority w:val="9"/>
    <w:qFormat/>
    <w:rPr>
      <w:rFonts w:ascii="Calibri" w:eastAsia="MS Gothic" w:hAnsi="Calibri" w:cs="宋体"/>
      <w:color w:val="254061"/>
    </w:rPr>
  </w:style>
  <w:style w:type="character" w:customStyle="1" w:styleId="60">
    <w:name w:val="标题 6 字符"/>
    <w:basedOn w:val="a2"/>
    <w:link w:val="6"/>
    <w:uiPriority w:val="9"/>
    <w:qFormat/>
    <w:rPr>
      <w:rFonts w:ascii="Calibri" w:eastAsia="MS Gothic" w:hAnsi="Calibri" w:cs="宋体"/>
      <w:i/>
      <w:iCs/>
      <w:color w:val="254061"/>
    </w:rPr>
  </w:style>
  <w:style w:type="character" w:customStyle="1" w:styleId="70">
    <w:name w:val="标题 7 字符"/>
    <w:basedOn w:val="a2"/>
    <w:link w:val="7"/>
    <w:uiPriority w:val="9"/>
    <w:qFormat/>
    <w:rPr>
      <w:rFonts w:ascii="Calibri" w:eastAsia="MS Gothic" w:hAnsi="Calibri" w:cs="宋体"/>
      <w:i/>
      <w:iCs/>
      <w:color w:val="3F3F3F"/>
    </w:rPr>
  </w:style>
  <w:style w:type="character" w:customStyle="1" w:styleId="80">
    <w:name w:val="标题 8 字符"/>
    <w:basedOn w:val="a2"/>
    <w:link w:val="8"/>
    <w:uiPriority w:val="9"/>
    <w:qFormat/>
    <w:rPr>
      <w:rFonts w:ascii="Calibri" w:eastAsia="MS Gothic" w:hAnsi="Calibri" w:cs="宋体"/>
      <w:color w:val="4F81BD"/>
      <w:sz w:val="20"/>
      <w:szCs w:val="20"/>
    </w:rPr>
  </w:style>
  <w:style w:type="character" w:customStyle="1" w:styleId="90">
    <w:name w:val="标题 9 字符"/>
    <w:basedOn w:val="a2"/>
    <w:link w:val="9"/>
    <w:uiPriority w:val="9"/>
    <w:qFormat/>
    <w:rPr>
      <w:rFonts w:ascii="Calibri" w:eastAsia="MS Gothic" w:hAnsi="Calibri" w:cs="宋体"/>
      <w:i/>
      <w:iCs/>
      <w:color w:val="3F3F3F"/>
      <w:sz w:val="20"/>
      <w:szCs w:val="20"/>
    </w:rPr>
  </w:style>
  <w:style w:type="paragraph" w:styleId="aff3">
    <w:name w:val="Intense Quote"/>
    <w:basedOn w:val="a1"/>
    <w:next w:val="a1"/>
    <w:link w:val="aff4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4">
    <w:name w:val="明显引用 字符"/>
    <w:basedOn w:val="a2"/>
    <w:link w:val="aff3"/>
    <w:uiPriority w:val="30"/>
    <w:qFormat/>
    <w:rPr>
      <w:b/>
      <w:bCs/>
      <w:i/>
      <w:iCs/>
      <w:color w:val="4F81BD"/>
    </w:rPr>
  </w:style>
  <w:style w:type="character" w:customStyle="1" w:styleId="SubtleEmphasis4659ffea-1d1d-4655-968b-f6b655682c33">
    <w:name w:val="Subtle Emphasis_4659ffea-1d1d-4655-968b-f6b655682c33"/>
    <w:basedOn w:val="a2"/>
    <w:uiPriority w:val="19"/>
    <w:qFormat/>
    <w:rPr>
      <w:i/>
      <w:iCs/>
      <w:color w:val="7F7F7F"/>
    </w:rPr>
  </w:style>
  <w:style w:type="character" w:customStyle="1" w:styleId="IntenseEmphasisb7b15791-578b-4427-8c3f-2a2002336435">
    <w:name w:val="Intense Emphasis_b7b15791-578b-4427-8c3f-2a2002336435"/>
    <w:basedOn w:val="a2"/>
    <w:uiPriority w:val="21"/>
    <w:qFormat/>
    <w:rPr>
      <w:b/>
      <w:bCs/>
      <w:i/>
      <w:iCs/>
      <w:color w:val="4F81BD"/>
    </w:rPr>
  </w:style>
  <w:style w:type="character" w:customStyle="1" w:styleId="SubtleReferenceb472065c-07df-438e-b39b-da26692fc3aa">
    <w:name w:val="Subtle Reference_b472065c-07df-438e-b39b-da26692fc3aa"/>
    <w:basedOn w:val="a2"/>
    <w:uiPriority w:val="31"/>
    <w:qFormat/>
    <w:rPr>
      <w:smallCaps/>
      <w:color w:val="C0504D"/>
      <w:u w:val="single"/>
    </w:rPr>
  </w:style>
  <w:style w:type="character" w:customStyle="1" w:styleId="IntenseReference0aa46e19-6155-481b-85f0-c23ea1db8476">
    <w:name w:val="Intense Reference_0aa46e19-6155-481b-85f0-c23ea1db8476"/>
    <w:basedOn w:val="a2"/>
    <w:uiPriority w:val="32"/>
    <w:qFormat/>
    <w:rPr>
      <w:b/>
      <w:bCs/>
      <w:smallCaps/>
      <w:color w:val="C0504D"/>
      <w:spacing w:val="5"/>
      <w:u w:val="single"/>
    </w:rPr>
  </w:style>
  <w:style w:type="character" w:customStyle="1" w:styleId="BookTitle69f50856-1d93-4ba6-aba4-523c4c73be87">
    <w:name w:val="Book Title_69f50856-1d93-4ba6-aba4-523c4c73be87"/>
    <w:basedOn w:val="a2"/>
    <w:uiPriority w:val="33"/>
    <w:qFormat/>
    <w:rPr>
      <w:b/>
      <w:bCs/>
      <w:smallCaps/>
      <w:spacing w:val="5"/>
    </w:rPr>
  </w:style>
  <w:style w:type="paragraph" w:customStyle="1" w:styleId="TOCHeadingf16a1384-58af-497e-ba84-b4d2968d3244">
    <w:name w:val="TOC Heading_f16a1384-58af-497e-ba84-b4d2968d3244"/>
    <w:basedOn w:val="1"/>
    <w:next w:val="a1"/>
    <w:uiPriority w:val="39"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328</Characters>
  <Application>Microsoft Office Word</Application>
  <DocSecurity>0</DocSecurity>
  <Lines>25</Lines>
  <Paragraphs>21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维泽 佟</cp:lastModifiedBy>
  <cp:revision>2</cp:revision>
  <cp:lastPrinted>2026-10-21T02:23:00Z</cp:lastPrinted>
  <dcterms:created xsi:type="dcterms:W3CDTF">2026-10-23T06:17:00Z</dcterms:created>
  <dcterms:modified xsi:type="dcterms:W3CDTF">2026-10-23T06:17:00Z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E490BB804EE544F8A22D7CD205B19ADC_13</vt:lpwstr>
  </property>
  <property fmtid="{D5CDD505-2E9C-101B-9397-08002B2CF9AE}" pid="4" name="KSOTemplateDocerSaveRecord">
    <vt:lpwstr>eyJoZGlkIjoiMDhlZjUxNjBjM2M3YzBjZmI2MjA0YzBkN2I4MWRhZGUiLCJ1c2VySWQiOiIxNjU3MDc2MTQyIn0=</vt:lpwstr>
  </property>
</Properties>
</file>