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292850" w14:textId="7B5CB207" w:rsidR="00EE2961" w:rsidRDefault="00000000">
      <w:pPr>
        <w:spacing w:beforeLines="50" w:before="156" w:afterLines="50" w:after="156"/>
        <w:jc w:val="center"/>
        <w:outlineLvl w:val="2"/>
        <w:rPr>
          <w:rFonts w:ascii="黑体" w:eastAsia="黑体" w:hAnsi="黑体" w:hint="eastAsia"/>
          <w:sz w:val="32"/>
          <w:szCs w:val="32"/>
        </w:rPr>
      </w:pPr>
      <w:bookmarkStart w:id="0" w:name="_Toc415842354"/>
      <w:bookmarkStart w:id="1" w:name="_Toc415129185"/>
      <w:bookmarkStart w:id="2" w:name="_Toc415128691"/>
      <w:bookmarkStart w:id="3" w:name="_Toc415150015"/>
      <w:r>
        <w:rPr>
          <w:rFonts w:ascii="黑体" w:eastAsia="黑体" w:hAnsi="黑体" w:hint="eastAsia"/>
          <w:sz w:val="32"/>
          <w:szCs w:val="32"/>
        </w:rPr>
        <w:t>关于拟接收</w:t>
      </w:r>
      <w:r w:rsidR="00B97D2C">
        <w:rPr>
          <w:rFonts w:ascii="黑体" w:eastAsia="黑体" w:hAnsi="黑体" w:hint="eastAsia"/>
          <w:sz w:val="32"/>
          <w:szCs w:val="32"/>
        </w:rPr>
        <w:t>何国正</w:t>
      </w:r>
      <w:r>
        <w:rPr>
          <w:rFonts w:ascii="黑体" w:eastAsia="黑体" w:hAnsi="黑体" w:hint="eastAsia"/>
          <w:sz w:val="32"/>
          <w:szCs w:val="32"/>
        </w:rPr>
        <w:t>为中共预备党员的公示</w:t>
      </w:r>
      <w:bookmarkEnd w:id="0"/>
      <w:bookmarkEnd w:id="1"/>
      <w:bookmarkEnd w:id="2"/>
      <w:bookmarkEnd w:id="3"/>
    </w:p>
    <w:p w14:paraId="15FC3731" w14:textId="4EA08904" w:rsidR="00EE2961" w:rsidRDefault="00B97D2C">
      <w:pPr>
        <w:topLinePunct/>
        <w:adjustRightInd w:val="0"/>
        <w:snapToGrid w:val="0"/>
        <w:spacing w:line="360" w:lineRule="auto"/>
        <w:ind w:firstLineChars="200" w:firstLine="480"/>
        <w:rPr>
          <w:rFonts w:asciiTheme="minorEastAsia" w:hAnsiTheme="minorEastAsia" w:hint="eastAsia"/>
          <w:sz w:val="24"/>
          <w:szCs w:val="24"/>
        </w:rPr>
      </w:pPr>
      <w:r>
        <w:rPr>
          <w:rFonts w:asciiTheme="minorEastAsia" w:hAnsiTheme="minorEastAsia" w:hint="eastAsia"/>
          <w:sz w:val="24"/>
          <w:szCs w:val="24"/>
        </w:rPr>
        <w:t>岩石物理与测井地层评价党支部拟于近期讨论接收何国正为中共预备党员。现将有关情况公示如下：</w:t>
      </w:r>
    </w:p>
    <w:p w14:paraId="6E9D6131" w14:textId="63170AC4" w:rsidR="00EE2961" w:rsidRPr="00E86682" w:rsidRDefault="00E86682" w:rsidP="00E86682">
      <w:pPr>
        <w:topLinePunct/>
        <w:adjustRightInd w:val="0"/>
        <w:snapToGrid w:val="0"/>
        <w:spacing w:line="360" w:lineRule="auto"/>
        <w:ind w:firstLineChars="200" w:firstLine="480"/>
        <w:rPr>
          <w:rFonts w:asciiTheme="minorEastAsia" w:hAnsiTheme="minorEastAsia" w:hint="eastAsia"/>
          <w:sz w:val="24"/>
          <w:szCs w:val="24"/>
        </w:rPr>
      </w:pPr>
      <w:r>
        <w:rPr>
          <w:rFonts w:asciiTheme="minorEastAsia" w:hAnsiTheme="minorEastAsia" w:hint="eastAsia"/>
          <w:sz w:val="24"/>
          <w:szCs w:val="24"/>
        </w:rPr>
        <w:t>何国正同志，男，2001年8月出生，本科学历，</w:t>
      </w:r>
    </w:p>
    <w:p w14:paraId="26A682A6" w14:textId="27F270FD" w:rsidR="00EE2961" w:rsidRDefault="00E86682">
      <w:pPr>
        <w:topLinePunct/>
        <w:adjustRightInd w:val="0"/>
        <w:snapToGrid w:val="0"/>
        <w:spacing w:line="360" w:lineRule="auto"/>
        <w:ind w:firstLineChars="200" w:firstLine="480"/>
        <w:rPr>
          <w:rFonts w:asciiTheme="minorEastAsia" w:hAnsiTheme="minorEastAsia" w:cs="Arial" w:hint="eastAsia"/>
          <w:bCs/>
          <w:spacing w:val="10"/>
          <w:kern w:val="0"/>
          <w:sz w:val="24"/>
          <w:szCs w:val="24"/>
        </w:rPr>
      </w:pPr>
      <w:r w:rsidRPr="00E86682">
        <w:rPr>
          <w:rFonts w:asciiTheme="minorEastAsia" w:hAnsiTheme="minorEastAsia" w:cs="Arial" w:hint="eastAsia"/>
          <w:kern w:val="0"/>
          <w:sz w:val="24"/>
          <w:szCs w:val="24"/>
        </w:rPr>
        <w:t>2007年9月-2013年6月</w:t>
      </w:r>
      <w:r>
        <w:rPr>
          <w:rFonts w:asciiTheme="minorEastAsia" w:hAnsiTheme="minorEastAsia" w:cs="Arial"/>
          <w:kern w:val="0"/>
          <w:sz w:val="24"/>
          <w:szCs w:val="24"/>
        </w:rPr>
        <w:t>，</w:t>
      </w:r>
      <w:r w:rsidRPr="00E86682">
        <w:rPr>
          <w:rFonts w:asciiTheme="minorEastAsia" w:hAnsiTheme="minorEastAsia" w:cs="Arial" w:hint="eastAsia"/>
          <w:bCs/>
          <w:spacing w:val="10"/>
          <w:kern w:val="0"/>
          <w:sz w:val="24"/>
          <w:szCs w:val="24"/>
        </w:rPr>
        <w:t>北京市</w:t>
      </w:r>
      <w:r>
        <w:rPr>
          <w:rFonts w:asciiTheme="minorEastAsia" w:hAnsiTheme="minorEastAsia" w:cs="Arial" w:hint="eastAsia"/>
          <w:bCs/>
          <w:spacing w:val="10"/>
          <w:kern w:val="0"/>
          <w:sz w:val="24"/>
          <w:szCs w:val="24"/>
        </w:rPr>
        <w:t>西城区</w:t>
      </w:r>
      <w:r w:rsidRPr="00E86682">
        <w:rPr>
          <w:rFonts w:asciiTheme="minorEastAsia" w:hAnsiTheme="minorEastAsia" w:cs="Arial" w:hint="eastAsia"/>
          <w:bCs/>
          <w:spacing w:val="10"/>
          <w:kern w:val="0"/>
          <w:sz w:val="24"/>
          <w:szCs w:val="24"/>
        </w:rPr>
        <w:t>香厂路小学</w:t>
      </w:r>
      <w:r>
        <w:rPr>
          <w:rFonts w:asciiTheme="minorEastAsia" w:hAnsiTheme="minorEastAsia" w:cs="Arial"/>
          <w:kern w:val="0"/>
          <w:sz w:val="24"/>
          <w:szCs w:val="24"/>
        </w:rPr>
        <w:t>，学生</w:t>
      </w:r>
      <w:r>
        <w:rPr>
          <w:rFonts w:asciiTheme="minorEastAsia" w:hAnsiTheme="minorEastAsia" w:cs="Arial"/>
          <w:bCs/>
          <w:spacing w:val="10"/>
          <w:kern w:val="0"/>
          <w:sz w:val="24"/>
          <w:szCs w:val="24"/>
        </w:rPr>
        <w:t>；</w:t>
      </w:r>
    </w:p>
    <w:p w14:paraId="5CEED8DE" w14:textId="3CF8D473" w:rsidR="00EE2961" w:rsidRDefault="00E86682">
      <w:pPr>
        <w:topLinePunct/>
        <w:adjustRightInd w:val="0"/>
        <w:snapToGrid w:val="0"/>
        <w:spacing w:line="360" w:lineRule="auto"/>
        <w:ind w:firstLineChars="200" w:firstLine="480"/>
        <w:rPr>
          <w:rFonts w:asciiTheme="minorEastAsia" w:hAnsiTheme="minorEastAsia" w:cs="Arial" w:hint="eastAsia"/>
          <w:bCs/>
          <w:spacing w:val="10"/>
          <w:kern w:val="0"/>
          <w:sz w:val="24"/>
          <w:szCs w:val="24"/>
        </w:rPr>
      </w:pPr>
      <w:r w:rsidRPr="00E86682">
        <w:rPr>
          <w:rFonts w:asciiTheme="minorEastAsia" w:hAnsiTheme="minorEastAsia" w:cs="Arial" w:hint="eastAsia"/>
          <w:kern w:val="0"/>
          <w:sz w:val="24"/>
          <w:szCs w:val="24"/>
        </w:rPr>
        <w:t>2013年9月-2016年6月</w:t>
      </w:r>
      <w:r>
        <w:rPr>
          <w:rFonts w:asciiTheme="minorEastAsia" w:hAnsiTheme="minorEastAsia" w:cs="Arial"/>
          <w:kern w:val="0"/>
          <w:sz w:val="24"/>
          <w:szCs w:val="24"/>
        </w:rPr>
        <w:t>，</w:t>
      </w:r>
      <w:r w:rsidRPr="00E86682">
        <w:rPr>
          <w:rFonts w:asciiTheme="minorEastAsia" w:hAnsiTheme="minorEastAsia" w:cs="Arial" w:hint="eastAsia"/>
          <w:bCs/>
          <w:spacing w:val="10"/>
          <w:kern w:val="0"/>
          <w:sz w:val="24"/>
          <w:szCs w:val="24"/>
        </w:rPr>
        <w:t>北京市</w:t>
      </w:r>
      <w:r>
        <w:rPr>
          <w:rFonts w:asciiTheme="minorEastAsia" w:hAnsiTheme="minorEastAsia" w:cs="Arial" w:hint="eastAsia"/>
          <w:bCs/>
          <w:spacing w:val="10"/>
          <w:kern w:val="0"/>
          <w:sz w:val="24"/>
          <w:szCs w:val="24"/>
        </w:rPr>
        <w:t>西城区</w:t>
      </w:r>
      <w:r w:rsidRPr="00E86682">
        <w:rPr>
          <w:rFonts w:asciiTheme="minorEastAsia" w:hAnsiTheme="minorEastAsia" w:cs="Arial" w:hint="eastAsia"/>
          <w:bCs/>
          <w:spacing w:val="10"/>
          <w:kern w:val="0"/>
          <w:sz w:val="24"/>
          <w:szCs w:val="24"/>
        </w:rPr>
        <w:t>宣武外国语实验学校</w:t>
      </w:r>
      <w:r>
        <w:rPr>
          <w:rFonts w:asciiTheme="minorEastAsia" w:hAnsiTheme="minorEastAsia" w:cs="Arial"/>
          <w:kern w:val="0"/>
          <w:sz w:val="24"/>
          <w:szCs w:val="24"/>
        </w:rPr>
        <w:t>，学生</w:t>
      </w:r>
      <w:r>
        <w:rPr>
          <w:rFonts w:asciiTheme="minorEastAsia" w:hAnsiTheme="minorEastAsia" w:cs="Arial"/>
          <w:bCs/>
          <w:spacing w:val="10"/>
          <w:kern w:val="0"/>
          <w:sz w:val="24"/>
          <w:szCs w:val="24"/>
        </w:rPr>
        <w:t>；</w:t>
      </w:r>
    </w:p>
    <w:p w14:paraId="41924247" w14:textId="71D7C1FE" w:rsidR="00E86682" w:rsidRDefault="00E86682" w:rsidP="00E86682">
      <w:pPr>
        <w:topLinePunct/>
        <w:adjustRightInd w:val="0"/>
        <w:snapToGrid w:val="0"/>
        <w:spacing w:line="360" w:lineRule="auto"/>
        <w:ind w:firstLineChars="200" w:firstLine="480"/>
        <w:rPr>
          <w:rFonts w:asciiTheme="minorEastAsia" w:hAnsiTheme="minorEastAsia" w:cs="Arial" w:hint="eastAsia"/>
          <w:bCs/>
          <w:spacing w:val="10"/>
          <w:kern w:val="0"/>
          <w:sz w:val="24"/>
          <w:szCs w:val="24"/>
        </w:rPr>
      </w:pPr>
      <w:r w:rsidRPr="00E86682">
        <w:rPr>
          <w:rFonts w:asciiTheme="minorEastAsia" w:hAnsiTheme="minorEastAsia" w:cs="Arial" w:hint="eastAsia"/>
          <w:kern w:val="0"/>
          <w:sz w:val="24"/>
          <w:szCs w:val="24"/>
        </w:rPr>
        <w:t>2016年9月-2019年6月</w:t>
      </w:r>
      <w:r>
        <w:rPr>
          <w:rFonts w:asciiTheme="minorEastAsia" w:hAnsiTheme="minorEastAsia" w:cs="Arial"/>
          <w:kern w:val="0"/>
          <w:sz w:val="24"/>
          <w:szCs w:val="24"/>
        </w:rPr>
        <w:t>，</w:t>
      </w:r>
      <w:r w:rsidRPr="00E86682">
        <w:rPr>
          <w:rFonts w:asciiTheme="minorEastAsia" w:hAnsiTheme="minorEastAsia" w:cs="Arial" w:hint="eastAsia"/>
          <w:bCs/>
          <w:spacing w:val="10"/>
          <w:kern w:val="0"/>
          <w:sz w:val="24"/>
          <w:szCs w:val="24"/>
        </w:rPr>
        <w:t>北京市</w:t>
      </w:r>
      <w:r>
        <w:rPr>
          <w:rFonts w:asciiTheme="minorEastAsia" w:hAnsiTheme="minorEastAsia" w:cs="Arial" w:hint="eastAsia"/>
          <w:bCs/>
          <w:spacing w:val="10"/>
          <w:kern w:val="0"/>
          <w:sz w:val="24"/>
          <w:szCs w:val="24"/>
        </w:rPr>
        <w:t>西城区北京育才</w:t>
      </w:r>
      <w:r w:rsidRPr="00E86682">
        <w:rPr>
          <w:rFonts w:asciiTheme="minorEastAsia" w:hAnsiTheme="minorEastAsia" w:cs="Arial" w:hint="eastAsia"/>
          <w:bCs/>
          <w:spacing w:val="10"/>
          <w:kern w:val="0"/>
          <w:sz w:val="24"/>
          <w:szCs w:val="24"/>
        </w:rPr>
        <w:t>学校</w:t>
      </w:r>
      <w:r>
        <w:rPr>
          <w:rFonts w:asciiTheme="minorEastAsia" w:hAnsiTheme="minorEastAsia" w:cs="Arial"/>
          <w:kern w:val="0"/>
          <w:sz w:val="24"/>
          <w:szCs w:val="24"/>
        </w:rPr>
        <w:t>，学生</w:t>
      </w:r>
      <w:r>
        <w:rPr>
          <w:rFonts w:asciiTheme="minorEastAsia" w:hAnsiTheme="minorEastAsia" w:cs="Arial"/>
          <w:bCs/>
          <w:spacing w:val="10"/>
          <w:kern w:val="0"/>
          <w:sz w:val="24"/>
          <w:szCs w:val="24"/>
        </w:rPr>
        <w:t>；</w:t>
      </w:r>
    </w:p>
    <w:p w14:paraId="469E0550" w14:textId="2734D16A" w:rsidR="00EE2961" w:rsidRDefault="00E86682">
      <w:pPr>
        <w:topLinePunct/>
        <w:adjustRightInd w:val="0"/>
        <w:snapToGrid w:val="0"/>
        <w:spacing w:line="360" w:lineRule="auto"/>
        <w:ind w:firstLineChars="200" w:firstLine="480"/>
        <w:rPr>
          <w:rFonts w:asciiTheme="minorEastAsia" w:hAnsiTheme="minorEastAsia" w:hint="eastAsia"/>
          <w:sz w:val="24"/>
          <w:szCs w:val="24"/>
        </w:rPr>
      </w:pPr>
      <w:r>
        <w:rPr>
          <w:rFonts w:asciiTheme="minorEastAsia" w:hAnsiTheme="minorEastAsia" w:cs="Arial" w:hint="eastAsia"/>
          <w:kern w:val="0"/>
          <w:sz w:val="24"/>
          <w:szCs w:val="24"/>
        </w:rPr>
        <w:t>2019年9月</w:t>
      </w:r>
      <w:r>
        <w:rPr>
          <w:rFonts w:asciiTheme="minorEastAsia" w:hAnsiTheme="minorEastAsia" w:cs="Arial"/>
          <w:kern w:val="0"/>
          <w:sz w:val="24"/>
          <w:szCs w:val="24"/>
        </w:rPr>
        <w:t>至今，中国石油大学（北京）</w:t>
      </w:r>
      <w:r>
        <w:rPr>
          <w:rFonts w:asciiTheme="minorEastAsia" w:hAnsiTheme="minorEastAsia" w:cs="Arial" w:hint="eastAsia"/>
          <w:kern w:val="0"/>
          <w:sz w:val="24"/>
          <w:szCs w:val="24"/>
        </w:rPr>
        <w:t>地球物理</w:t>
      </w:r>
      <w:r>
        <w:rPr>
          <w:rFonts w:asciiTheme="minorEastAsia" w:hAnsiTheme="minorEastAsia" w:cs="Arial"/>
          <w:kern w:val="0"/>
          <w:sz w:val="24"/>
          <w:szCs w:val="24"/>
        </w:rPr>
        <w:t>学院，</w:t>
      </w:r>
      <w:r>
        <w:rPr>
          <w:rFonts w:asciiTheme="minorEastAsia" w:hAnsiTheme="minorEastAsia" w:cs="Arial" w:hint="eastAsia"/>
          <w:kern w:val="0"/>
          <w:sz w:val="24"/>
          <w:szCs w:val="24"/>
        </w:rPr>
        <w:t>研究生</w:t>
      </w:r>
      <w:r>
        <w:rPr>
          <w:rFonts w:asciiTheme="minorEastAsia" w:hAnsiTheme="minorEastAsia" w:cs="Arial"/>
          <w:kern w:val="0"/>
          <w:sz w:val="24"/>
          <w:szCs w:val="24"/>
        </w:rPr>
        <w:t>。</w:t>
      </w:r>
      <w:r>
        <w:rPr>
          <w:rFonts w:asciiTheme="minorEastAsia" w:hAnsiTheme="minorEastAsia" w:hint="eastAsia"/>
          <w:sz w:val="24"/>
          <w:szCs w:val="24"/>
        </w:rPr>
        <w:t>现任地物研23-2班组织委员，曾获2024</w:t>
      </w:r>
      <w:r w:rsidR="004C5C8A">
        <w:rPr>
          <w:rFonts w:asciiTheme="minorEastAsia" w:hAnsiTheme="minorEastAsia" w:hint="eastAsia"/>
          <w:sz w:val="24"/>
          <w:szCs w:val="24"/>
        </w:rPr>
        <w:t>年度中国石油大学（北京）“优秀研究生”荣誉称号</w:t>
      </w:r>
      <w:r>
        <w:rPr>
          <w:rFonts w:asciiTheme="minorEastAsia" w:hAnsiTheme="minorEastAsia" w:hint="eastAsia"/>
          <w:sz w:val="24"/>
          <w:szCs w:val="24"/>
        </w:rPr>
        <w:t>。</w:t>
      </w:r>
    </w:p>
    <w:p w14:paraId="04723D8B" w14:textId="26C18964" w:rsidR="005740F6" w:rsidRPr="005740F6" w:rsidRDefault="004C5C8A" w:rsidP="005740F6">
      <w:pPr>
        <w:topLinePunct/>
        <w:adjustRightInd w:val="0"/>
        <w:snapToGrid w:val="0"/>
        <w:spacing w:line="360" w:lineRule="auto"/>
        <w:ind w:firstLineChars="200" w:firstLine="480"/>
        <w:rPr>
          <w:rFonts w:asciiTheme="minorEastAsia" w:hAnsiTheme="minorEastAsia" w:hint="eastAsia"/>
          <w:sz w:val="24"/>
          <w:szCs w:val="24"/>
        </w:rPr>
      </w:pPr>
      <w:r w:rsidRPr="004C5C8A">
        <w:rPr>
          <w:rFonts w:asciiTheme="minorEastAsia" w:hAnsiTheme="minorEastAsia" w:hint="eastAsia"/>
          <w:sz w:val="24"/>
          <w:szCs w:val="24"/>
        </w:rPr>
        <w:t>2021年12月10日</w:t>
      </w:r>
      <w:r>
        <w:rPr>
          <w:rFonts w:asciiTheme="minorEastAsia" w:hAnsiTheme="minorEastAsia" w:hint="eastAsia"/>
          <w:sz w:val="24"/>
          <w:szCs w:val="24"/>
        </w:rPr>
        <w:t>提出入党申请，</w:t>
      </w:r>
      <w:r w:rsidRPr="004C5C8A">
        <w:rPr>
          <w:rFonts w:asciiTheme="minorEastAsia" w:hAnsiTheme="minorEastAsia" w:hint="eastAsia"/>
          <w:sz w:val="24"/>
          <w:szCs w:val="24"/>
        </w:rPr>
        <w:t>2023年3月11日</w:t>
      </w:r>
      <w:r>
        <w:rPr>
          <w:rFonts w:asciiTheme="minorEastAsia" w:hAnsiTheme="minorEastAsia" w:hint="eastAsia"/>
          <w:sz w:val="24"/>
          <w:szCs w:val="24"/>
        </w:rPr>
        <w:t>经党支部研究确定为入党积极分子，</w:t>
      </w:r>
      <w:r w:rsidR="00B97D2C">
        <w:rPr>
          <w:rFonts w:asciiTheme="minorEastAsia" w:hAnsiTheme="minorEastAsia" w:hint="eastAsia"/>
          <w:sz w:val="24"/>
          <w:szCs w:val="24"/>
        </w:rPr>
        <w:t>2025</w:t>
      </w:r>
      <w:r>
        <w:rPr>
          <w:rFonts w:asciiTheme="minorEastAsia" w:hAnsiTheme="minorEastAsia" w:hint="eastAsia"/>
          <w:sz w:val="24"/>
          <w:szCs w:val="24"/>
        </w:rPr>
        <w:t>年</w:t>
      </w:r>
      <w:r w:rsidR="00B97D2C">
        <w:rPr>
          <w:rFonts w:asciiTheme="minorEastAsia" w:hAnsiTheme="minorEastAsia" w:hint="eastAsia"/>
          <w:sz w:val="24"/>
          <w:szCs w:val="24"/>
        </w:rPr>
        <w:t>10</w:t>
      </w:r>
      <w:r>
        <w:rPr>
          <w:rFonts w:asciiTheme="minorEastAsia" w:hAnsiTheme="minorEastAsia" w:hint="eastAsia"/>
          <w:sz w:val="24"/>
          <w:szCs w:val="24"/>
        </w:rPr>
        <w:t>月</w:t>
      </w:r>
      <w:r w:rsidR="00B97D2C">
        <w:rPr>
          <w:rFonts w:asciiTheme="minorEastAsia" w:hAnsiTheme="minorEastAsia" w:hint="eastAsia"/>
          <w:sz w:val="24"/>
          <w:szCs w:val="24"/>
        </w:rPr>
        <w:t>1</w:t>
      </w:r>
      <w:r w:rsidR="00352EDF">
        <w:rPr>
          <w:rFonts w:asciiTheme="minorEastAsia" w:hAnsiTheme="minorEastAsia" w:hint="eastAsia"/>
          <w:sz w:val="24"/>
          <w:szCs w:val="24"/>
        </w:rPr>
        <w:t>6</w:t>
      </w:r>
      <w:r>
        <w:rPr>
          <w:rFonts w:asciiTheme="minorEastAsia" w:hAnsiTheme="minorEastAsia" w:hint="eastAsia"/>
          <w:sz w:val="24"/>
          <w:szCs w:val="24"/>
        </w:rPr>
        <w:t>日被列为发展对象。政治审查合格，</w:t>
      </w:r>
      <w:r w:rsidR="00E021C8">
        <w:rPr>
          <w:rFonts w:asciiTheme="minorEastAsia" w:hAnsiTheme="minorEastAsia" w:hint="eastAsia"/>
          <w:sz w:val="24"/>
          <w:szCs w:val="24"/>
        </w:rPr>
        <w:t>2023年3月-2023年</w:t>
      </w:r>
      <w:r w:rsidR="005E2497">
        <w:rPr>
          <w:rFonts w:asciiTheme="minorEastAsia" w:hAnsiTheme="minorEastAsia" w:hint="eastAsia"/>
          <w:sz w:val="24"/>
          <w:szCs w:val="24"/>
        </w:rPr>
        <w:t>9</w:t>
      </w:r>
      <w:r w:rsidR="00E021C8">
        <w:rPr>
          <w:rFonts w:asciiTheme="minorEastAsia" w:hAnsiTheme="minorEastAsia" w:hint="eastAsia"/>
          <w:sz w:val="24"/>
          <w:szCs w:val="24"/>
        </w:rPr>
        <w:t>月</w:t>
      </w:r>
      <w:r w:rsidR="005740F6">
        <w:rPr>
          <w:rFonts w:asciiTheme="minorEastAsia" w:hAnsiTheme="minorEastAsia" w:hint="eastAsia"/>
          <w:sz w:val="24"/>
          <w:szCs w:val="24"/>
        </w:rPr>
        <w:t>在</w:t>
      </w:r>
      <w:r>
        <w:rPr>
          <w:rFonts w:asciiTheme="minorEastAsia" w:hAnsiTheme="minorEastAsia" w:hint="eastAsia"/>
          <w:sz w:val="24"/>
          <w:szCs w:val="24"/>
        </w:rPr>
        <w:t>地球物理本19级党支部的培养联系人为王波、王帅</w:t>
      </w:r>
      <w:r w:rsidR="005740F6">
        <w:rPr>
          <w:rFonts w:asciiTheme="minorEastAsia" w:hAnsiTheme="minorEastAsia" w:hint="eastAsia"/>
          <w:sz w:val="24"/>
          <w:szCs w:val="24"/>
        </w:rPr>
        <w:t>；</w:t>
      </w:r>
      <w:r w:rsidR="005E2497">
        <w:rPr>
          <w:rFonts w:asciiTheme="minorEastAsia" w:hAnsiTheme="minorEastAsia" w:hint="eastAsia"/>
          <w:sz w:val="24"/>
          <w:szCs w:val="24"/>
        </w:rPr>
        <w:t>2023年9月-2025年4月</w:t>
      </w:r>
      <w:r w:rsidR="005740F6">
        <w:rPr>
          <w:rFonts w:asciiTheme="minorEastAsia" w:hAnsiTheme="minorEastAsia" w:hint="eastAsia"/>
          <w:sz w:val="24"/>
          <w:szCs w:val="24"/>
        </w:rPr>
        <w:t>在地球物理研23-2党支部的培养联系人为崔航、滕国元；划分纵向党支部后，</w:t>
      </w:r>
      <w:r w:rsidR="005E2497">
        <w:rPr>
          <w:rFonts w:asciiTheme="minorEastAsia" w:hAnsiTheme="minorEastAsia" w:hint="eastAsia"/>
          <w:sz w:val="24"/>
          <w:szCs w:val="24"/>
        </w:rPr>
        <w:t>2025年4月至今</w:t>
      </w:r>
      <w:r w:rsidR="005740F6">
        <w:rPr>
          <w:rFonts w:asciiTheme="minorEastAsia" w:hAnsiTheme="minorEastAsia" w:hint="eastAsia"/>
          <w:sz w:val="24"/>
          <w:szCs w:val="24"/>
        </w:rPr>
        <w:t>在岩石物理与测井地层评价党支部的培养联系人为赵永杰、滕国元；</w:t>
      </w:r>
      <w:r>
        <w:rPr>
          <w:rFonts w:asciiTheme="minorEastAsia" w:hAnsiTheme="minorEastAsia" w:hint="eastAsia"/>
          <w:sz w:val="24"/>
          <w:szCs w:val="24"/>
        </w:rPr>
        <w:t>入党介绍人为</w:t>
      </w:r>
      <w:r w:rsidR="005740F6">
        <w:rPr>
          <w:rFonts w:asciiTheme="minorEastAsia" w:hAnsiTheme="minorEastAsia" w:hint="eastAsia"/>
          <w:sz w:val="24"/>
          <w:szCs w:val="24"/>
        </w:rPr>
        <w:t>周津宁</w:t>
      </w:r>
      <w:r>
        <w:rPr>
          <w:rFonts w:asciiTheme="minorEastAsia" w:hAnsiTheme="minorEastAsia" w:hint="eastAsia"/>
          <w:sz w:val="24"/>
          <w:szCs w:val="24"/>
        </w:rPr>
        <w:t>、</w:t>
      </w:r>
      <w:r w:rsidR="005740F6">
        <w:rPr>
          <w:rFonts w:asciiTheme="minorEastAsia" w:hAnsiTheme="minorEastAsia" w:hint="eastAsia"/>
          <w:sz w:val="24"/>
          <w:szCs w:val="24"/>
        </w:rPr>
        <w:t>王翔宇</w:t>
      </w:r>
      <w:r>
        <w:rPr>
          <w:rFonts w:asciiTheme="minorEastAsia" w:hAnsiTheme="minorEastAsia" w:hint="eastAsia"/>
          <w:sz w:val="24"/>
          <w:szCs w:val="24"/>
        </w:rPr>
        <w:t>。参加过入党积极分子集中培训和发展对象集中培训，</w:t>
      </w:r>
      <w:r w:rsidR="00EE12D4">
        <w:rPr>
          <w:rFonts w:asciiTheme="minorEastAsia" w:hAnsiTheme="minorEastAsia" w:hint="eastAsia"/>
          <w:sz w:val="24"/>
          <w:szCs w:val="24"/>
        </w:rPr>
        <w:t>表现良好，成绩合格。</w:t>
      </w:r>
    </w:p>
    <w:p w14:paraId="3617C949" w14:textId="77777777" w:rsidR="00EE2961" w:rsidRPr="00352EDF" w:rsidRDefault="00000000">
      <w:pPr>
        <w:topLinePunct/>
        <w:adjustRightInd w:val="0"/>
        <w:snapToGrid w:val="0"/>
        <w:spacing w:line="360" w:lineRule="auto"/>
        <w:ind w:firstLineChars="200" w:firstLine="480"/>
        <w:rPr>
          <w:rFonts w:asciiTheme="minorEastAsia" w:hAnsiTheme="minorEastAsia" w:hint="eastAsia"/>
          <w:bCs/>
          <w:sz w:val="24"/>
          <w:szCs w:val="24"/>
        </w:rPr>
      </w:pPr>
      <w:r w:rsidRPr="00352EDF">
        <w:rPr>
          <w:rFonts w:asciiTheme="minorEastAsia" w:hAnsiTheme="minorEastAsia" w:hint="eastAsia"/>
          <w:bCs/>
          <w:sz w:val="24"/>
          <w:szCs w:val="24"/>
        </w:rPr>
        <w:t>公示起止时间：202</w:t>
      </w:r>
      <w:r w:rsidRPr="00352EDF">
        <w:rPr>
          <w:rFonts w:asciiTheme="minorEastAsia" w:hAnsiTheme="minorEastAsia"/>
          <w:bCs/>
          <w:sz w:val="24"/>
          <w:szCs w:val="24"/>
        </w:rPr>
        <w:t>5</w:t>
      </w:r>
      <w:r w:rsidRPr="00352EDF">
        <w:rPr>
          <w:rFonts w:asciiTheme="minorEastAsia" w:hAnsiTheme="minorEastAsia" w:hint="eastAsia"/>
          <w:bCs/>
          <w:sz w:val="24"/>
          <w:szCs w:val="24"/>
        </w:rPr>
        <w:t>年11月</w:t>
      </w:r>
      <w:r w:rsidRPr="00352EDF">
        <w:rPr>
          <w:rFonts w:asciiTheme="minorEastAsia" w:hAnsiTheme="minorEastAsia"/>
          <w:bCs/>
          <w:sz w:val="24"/>
          <w:szCs w:val="24"/>
        </w:rPr>
        <w:t>1</w:t>
      </w:r>
      <w:r w:rsidRPr="00352EDF">
        <w:rPr>
          <w:rFonts w:asciiTheme="minorEastAsia" w:hAnsiTheme="minorEastAsia" w:hint="eastAsia"/>
          <w:bCs/>
          <w:sz w:val="24"/>
          <w:szCs w:val="24"/>
        </w:rPr>
        <w:t>0日至202</w:t>
      </w:r>
      <w:r w:rsidRPr="00352EDF">
        <w:rPr>
          <w:rFonts w:asciiTheme="minorEastAsia" w:hAnsiTheme="minorEastAsia"/>
          <w:bCs/>
          <w:sz w:val="24"/>
          <w:szCs w:val="24"/>
        </w:rPr>
        <w:t>5</w:t>
      </w:r>
      <w:r w:rsidRPr="00352EDF">
        <w:rPr>
          <w:rFonts w:asciiTheme="minorEastAsia" w:hAnsiTheme="minorEastAsia" w:hint="eastAsia"/>
          <w:bCs/>
          <w:sz w:val="24"/>
          <w:szCs w:val="24"/>
        </w:rPr>
        <w:t>年11月14日。</w:t>
      </w:r>
    </w:p>
    <w:p w14:paraId="4991C5C4" w14:textId="603AF9A7" w:rsidR="00EE2961" w:rsidRDefault="00000000">
      <w:pPr>
        <w:topLinePunct/>
        <w:adjustRightInd w:val="0"/>
        <w:snapToGrid w:val="0"/>
        <w:spacing w:line="360" w:lineRule="auto"/>
        <w:ind w:firstLineChars="200" w:firstLine="480"/>
        <w:rPr>
          <w:rFonts w:asciiTheme="minorEastAsia" w:hAnsiTheme="minorEastAsia" w:hint="eastAsia"/>
          <w:sz w:val="24"/>
          <w:szCs w:val="24"/>
        </w:rPr>
      </w:pPr>
      <w:r>
        <w:rPr>
          <w:rFonts w:asciiTheme="minorEastAsia" w:hAnsiTheme="minorEastAsia" w:hint="eastAsia"/>
          <w:sz w:val="24"/>
          <w:szCs w:val="24"/>
        </w:rPr>
        <w:t>公示期间，</w:t>
      </w:r>
      <w:r w:rsidR="00B97D2C">
        <w:rPr>
          <w:rFonts w:asciiTheme="minorEastAsia" w:hAnsiTheme="minorEastAsia" w:hint="eastAsia"/>
          <w:sz w:val="24"/>
          <w:szCs w:val="24"/>
        </w:rPr>
        <w:t>岩石物理与测井地层评价</w:t>
      </w:r>
      <w:r>
        <w:rPr>
          <w:rFonts w:asciiTheme="minorEastAsia" w:hAnsiTheme="minorEastAsia" w:hint="eastAsia"/>
          <w:sz w:val="24"/>
          <w:szCs w:val="24"/>
        </w:rPr>
        <w:t>党支部和地球物理学院党委接受党员和群众来电、来信、来访。</w:t>
      </w:r>
    </w:p>
    <w:p w14:paraId="785CDEA5" w14:textId="77777777" w:rsidR="00EE2961" w:rsidRDefault="00EE2961">
      <w:pPr>
        <w:topLinePunct/>
        <w:adjustRightInd w:val="0"/>
        <w:snapToGrid w:val="0"/>
        <w:spacing w:line="360" w:lineRule="auto"/>
        <w:ind w:firstLineChars="200" w:firstLine="480"/>
        <w:rPr>
          <w:rFonts w:asciiTheme="minorEastAsia" w:hAnsiTheme="minorEastAsia" w:hint="eastAsia"/>
          <w:sz w:val="24"/>
          <w:szCs w:val="24"/>
        </w:rPr>
      </w:pPr>
    </w:p>
    <w:p w14:paraId="1DD6561B" w14:textId="77777777" w:rsidR="00EE2961" w:rsidRDefault="00000000">
      <w:pPr>
        <w:topLinePunct/>
        <w:adjustRightInd w:val="0"/>
        <w:snapToGrid w:val="0"/>
        <w:spacing w:line="360" w:lineRule="auto"/>
        <w:ind w:firstLineChars="200" w:firstLine="480"/>
        <w:jc w:val="left"/>
        <w:rPr>
          <w:rFonts w:asciiTheme="minorEastAsia" w:hAnsiTheme="minorEastAsia" w:hint="eastAsia"/>
          <w:sz w:val="24"/>
          <w:szCs w:val="24"/>
        </w:rPr>
      </w:pPr>
      <w:r>
        <w:rPr>
          <w:rFonts w:asciiTheme="minorEastAsia" w:hAnsiTheme="minorEastAsia" w:hint="eastAsia"/>
          <w:sz w:val="24"/>
          <w:szCs w:val="24"/>
        </w:rPr>
        <w:t xml:space="preserve">联系人：阿加·卡得尔                 </w:t>
      </w:r>
    </w:p>
    <w:p w14:paraId="42B20E85" w14:textId="77777777" w:rsidR="00EE2961" w:rsidRDefault="00000000">
      <w:pPr>
        <w:topLinePunct/>
        <w:adjustRightInd w:val="0"/>
        <w:snapToGrid w:val="0"/>
        <w:spacing w:line="360" w:lineRule="auto"/>
        <w:ind w:firstLineChars="200" w:firstLine="480"/>
        <w:jc w:val="left"/>
        <w:rPr>
          <w:rFonts w:asciiTheme="minorEastAsia" w:hAnsiTheme="minorEastAsia" w:hint="eastAsia"/>
          <w:sz w:val="24"/>
          <w:szCs w:val="24"/>
        </w:rPr>
      </w:pPr>
      <w:r>
        <w:rPr>
          <w:rFonts w:asciiTheme="minorEastAsia" w:hAnsiTheme="minorEastAsia" w:hint="eastAsia"/>
          <w:sz w:val="24"/>
          <w:szCs w:val="24"/>
        </w:rPr>
        <w:t>联系电话：8973</w:t>
      </w:r>
      <w:r>
        <w:rPr>
          <w:rFonts w:asciiTheme="minorEastAsia" w:hAnsiTheme="minorEastAsia"/>
          <w:sz w:val="24"/>
          <w:szCs w:val="24"/>
        </w:rPr>
        <w:t>3592</w:t>
      </w:r>
      <w:r>
        <w:rPr>
          <w:rFonts w:asciiTheme="minorEastAsia" w:hAnsiTheme="minorEastAsia" w:hint="eastAsia"/>
          <w:sz w:val="24"/>
          <w:szCs w:val="24"/>
        </w:rPr>
        <w:t xml:space="preserve">                  </w:t>
      </w:r>
    </w:p>
    <w:p w14:paraId="43E3CD72" w14:textId="77777777" w:rsidR="00EE2961" w:rsidRDefault="00000000">
      <w:pPr>
        <w:topLinePunct/>
        <w:adjustRightInd w:val="0"/>
        <w:snapToGrid w:val="0"/>
        <w:spacing w:line="360" w:lineRule="auto"/>
        <w:ind w:firstLineChars="200" w:firstLine="480"/>
        <w:jc w:val="left"/>
        <w:rPr>
          <w:rFonts w:asciiTheme="minorEastAsia" w:hAnsiTheme="minorEastAsia" w:hint="eastAsia"/>
          <w:bCs/>
          <w:sz w:val="24"/>
          <w:szCs w:val="24"/>
        </w:rPr>
      </w:pPr>
      <w:r>
        <w:rPr>
          <w:rFonts w:asciiTheme="minorEastAsia" w:hAnsiTheme="minorEastAsia" w:hint="eastAsia"/>
          <w:sz w:val="24"/>
          <w:szCs w:val="24"/>
        </w:rPr>
        <w:t>来信来访地址：北京市昌平区中国石油大学(北京)</w:t>
      </w:r>
      <w:r>
        <w:rPr>
          <w:rFonts w:asciiTheme="minorEastAsia" w:hAnsiTheme="minorEastAsia" w:hint="eastAsia"/>
          <w:bCs/>
          <w:sz w:val="24"/>
          <w:szCs w:val="24"/>
        </w:rPr>
        <w:t>地质楼5</w:t>
      </w:r>
      <w:r>
        <w:rPr>
          <w:rFonts w:asciiTheme="minorEastAsia" w:hAnsiTheme="minorEastAsia"/>
          <w:bCs/>
          <w:sz w:val="24"/>
          <w:szCs w:val="24"/>
        </w:rPr>
        <w:t>22</w:t>
      </w:r>
      <w:r>
        <w:rPr>
          <w:rFonts w:asciiTheme="minorEastAsia" w:hAnsiTheme="minorEastAsia" w:hint="eastAsia"/>
          <w:bCs/>
          <w:sz w:val="24"/>
          <w:szCs w:val="24"/>
        </w:rPr>
        <w:t>室</w:t>
      </w:r>
    </w:p>
    <w:p w14:paraId="154D730C" w14:textId="77777777" w:rsidR="00EE2961" w:rsidRDefault="00EE2961">
      <w:pPr>
        <w:topLinePunct/>
        <w:adjustRightInd w:val="0"/>
        <w:snapToGrid w:val="0"/>
        <w:spacing w:line="360" w:lineRule="auto"/>
        <w:ind w:firstLineChars="200" w:firstLine="480"/>
        <w:jc w:val="left"/>
        <w:rPr>
          <w:rFonts w:asciiTheme="minorEastAsia" w:hAnsiTheme="minorEastAsia" w:hint="eastAsia"/>
          <w:sz w:val="24"/>
          <w:szCs w:val="24"/>
        </w:rPr>
      </w:pPr>
    </w:p>
    <w:p w14:paraId="574344A9" w14:textId="77777777" w:rsidR="00EE2961" w:rsidRDefault="00000000">
      <w:pPr>
        <w:topLinePunct/>
        <w:adjustRightInd w:val="0"/>
        <w:snapToGrid w:val="0"/>
        <w:spacing w:line="360" w:lineRule="auto"/>
        <w:jc w:val="right"/>
        <w:rPr>
          <w:rFonts w:asciiTheme="minorEastAsia" w:hAnsiTheme="minorEastAsia" w:hint="eastAsia"/>
          <w:sz w:val="24"/>
          <w:szCs w:val="24"/>
        </w:rPr>
      </w:pPr>
      <w:r>
        <w:rPr>
          <w:rFonts w:asciiTheme="minorEastAsia" w:hAnsiTheme="minorEastAsia" w:hint="eastAsia"/>
          <w:sz w:val="24"/>
          <w:szCs w:val="24"/>
        </w:rPr>
        <w:t>中共中国石油大学（北京）</w:t>
      </w:r>
      <w:r>
        <w:rPr>
          <w:rFonts w:asciiTheme="minorEastAsia" w:hAnsiTheme="minorEastAsia" w:cs="宋体" w:hint="eastAsia"/>
          <w:bCs/>
          <w:spacing w:val="10"/>
          <w:kern w:val="0"/>
          <w:sz w:val="24"/>
          <w:szCs w:val="24"/>
        </w:rPr>
        <w:t>地球物理学院</w:t>
      </w:r>
      <w:r>
        <w:rPr>
          <w:rFonts w:asciiTheme="minorEastAsia" w:hAnsiTheme="minorEastAsia" w:hint="eastAsia"/>
          <w:sz w:val="24"/>
          <w:szCs w:val="24"/>
        </w:rPr>
        <w:t>党委</w:t>
      </w:r>
    </w:p>
    <w:p w14:paraId="4AADF52A" w14:textId="77777777" w:rsidR="00EE2961" w:rsidRDefault="00000000">
      <w:pPr>
        <w:topLinePunct/>
        <w:adjustRightInd w:val="0"/>
        <w:snapToGrid w:val="0"/>
        <w:spacing w:line="360" w:lineRule="auto"/>
        <w:ind w:right="1680"/>
        <w:jc w:val="right"/>
        <w:rPr>
          <w:rFonts w:asciiTheme="minorEastAsia" w:hAnsiTheme="minorEastAsia" w:hint="eastAsia"/>
          <w:sz w:val="24"/>
          <w:szCs w:val="24"/>
        </w:rPr>
      </w:pPr>
      <w:r>
        <w:rPr>
          <w:rFonts w:asciiTheme="minorEastAsia" w:hAnsiTheme="minorEastAsia" w:cs="宋体" w:hint="eastAsia"/>
          <w:bCs/>
          <w:spacing w:val="10"/>
          <w:kern w:val="0"/>
          <w:sz w:val="24"/>
          <w:szCs w:val="24"/>
        </w:rPr>
        <w:t>202</w:t>
      </w:r>
      <w:r>
        <w:rPr>
          <w:rFonts w:asciiTheme="minorEastAsia" w:hAnsiTheme="minorEastAsia" w:cs="宋体"/>
          <w:bCs/>
          <w:spacing w:val="10"/>
          <w:kern w:val="0"/>
          <w:sz w:val="24"/>
          <w:szCs w:val="24"/>
        </w:rPr>
        <w:t>5</w:t>
      </w:r>
      <w:r>
        <w:rPr>
          <w:rFonts w:asciiTheme="minorEastAsia" w:hAnsiTheme="minorEastAsia" w:cs="宋体" w:hint="eastAsia"/>
          <w:bCs/>
          <w:spacing w:val="10"/>
          <w:kern w:val="0"/>
          <w:sz w:val="24"/>
          <w:szCs w:val="24"/>
        </w:rPr>
        <w:t>年11月10日</w:t>
      </w:r>
    </w:p>
    <w:p w14:paraId="0EA32A12" w14:textId="77777777" w:rsidR="00EE2961" w:rsidRDefault="00EE2961"/>
    <w:sectPr w:rsidR="00EE296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918A89" w14:textId="77777777" w:rsidR="006D73F0" w:rsidRDefault="006D73F0" w:rsidP="00B97D2C">
      <w:r>
        <w:separator/>
      </w:r>
    </w:p>
  </w:endnote>
  <w:endnote w:type="continuationSeparator" w:id="0">
    <w:p w14:paraId="3D2FCB87" w14:textId="77777777" w:rsidR="006D73F0" w:rsidRDefault="006D73F0" w:rsidP="00B97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F8F599" w14:textId="77777777" w:rsidR="006D73F0" w:rsidRDefault="006D73F0" w:rsidP="00B97D2C">
      <w:r>
        <w:separator/>
      </w:r>
    </w:p>
  </w:footnote>
  <w:footnote w:type="continuationSeparator" w:id="0">
    <w:p w14:paraId="2F7E7A3D" w14:textId="77777777" w:rsidR="006D73F0" w:rsidRDefault="006D73F0" w:rsidP="00B97D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ZjlkODYxMjA4OTFmYjBmOGIxOGUxY2Y4N2E1Y2NhNjYifQ=="/>
  </w:docVars>
  <w:rsids>
    <w:rsidRoot w:val="00915C68"/>
    <w:rsid w:val="00027EF9"/>
    <w:rsid w:val="00054BDC"/>
    <w:rsid w:val="0012400F"/>
    <w:rsid w:val="001240F6"/>
    <w:rsid w:val="0017068B"/>
    <w:rsid w:val="00171C41"/>
    <w:rsid w:val="00175C5B"/>
    <w:rsid w:val="002231AE"/>
    <w:rsid w:val="002275BD"/>
    <w:rsid w:val="00251242"/>
    <w:rsid w:val="002D6B2B"/>
    <w:rsid w:val="00352EDF"/>
    <w:rsid w:val="00370B6C"/>
    <w:rsid w:val="00423694"/>
    <w:rsid w:val="004346B6"/>
    <w:rsid w:val="0043489E"/>
    <w:rsid w:val="00471610"/>
    <w:rsid w:val="004C5C8A"/>
    <w:rsid w:val="00502050"/>
    <w:rsid w:val="0055238D"/>
    <w:rsid w:val="005740F6"/>
    <w:rsid w:val="00596598"/>
    <w:rsid w:val="00597AD7"/>
    <w:rsid w:val="005E2497"/>
    <w:rsid w:val="006141B9"/>
    <w:rsid w:val="006529FF"/>
    <w:rsid w:val="006D73F0"/>
    <w:rsid w:val="006F1E12"/>
    <w:rsid w:val="00761936"/>
    <w:rsid w:val="00762980"/>
    <w:rsid w:val="0079658E"/>
    <w:rsid w:val="00810F70"/>
    <w:rsid w:val="00824D7E"/>
    <w:rsid w:val="00852035"/>
    <w:rsid w:val="0086706E"/>
    <w:rsid w:val="008A3B0D"/>
    <w:rsid w:val="00915C68"/>
    <w:rsid w:val="009575A0"/>
    <w:rsid w:val="0098286E"/>
    <w:rsid w:val="009C3D86"/>
    <w:rsid w:val="00A16A57"/>
    <w:rsid w:val="00A4378C"/>
    <w:rsid w:val="00AC4805"/>
    <w:rsid w:val="00B261EA"/>
    <w:rsid w:val="00B34E84"/>
    <w:rsid w:val="00B97D2C"/>
    <w:rsid w:val="00C0361F"/>
    <w:rsid w:val="00C262EA"/>
    <w:rsid w:val="00CE138D"/>
    <w:rsid w:val="00CE5C30"/>
    <w:rsid w:val="00CF3A2B"/>
    <w:rsid w:val="00D25D68"/>
    <w:rsid w:val="00E021C8"/>
    <w:rsid w:val="00E37ECF"/>
    <w:rsid w:val="00E75B30"/>
    <w:rsid w:val="00E80833"/>
    <w:rsid w:val="00E86682"/>
    <w:rsid w:val="00EC1108"/>
    <w:rsid w:val="00EC5856"/>
    <w:rsid w:val="00EE12D4"/>
    <w:rsid w:val="00EE2961"/>
    <w:rsid w:val="00F109A1"/>
    <w:rsid w:val="00F65BBC"/>
    <w:rsid w:val="34E5177F"/>
    <w:rsid w:val="5C1F35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06BA0A"/>
  <w15:docId w15:val="{C7C7AFF2-F433-40DA-A5E3-D6C881152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332</Words>
  <Characters>386</Characters>
  <Application>Microsoft Office Word</Application>
  <DocSecurity>0</DocSecurity>
  <Lines>16</Lines>
  <Paragraphs>15</Paragraphs>
  <ScaleCrop>false</ScaleCrop>
  <Company>Lenovo</Company>
  <LinksUpToDate>false</LinksUpToDate>
  <CharactersWithSpaces>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津宁 周</cp:lastModifiedBy>
  <cp:revision>2</cp:revision>
  <dcterms:created xsi:type="dcterms:W3CDTF">2025-11-06T04:22:00Z</dcterms:created>
  <dcterms:modified xsi:type="dcterms:W3CDTF">2025-11-06T04:22:00Z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2052-11.1.0.12173</vt:lpwstr>
  </property>
  <property fmtid="{D5CDD505-2E9C-101B-9397-08002B2CF9AE}" pid="3" name="ICV">
    <vt:lpwstr>7200C118A66D4325BB1BA845B2A47138</vt:lpwstr>
  </property>
</Properties>
</file>