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预备党员转正（11月份）</w:t>
      </w:r>
    </w:p>
    <w:p/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各位书记：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bookmarkStart w:id="0" w:name="_Hlk181003702"/>
      <w:r>
        <w:rPr>
          <w:rFonts w:hint="eastAsia" w:ascii="宋体" w:hAnsi="宋体" w:eastAsia="宋体" w:cs="宋体"/>
          <w:kern w:val="0"/>
          <w:sz w:val="24"/>
          <w:szCs w:val="24"/>
        </w:rPr>
        <w:t>现需</w:t>
      </w:r>
      <w:r>
        <w:rPr>
          <w:rFonts w:ascii="宋体" w:hAnsi="宋体" w:eastAsia="宋体" w:cs="宋体"/>
          <w:kern w:val="0"/>
          <w:sz w:val="24"/>
          <w:szCs w:val="24"/>
        </w:rPr>
        <w:t>开展预备党员转正工作，具体时间节点、常用表格已发至群文件。各支部</w:t>
      </w:r>
      <w:r>
        <w:rPr>
          <w:rFonts w:hint="eastAsia" w:ascii="宋体" w:hAnsi="宋体" w:eastAsia="宋体" w:cs="宋体"/>
          <w:kern w:val="0"/>
          <w:sz w:val="24"/>
          <w:szCs w:val="24"/>
        </w:rPr>
        <w:t>今、明天两天</w:t>
      </w:r>
      <w:r>
        <w:rPr>
          <w:rFonts w:ascii="宋体" w:hAnsi="宋体" w:eastAsia="宋体" w:cs="宋体"/>
          <w:kern w:val="0"/>
          <w:sz w:val="24"/>
          <w:szCs w:val="24"/>
        </w:rPr>
        <w:t>来</w:t>
      </w:r>
      <w:r>
        <w:rPr>
          <w:rFonts w:hint="eastAsia" w:ascii="宋体" w:hAnsi="宋体" w:eastAsia="宋体" w:cs="宋体"/>
          <w:kern w:val="0"/>
          <w:sz w:val="24"/>
          <w:szCs w:val="24"/>
        </w:rPr>
        <w:t>5</w:t>
      </w:r>
      <w:r>
        <w:rPr>
          <w:rFonts w:ascii="宋体" w:hAnsi="宋体" w:eastAsia="宋体" w:cs="宋体"/>
          <w:kern w:val="0"/>
          <w:sz w:val="24"/>
          <w:szCs w:val="24"/>
        </w:rPr>
        <w:t>22办公室</w:t>
      </w:r>
      <w:r>
        <w:rPr>
          <w:rFonts w:hint="eastAsia" w:ascii="宋体" w:hAnsi="宋体" w:eastAsia="宋体" w:cs="宋体"/>
          <w:kern w:val="0"/>
          <w:sz w:val="24"/>
          <w:szCs w:val="24"/>
        </w:rPr>
        <w:t>领取预备党员</w:t>
      </w:r>
      <w:r>
        <w:rPr>
          <w:rFonts w:ascii="宋体" w:hAnsi="宋体" w:eastAsia="宋体" w:cs="宋体"/>
          <w:kern w:val="0"/>
          <w:sz w:val="24"/>
          <w:szCs w:val="24"/>
        </w:rPr>
        <w:t>转正材料</w:t>
      </w: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（202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下</w:t>
      </w: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半年发展的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党员</w:t>
      </w:r>
      <w:r>
        <w:rPr>
          <w:rFonts w:ascii="宋体" w:hAnsi="宋体" w:eastAsia="宋体" w:cs="宋体"/>
          <w:color w:val="FF0000"/>
          <w:kern w:val="0"/>
          <w:sz w:val="24"/>
          <w:szCs w:val="24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，转正材料的档案袋务必妥善保管，遗失将无法补回，请各位书记按照时间节点开展转正工作。辛苦各位，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谢谢</w:t>
      </w:r>
      <w:r>
        <w:rPr>
          <w:rFonts w:ascii="宋体" w:hAnsi="宋体" w:eastAsia="宋体" w:cs="宋体"/>
          <w:kern w:val="0"/>
          <w:sz w:val="24"/>
          <w:szCs w:val="24"/>
        </w:rPr>
        <w:t xml:space="preserve">！ </w:t>
      </w:r>
    </w:p>
    <w:bookmarkEnd w:id="0"/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补充说明：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1.预备期满一个月之前写完4篇思想汇报；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2.期满前一个月写转正申请；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3.提出转正申请之后一周</w:t>
      </w:r>
      <w:r>
        <w:rPr>
          <w:rFonts w:hint="eastAsia" w:ascii="宋体" w:hAnsi="宋体" w:eastAsia="宋体" w:cs="宋体"/>
          <w:kern w:val="0"/>
          <w:sz w:val="24"/>
          <w:szCs w:val="24"/>
        </w:rPr>
        <w:t>左右</w:t>
      </w:r>
      <w:r>
        <w:rPr>
          <w:rFonts w:ascii="宋体" w:hAnsi="宋体" w:eastAsia="宋体" w:cs="宋体"/>
          <w:kern w:val="0"/>
          <w:sz w:val="24"/>
          <w:szCs w:val="24"/>
        </w:rPr>
        <w:t>进行群调；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4.群调完成之后给出预备期综合审查报告（a.符合条件，同意提交支部大会讨论转正问题。b.符合条件，但是由于升学出国等原因延长考察期（不是延长预备期）六个月（或更长时间），六个月之后再召开支部大会讨论其转正问题）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5.进行转正公示，公示时间一般为预备期满前1-2周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t>要写预备期满前的时间；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6.公示无异议，待预备期满召开转正大会</w:t>
      </w:r>
      <w:r>
        <w:rPr>
          <w:rFonts w:hint="eastAsia" w:ascii="宋体" w:hAnsi="宋体" w:eastAsia="宋体" w:cs="宋体"/>
          <w:kern w:val="0"/>
          <w:sz w:val="24"/>
          <w:szCs w:val="24"/>
        </w:rPr>
        <w:t>（与接受</w:t>
      </w:r>
      <w:r>
        <w:rPr>
          <w:rFonts w:ascii="宋体" w:hAnsi="宋体" w:eastAsia="宋体" w:cs="宋体"/>
          <w:kern w:val="0"/>
          <w:sz w:val="24"/>
          <w:szCs w:val="24"/>
        </w:rPr>
        <w:t>预备党员</w:t>
      </w:r>
      <w:r>
        <w:rPr>
          <w:rFonts w:hint="eastAsia" w:ascii="宋体" w:hAnsi="宋体" w:eastAsia="宋体" w:cs="宋体"/>
          <w:kern w:val="0"/>
          <w:sz w:val="24"/>
          <w:szCs w:val="24"/>
        </w:rPr>
        <w:t>大会</w:t>
      </w:r>
      <w:r>
        <w:rPr>
          <w:rFonts w:ascii="宋体" w:hAnsi="宋体" w:eastAsia="宋体" w:cs="宋体"/>
          <w:kern w:val="0"/>
          <w:sz w:val="24"/>
          <w:szCs w:val="24"/>
        </w:rPr>
        <w:t>日期相同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7.将大会决议填入志愿书，票决情况汇总表填写之后放入档案袋。转正流程至此结束！ 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lkODYxMjA4OTFmYjBmOGIxOGUxY2Y4N2E1Y2NhNjYifQ=="/>
  </w:docVars>
  <w:rsids>
    <w:rsidRoot w:val="003C52D3"/>
    <w:rsid w:val="00031CB0"/>
    <w:rsid w:val="00095992"/>
    <w:rsid w:val="000B7D9D"/>
    <w:rsid w:val="000C75D2"/>
    <w:rsid w:val="000D1F45"/>
    <w:rsid w:val="000D3A27"/>
    <w:rsid w:val="000D6C7F"/>
    <w:rsid w:val="000E3641"/>
    <w:rsid w:val="00110184"/>
    <w:rsid w:val="00224CD5"/>
    <w:rsid w:val="002572A3"/>
    <w:rsid w:val="00265A80"/>
    <w:rsid w:val="002F32A0"/>
    <w:rsid w:val="00315D25"/>
    <w:rsid w:val="003A5FC2"/>
    <w:rsid w:val="003C52D3"/>
    <w:rsid w:val="0041612F"/>
    <w:rsid w:val="00433496"/>
    <w:rsid w:val="004D5410"/>
    <w:rsid w:val="004E3F6A"/>
    <w:rsid w:val="004F356A"/>
    <w:rsid w:val="00545315"/>
    <w:rsid w:val="00570DA5"/>
    <w:rsid w:val="00594357"/>
    <w:rsid w:val="005A5A6D"/>
    <w:rsid w:val="00627816"/>
    <w:rsid w:val="0063608E"/>
    <w:rsid w:val="006720A3"/>
    <w:rsid w:val="00687700"/>
    <w:rsid w:val="006F4EF4"/>
    <w:rsid w:val="0075704D"/>
    <w:rsid w:val="007837DE"/>
    <w:rsid w:val="008009F4"/>
    <w:rsid w:val="008A1400"/>
    <w:rsid w:val="008A17BF"/>
    <w:rsid w:val="009B2FDE"/>
    <w:rsid w:val="00A31240"/>
    <w:rsid w:val="00A71612"/>
    <w:rsid w:val="00A8559D"/>
    <w:rsid w:val="00AD5A6F"/>
    <w:rsid w:val="00AF6FE7"/>
    <w:rsid w:val="00B95555"/>
    <w:rsid w:val="00BE7388"/>
    <w:rsid w:val="00C021A1"/>
    <w:rsid w:val="00C7552D"/>
    <w:rsid w:val="00CB0154"/>
    <w:rsid w:val="00CB6D3B"/>
    <w:rsid w:val="00CD7A64"/>
    <w:rsid w:val="00CE482B"/>
    <w:rsid w:val="00D54EC1"/>
    <w:rsid w:val="00D74538"/>
    <w:rsid w:val="00D82A01"/>
    <w:rsid w:val="00D83A47"/>
    <w:rsid w:val="00E15E90"/>
    <w:rsid w:val="00E16F12"/>
    <w:rsid w:val="00EC2ACE"/>
    <w:rsid w:val="00EF4CEC"/>
    <w:rsid w:val="00F242F7"/>
    <w:rsid w:val="00FB3782"/>
    <w:rsid w:val="290E3779"/>
    <w:rsid w:val="5D166E4F"/>
    <w:rsid w:val="77E0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397</Words>
  <Characters>414</Characters>
  <Lines>3</Lines>
  <Paragraphs>1</Paragraphs>
  <TotalTime>0</TotalTime>
  <ScaleCrop>false</ScaleCrop>
  <LinksUpToDate>false</LinksUpToDate>
  <CharactersWithSpaces>416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2023-12-07T07:16:00Z</dcterms:created>
  <dc:creator>SYSTEM</dc:creator>
  <cp:lastModifiedBy>Ajar18</cp:lastModifiedBy>
  <dcterms:modified xsi:type="dcterms:W3CDTF">2025-10-28T06:43:25Z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0FA8D7F1F8264108B905C7DB210D1FED</vt:lpwstr>
  </property>
</Properties>
</file>