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636" w:rsidRPr="00D54554" w:rsidRDefault="006D5636" w:rsidP="006D5636">
      <w:pPr>
        <w:ind w:firstLineChars="546" w:firstLine="1644"/>
        <w:rPr>
          <w:rFonts w:ascii="宋体" w:hAnsi="宋体"/>
          <w:b/>
          <w:color w:val="000000" w:themeColor="text1"/>
          <w:sz w:val="30"/>
          <w:szCs w:val="30"/>
        </w:rPr>
      </w:pPr>
      <w:r w:rsidRPr="00D54554">
        <w:rPr>
          <w:rFonts w:ascii="宋体" w:hAnsi="宋体" w:hint="eastAsia"/>
          <w:b/>
          <w:bCs/>
          <w:color w:val="C00000"/>
          <w:sz w:val="30"/>
          <w:szCs w:val="30"/>
        </w:rPr>
        <w:t>美西洛杉矶、夏威夷、拉斯维加斯</w:t>
      </w:r>
      <w:r w:rsidRPr="00D54554">
        <w:rPr>
          <w:rFonts w:ascii="宋体" w:hAnsi="宋体"/>
          <w:b/>
          <w:bCs/>
          <w:color w:val="C00000"/>
          <w:sz w:val="30"/>
          <w:szCs w:val="30"/>
        </w:rPr>
        <w:t>1</w:t>
      </w:r>
      <w:r w:rsidRPr="00D54554">
        <w:rPr>
          <w:rFonts w:ascii="宋体" w:hAnsi="宋体" w:hint="eastAsia"/>
          <w:b/>
          <w:bCs/>
          <w:color w:val="C00000"/>
          <w:sz w:val="30"/>
          <w:szCs w:val="30"/>
        </w:rPr>
        <w:t>1日</w:t>
      </w:r>
      <w:r w:rsidRPr="00D54554">
        <w:rPr>
          <w:rFonts w:ascii="宋体" w:hAnsi="宋体" w:hint="eastAsia"/>
          <w:b/>
          <w:color w:val="C00000"/>
          <w:sz w:val="30"/>
          <w:szCs w:val="30"/>
        </w:rPr>
        <w:t xml:space="preserve"> </w:t>
      </w:r>
      <w:r>
        <w:rPr>
          <w:rFonts w:ascii="宋体" w:hAnsi="宋体" w:hint="eastAsia"/>
          <w:b/>
          <w:sz w:val="30"/>
          <w:szCs w:val="30"/>
        </w:rPr>
        <w:t xml:space="preserve">  </w:t>
      </w:r>
      <w:r w:rsidR="00D54554">
        <w:rPr>
          <w:rFonts w:ascii="宋体" w:hAnsi="宋体" w:hint="eastAsia"/>
          <w:b/>
          <w:sz w:val="30"/>
          <w:szCs w:val="30"/>
        </w:rPr>
        <w:t>（</w:t>
      </w:r>
      <w:r w:rsidRPr="00D54554">
        <w:rPr>
          <w:rFonts w:ascii="宋体" w:hAnsi="宋体" w:hint="eastAsia"/>
          <w:b/>
          <w:bCs/>
          <w:color w:val="000000" w:themeColor="text1"/>
          <w:sz w:val="24"/>
        </w:rPr>
        <w:t>出发日期：1月31日</w:t>
      </w:r>
      <w:r w:rsidR="00D54554">
        <w:rPr>
          <w:rFonts w:ascii="宋体" w:hAnsi="宋体" w:hint="eastAsia"/>
          <w:b/>
          <w:bCs/>
          <w:color w:val="000000" w:themeColor="text1"/>
          <w:sz w:val="24"/>
        </w:rPr>
        <w:t>）</w:t>
      </w:r>
    </w:p>
    <w:tbl>
      <w:tblPr>
        <w:tblpPr w:leftFromText="180" w:rightFromText="180" w:vertAnchor="text" w:horzAnchor="margin" w:tblpXSpec="center" w:tblpY="266"/>
        <w:tblW w:w="0" w:type="auto"/>
        <w:tblBorders>
          <w:top w:val="thinThickSmallGap" w:sz="18" w:space="0" w:color="00B0F0"/>
          <w:left w:val="thinThickSmallGap" w:sz="18" w:space="0" w:color="00B0F0"/>
          <w:bottom w:val="thinThickSmallGap" w:sz="18" w:space="0" w:color="00B0F0"/>
          <w:right w:val="thinThickSmallGap" w:sz="18" w:space="0" w:color="00B0F0"/>
          <w:insideH w:val="thinThickSmallGap" w:sz="18" w:space="0" w:color="00B0F0"/>
          <w:insideV w:val="thinThickSmallGap" w:sz="18" w:space="0" w:color="00B0F0"/>
        </w:tblBorders>
        <w:tblLayout w:type="fixed"/>
        <w:tblLook w:val="0000"/>
      </w:tblPr>
      <w:tblGrid>
        <w:gridCol w:w="1190"/>
        <w:gridCol w:w="3313"/>
        <w:gridCol w:w="3198"/>
        <w:gridCol w:w="2575"/>
      </w:tblGrid>
      <w:tr w:rsidR="006D5636" w:rsidTr="0036272B">
        <w:trPr>
          <w:trHeight w:val="130"/>
        </w:trPr>
        <w:tc>
          <w:tcPr>
            <w:tcW w:w="1190" w:type="dxa"/>
            <w:vAlign w:val="center"/>
          </w:tcPr>
          <w:p w:rsidR="006D5636" w:rsidRDefault="006D5636" w:rsidP="0036272B">
            <w:pPr>
              <w:spacing w:line="340" w:lineRule="exact"/>
              <w:ind w:left="105"/>
              <w:jc w:val="center"/>
              <w:rPr>
                <w:rFonts w:ascii="宋体" w:hAnsi="宋体"/>
                <w:b/>
                <w:bCs/>
                <w:sz w:val="24"/>
              </w:rPr>
            </w:pPr>
            <w:r>
              <w:rPr>
                <w:rFonts w:ascii="宋体" w:hAnsi="宋体" w:hint="eastAsia"/>
                <w:b/>
                <w:bCs/>
                <w:sz w:val="24"/>
              </w:rPr>
              <w:t>日期</w:t>
            </w:r>
          </w:p>
        </w:tc>
        <w:tc>
          <w:tcPr>
            <w:tcW w:w="9086" w:type="dxa"/>
            <w:gridSpan w:val="3"/>
            <w:vAlign w:val="center"/>
          </w:tcPr>
          <w:p w:rsidR="006D5636" w:rsidRDefault="006D5636" w:rsidP="0036272B">
            <w:pPr>
              <w:spacing w:line="340" w:lineRule="exact"/>
              <w:ind w:left="105"/>
              <w:jc w:val="center"/>
              <w:rPr>
                <w:rFonts w:ascii="宋体" w:hAnsi="宋体"/>
                <w:b/>
                <w:bCs/>
                <w:sz w:val="24"/>
              </w:rPr>
            </w:pPr>
            <w:r>
              <w:rPr>
                <w:rFonts w:ascii="宋体" w:hAnsi="宋体" w:hint="eastAsia"/>
                <w:b/>
                <w:bCs/>
                <w:sz w:val="24"/>
              </w:rPr>
              <w:t>行程安排</w:t>
            </w:r>
          </w:p>
        </w:tc>
      </w:tr>
      <w:tr w:rsidR="006D5636" w:rsidTr="0036272B">
        <w:trPr>
          <w:trHeight w:val="536"/>
        </w:trPr>
        <w:tc>
          <w:tcPr>
            <w:tcW w:w="1190" w:type="dxa"/>
            <w:vMerge w:val="restart"/>
            <w:vAlign w:val="center"/>
          </w:tcPr>
          <w:p w:rsidR="006D5636" w:rsidRDefault="006D5636" w:rsidP="0036272B">
            <w:pPr>
              <w:spacing w:line="340" w:lineRule="exact"/>
              <w:jc w:val="center"/>
              <w:rPr>
                <w:rFonts w:ascii="宋体" w:hAnsi="宋体" w:cs="Tahoma"/>
                <w:b/>
                <w:szCs w:val="21"/>
              </w:rPr>
            </w:pPr>
            <w:r>
              <w:rPr>
                <w:rFonts w:ascii="宋体" w:hAnsi="宋体" w:cs="Tahoma" w:hint="eastAsia"/>
                <w:b/>
                <w:szCs w:val="21"/>
              </w:rPr>
              <w:t>第</w:t>
            </w:r>
            <w:r>
              <w:rPr>
                <w:rFonts w:ascii="宋体" w:hAnsi="宋体" w:cs="Tahoma"/>
                <w:b/>
                <w:szCs w:val="21"/>
              </w:rPr>
              <w:t>01</w:t>
            </w:r>
            <w:r>
              <w:rPr>
                <w:rFonts w:ascii="宋体" w:hAnsi="宋体" w:cs="Tahoma" w:hint="eastAsia"/>
                <w:b/>
                <w:szCs w:val="21"/>
              </w:rPr>
              <w:t>天</w:t>
            </w:r>
          </w:p>
          <w:p w:rsidR="006D5636" w:rsidRDefault="006D5636" w:rsidP="0036272B">
            <w:pPr>
              <w:spacing w:line="340" w:lineRule="exact"/>
              <w:jc w:val="center"/>
              <w:rPr>
                <w:rFonts w:ascii="宋体" w:hAnsi="宋体" w:hint="eastAsia"/>
                <w:b/>
                <w:szCs w:val="21"/>
              </w:rPr>
            </w:pPr>
            <w:r>
              <w:rPr>
                <w:rFonts w:ascii="宋体" w:hAnsi="宋体" w:hint="eastAsia"/>
                <w:b/>
                <w:szCs w:val="21"/>
              </w:rPr>
              <w:t>1月31日</w:t>
            </w:r>
          </w:p>
        </w:tc>
        <w:tc>
          <w:tcPr>
            <w:tcW w:w="9086" w:type="dxa"/>
            <w:gridSpan w:val="3"/>
          </w:tcPr>
          <w:p w:rsidR="006D5636" w:rsidRDefault="006D5636" w:rsidP="0036272B">
            <w:pPr>
              <w:widowControl/>
              <w:spacing w:line="340" w:lineRule="exact"/>
              <w:jc w:val="left"/>
              <w:rPr>
                <w:rFonts w:ascii="宋体" w:hAnsi="宋体"/>
                <w:b/>
                <w:bCs/>
                <w:szCs w:val="21"/>
              </w:rPr>
            </w:pPr>
            <w:r>
              <w:rPr>
                <w:rFonts w:ascii="宋体" w:hAnsi="宋体" w:hint="eastAsia"/>
                <w:b/>
                <w:bCs/>
                <w:szCs w:val="21"/>
              </w:rPr>
              <w:t>北京</w:t>
            </w:r>
            <w:r>
              <w:rPr>
                <w:rFonts w:ascii="宋体" w:hAnsi="宋体" w:cs="Arial" w:hint="eastAsia"/>
                <w:b/>
                <w:bCs/>
                <w:szCs w:val="21"/>
              </w:rPr>
              <w:sym w:font="Wingdings" w:char="F051"/>
            </w:r>
            <w:r>
              <w:rPr>
                <w:rFonts w:ascii="宋体" w:hAnsi="宋体" w:hint="eastAsia"/>
                <w:b/>
                <w:bCs/>
                <w:szCs w:val="21"/>
              </w:rPr>
              <w:t>夏威夷</w:t>
            </w:r>
          </w:p>
          <w:p w:rsidR="006D5636" w:rsidRDefault="006D5636" w:rsidP="0036272B">
            <w:pPr>
              <w:spacing w:line="340" w:lineRule="exact"/>
              <w:contextualSpacing/>
              <w:rPr>
                <w:rFonts w:ascii="宋体" w:hAnsi="宋体" w:hint="eastAsia"/>
                <w:b/>
                <w:bCs/>
                <w:color w:val="C00000"/>
                <w:szCs w:val="21"/>
              </w:rPr>
            </w:pPr>
            <w:r>
              <w:rPr>
                <w:rFonts w:ascii="宋体" w:hAnsi="宋体" w:hint="eastAsia"/>
                <w:b/>
                <w:bCs/>
                <w:color w:val="C00000"/>
                <w:szCs w:val="21"/>
              </w:rPr>
              <w:t>参考航班号: HA898 01FEB PEKHNL  0105  1640-1 （非最终确认航班，以出团通知为准）</w:t>
            </w:r>
          </w:p>
          <w:p w:rsidR="006D5636" w:rsidRDefault="006D5636" w:rsidP="0036272B">
            <w:pPr>
              <w:widowControl/>
              <w:spacing w:line="340" w:lineRule="exact"/>
              <w:jc w:val="left"/>
              <w:rPr>
                <w:rFonts w:ascii="宋体" w:hAnsi="宋体" w:hint="eastAsia"/>
                <w:szCs w:val="21"/>
              </w:rPr>
            </w:pPr>
            <w:r>
              <w:rPr>
                <w:rFonts w:ascii="宋体" w:hAnsi="宋体" w:hint="eastAsia"/>
                <w:b/>
                <w:szCs w:val="21"/>
              </w:rPr>
              <w:t>今日（1月31日）</w:t>
            </w:r>
            <w:r>
              <w:rPr>
                <w:rFonts w:ascii="宋体" w:hAnsi="宋体"/>
                <w:szCs w:val="21"/>
              </w:rPr>
              <w:t>首都</w:t>
            </w:r>
            <w:r>
              <w:rPr>
                <w:rFonts w:ascii="宋体" w:hAnsi="宋体" w:hint="eastAsia"/>
                <w:szCs w:val="21"/>
              </w:rPr>
              <w:t>国际</w:t>
            </w:r>
            <w:r>
              <w:rPr>
                <w:rFonts w:ascii="宋体" w:hAnsi="宋体"/>
                <w:szCs w:val="21"/>
              </w:rPr>
              <w:t>机场</w:t>
            </w:r>
            <w:r>
              <w:rPr>
                <w:rFonts w:ascii="宋体" w:hAnsi="宋体" w:hint="eastAsia"/>
                <w:szCs w:val="21"/>
              </w:rPr>
              <w:t>集合，搭乘夏威夷航空公司</w:t>
            </w:r>
            <w:r>
              <w:rPr>
                <w:rFonts w:ascii="宋体" w:hAnsi="宋体" w:hint="eastAsia"/>
                <w:b/>
                <w:szCs w:val="21"/>
              </w:rPr>
              <w:t>次日（2月1日）</w:t>
            </w:r>
            <w:r>
              <w:rPr>
                <w:rFonts w:ascii="宋体" w:hAnsi="宋体" w:hint="eastAsia"/>
                <w:szCs w:val="21"/>
              </w:rPr>
              <w:t>凌晨航班直飞前往</w:t>
            </w:r>
            <w:r>
              <w:rPr>
                <w:rFonts w:ascii="宋体" w:hAnsi="宋体"/>
                <w:szCs w:val="21"/>
              </w:rPr>
              <w:t>夏威夷</w:t>
            </w:r>
            <w:r>
              <w:rPr>
                <w:rFonts w:ascii="宋体" w:hAnsi="宋体" w:hint="eastAsia"/>
                <w:szCs w:val="21"/>
              </w:rPr>
              <w:t>群岛</w:t>
            </w:r>
            <w:r>
              <w:rPr>
                <w:rFonts w:ascii="宋体" w:hAnsi="宋体"/>
                <w:szCs w:val="21"/>
              </w:rPr>
              <w:t>的</w:t>
            </w:r>
            <w:r>
              <w:rPr>
                <w:rFonts w:ascii="宋体" w:hAnsi="宋体" w:hint="eastAsia"/>
                <w:szCs w:val="21"/>
              </w:rPr>
              <w:t>欧胡岛</w:t>
            </w:r>
            <w:r>
              <w:rPr>
                <w:rFonts w:ascii="宋体" w:hAnsi="宋体"/>
                <w:szCs w:val="21"/>
              </w:rPr>
              <w:t>檀香山市</w:t>
            </w:r>
            <w:r>
              <w:rPr>
                <w:rFonts w:ascii="宋体" w:hAnsi="宋体" w:hint="eastAsia"/>
                <w:szCs w:val="21"/>
              </w:rPr>
              <w:t>，抵达后导游接机，前往酒店休息。</w:t>
            </w:r>
          </w:p>
          <w:p w:rsidR="006D5636" w:rsidRDefault="006D5636" w:rsidP="0036272B">
            <w:pPr>
              <w:widowControl/>
              <w:spacing w:line="340" w:lineRule="exact"/>
              <w:jc w:val="left"/>
              <w:rPr>
                <w:rFonts w:ascii="宋体" w:hAnsi="宋体"/>
                <w:bCs/>
                <w:color w:val="C00000"/>
                <w:szCs w:val="21"/>
              </w:rPr>
            </w:pPr>
            <w:r>
              <w:rPr>
                <w:rFonts w:ascii="宋体" w:hAnsi="宋体" w:hint="eastAsia"/>
                <w:color w:val="C00000"/>
                <w:szCs w:val="21"/>
              </w:rPr>
              <w:t>注：因经国际日期变更线，实际抵达日期为夏威夷当地时间1月31日</w:t>
            </w:r>
          </w:p>
        </w:tc>
      </w:tr>
      <w:tr w:rsidR="006D5636" w:rsidTr="0036272B">
        <w:trPr>
          <w:trHeight w:val="127"/>
        </w:trPr>
        <w:tc>
          <w:tcPr>
            <w:tcW w:w="1190" w:type="dxa"/>
            <w:vMerge/>
          </w:tcPr>
          <w:p w:rsidR="006D5636" w:rsidRDefault="006D5636" w:rsidP="0036272B">
            <w:pPr>
              <w:spacing w:line="340" w:lineRule="exact"/>
              <w:ind w:left="105"/>
              <w:jc w:val="center"/>
              <w:rPr>
                <w:rFonts w:ascii="宋体" w:hAnsi="宋体" w:cs="Tahoma"/>
                <w:b/>
                <w:szCs w:val="21"/>
              </w:rPr>
            </w:pPr>
          </w:p>
        </w:tc>
        <w:tc>
          <w:tcPr>
            <w:tcW w:w="3313" w:type="dxa"/>
          </w:tcPr>
          <w:p w:rsidR="006D5636" w:rsidRDefault="006D5636" w:rsidP="0036272B">
            <w:pPr>
              <w:spacing w:line="340" w:lineRule="exact"/>
              <w:jc w:val="left"/>
              <w:rPr>
                <w:rFonts w:ascii="宋体" w:hAnsi="宋体"/>
                <w:b/>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当地三星级酒店</w:t>
            </w:r>
          </w:p>
        </w:tc>
        <w:tc>
          <w:tcPr>
            <w:tcW w:w="3198" w:type="dxa"/>
          </w:tcPr>
          <w:p w:rsidR="006D5636" w:rsidRDefault="006D5636" w:rsidP="0036272B">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晚餐</w:t>
            </w:r>
          </w:p>
        </w:tc>
        <w:tc>
          <w:tcPr>
            <w:tcW w:w="2575" w:type="dxa"/>
          </w:tcPr>
          <w:p w:rsidR="006D5636" w:rsidRDefault="006D5636" w:rsidP="0036272B">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飞机、汽车</w:t>
            </w:r>
          </w:p>
        </w:tc>
      </w:tr>
      <w:tr w:rsidR="006D5636" w:rsidTr="0036272B">
        <w:trPr>
          <w:trHeight w:val="516"/>
        </w:trPr>
        <w:tc>
          <w:tcPr>
            <w:tcW w:w="1190" w:type="dxa"/>
            <w:vMerge w:val="restart"/>
            <w:vAlign w:val="center"/>
          </w:tcPr>
          <w:p w:rsidR="006D5636" w:rsidRDefault="006D5636" w:rsidP="0036272B">
            <w:pPr>
              <w:spacing w:line="340" w:lineRule="exact"/>
              <w:jc w:val="center"/>
              <w:rPr>
                <w:rFonts w:ascii="宋体" w:hAnsi="宋体" w:cs="Tahoma"/>
                <w:b/>
                <w:szCs w:val="21"/>
              </w:rPr>
            </w:pPr>
            <w:r>
              <w:rPr>
                <w:rFonts w:ascii="宋体" w:hAnsi="宋体" w:cs="Tahoma" w:hint="eastAsia"/>
                <w:b/>
                <w:szCs w:val="21"/>
              </w:rPr>
              <w:t>第</w:t>
            </w:r>
            <w:r>
              <w:rPr>
                <w:rFonts w:ascii="宋体" w:hAnsi="宋体" w:cs="Tahoma"/>
                <w:b/>
                <w:szCs w:val="21"/>
              </w:rPr>
              <w:t>02</w:t>
            </w:r>
            <w:r>
              <w:rPr>
                <w:rFonts w:ascii="宋体" w:hAnsi="宋体" w:cs="Tahoma" w:hint="eastAsia"/>
                <w:b/>
                <w:szCs w:val="21"/>
              </w:rPr>
              <w:t>天</w:t>
            </w:r>
          </w:p>
          <w:p w:rsidR="006D5636" w:rsidRDefault="006D5636" w:rsidP="0036272B">
            <w:pPr>
              <w:spacing w:line="340" w:lineRule="exact"/>
              <w:jc w:val="center"/>
              <w:rPr>
                <w:rFonts w:ascii="宋体" w:hAnsi="宋体" w:cs="Tahoma" w:hint="eastAsia"/>
                <w:b/>
                <w:szCs w:val="21"/>
              </w:rPr>
            </w:pPr>
            <w:r>
              <w:rPr>
                <w:rFonts w:ascii="宋体" w:hAnsi="宋体" w:cs="Tahoma" w:hint="eastAsia"/>
                <w:b/>
                <w:szCs w:val="21"/>
              </w:rPr>
              <w:t>2月1日</w:t>
            </w:r>
          </w:p>
        </w:tc>
        <w:tc>
          <w:tcPr>
            <w:tcW w:w="9086" w:type="dxa"/>
            <w:gridSpan w:val="3"/>
          </w:tcPr>
          <w:p w:rsidR="006D5636" w:rsidRDefault="006D5636" w:rsidP="0036272B">
            <w:pPr>
              <w:widowControl/>
              <w:spacing w:line="340" w:lineRule="exact"/>
              <w:jc w:val="left"/>
              <w:rPr>
                <w:rFonts w:ascii="宋体" w:hAnsi="宋体" w:cs="Arial" w:hint="eastAsia"/>
                <w:bCs/>
                <w:szCs w:val="21"/>
              </w:rPr>
            </w:pPr>
            <w:r>
              <w:rPr>
                <w:rFonts w:ascii="宋体" w:hAnsi="宋体" w:cs="Arial" w:hint="eastAsia"/>
                <w:b/>
                <w:bCs/>
                <w:szCs w:val="21"/>
              </w:rPr>
              <w:t>夏威夷</w:t>
            </w:r>
            <w:r>
              <w:rPr>
                <w:rFonts w:ascii="宋体" w:hAnsi="宋体" w:cs="Arial"/>
                <w:bCs/>
                <w:szCs w:val="21"/>
              </w:rPr>
              <w:t xml:space="preserve">  </w:t>
            </w:r>
          </w:p>
          <w:p w:rsidR="006D5636" w:rsidRDefault="006D5636" w:rsidP="0036272B">
            <w:pPr>
              <w:widowControl/>
              <w:spacing w:line="340" w:lineRule="exact"/>
              <w:jc w:val="left"/>
              <w:rPr>
                <w:rFonts w:ascii="宋体" w:hAnsi="宋体" w:cs="Arial"/>
                <w:bCs/>
                <w:szCs w:val="21"/>
              </w:rPr>
            </w:pPr>
            <w:r>
              <w:rPr>
                <w:rFonts w:ascii="宋体" w:hAnsi="宋体" w:hint="eastAsia"/>
                <w:szCs w:val="21"/>
              </w:rPr>
              <w:t>早餐后,</w:t>
            </w:r>
            <w:r>
              <w:rPr>
                <w:rFonts w:ascii="宋体" w:hAnsi="宋体"/>
                <w:szCs w:val="21"/>
              </w:rPr>
              <w:t>游览</w:t>
            </w:r>
            <w:hyperlink r:id="rId7" w:tgtFrame="_blank" w:history="1">
              <w:r>
                <w:rPr>
                  <w:rFonts w:ascii="宋体" w:hAnsi="宋体"/>
                  <w:szCs w:val="21"/>
                </w:rPr>
                <w:t>美国海军</w:t>
              </w:r>
            </w:hyperlink>
            <w:r>
              <w:rPr>
                <w:rFonts w:ascii="宋体" w:hAnsi="宋体"/>
                <w:szCs w:val="21"/>
              </w:rPr>
              <w:t>的基地和造船基地</w:t>
            </w:r>
            <w:r>
              <w:rPr>
                <w:rFonts w:ascii="宋体" w:hAnsi="宋体"/>
                <w:b/>
                <w:color w:val="FF0000"/>
                <w:szCs w:val="21"/>
              </w:rPr>
              <w:t>【珍珠港】</w:t>
            </w:r>
            <w:r>
              <w:rPr>
                <w:rFonts w:ascii="宋体" w:hAnsi="宋体" w:hint="eastAsia"/>
                <w:szCs w:val="21"/>
              </w:rPr>
              <w:t>，</w:t>
            </w:r>
            <w:r>
              <w:rPr>
                <w:rFonts w:ascii="宋体" w:hAnsi="宋体"/>
                <w:szCs w:val="21"/>
              </w:rPr>
              <w:t>1941年12月7日凌晨，这片水域发生了人类有史以来规模最大的海空偷袭战—日本偷袭珍珠港事件</w:t>
            </w:r>
            <w:r>
              <w:rPr>
                <w:rFonts w:ascii="宋体" w:hAnsi="宋体" w:hint="eastAsia"/>
                <w:szCs w:val="21"/>
              </w:rPr>
              <w:t>。眺望战役中沉没的亚利桑拿号的残骸，感受战争带来的伤害。檀香山市区游览</w:t>
            </w:r>
            <w:r>
              <w:rPr>
                <w:rFonts w:ascii="宋体" w:hAnsi="宋体" w:hint="eastAsia"/>
                <w:b/>
                <w:color w:val="FF0000"/>
                <w:szCs w:val="21"/>
              </w:rPr>
              <w:t>【夏威夷皇宫】</w:t>
            </w:r>
            <w:r>
              <w:rPr>
                <w:rFonts w:ascii="宋体" w:hAnsi="宋体" w:hint="eastAsia"/>
                <w:szCs w:val="21"/>
              </w:rPr>
              <w:t>，代表夏威夷形象的</w:t>
            </w:r>
            <w:r>
              <w:rPr>
                <w:rFonts w:ascii="宋体" w:hAnsi="宋体" w:hint="eastAsia"/>
                <w:b/>
                <w:color w:val="FF0000"/>
                <w:szCs w:val="21"/>
              </w:rPr>
              <w:t>【夏威夷州政府】</w:t>
            </w:r>
            <w:r>
              <w:rPr>
                <w:rFonts w:ascii="宋体" w:hAnsi="宋体" w:hint="eastAsia"/>
                <w:szCs w:val="21"/>
              </w:rPr>
              <w:t>。午餐后，前往当地</w:t>
            </w:r>
            <w:r>
              <w:rPr>
                <w:rFonts w:ascii="宋体" w:hAnsi="宋体" w:hint="eastAsia"/>
                <w:b/>
                <w:szCs w:val="21"/>
              </w:rPr>
              <w:t>【珠宝店】</w:t>
            </w:r>
            <w:r>
              <w:rPr>
                <w:rFonts w:ascii="宋体" w:hAnsi="宋体" w:hint="eastAsia"/>
                <w:szCs w:val="21"/>
              </w:rPr>
              <w:t>（购物时间约</w:t>
            </w:r>
            <w:r>
              <w:rPr>
                <w:rFonts w:ascii="宋体" w:hAnsi="宋体"/>
                <w:szCs w:val="21"/>
              </w:rPr>
              <w:t>1</w:t>
            </w:r>
            <w:r>
              <w:rPr>
                <w:rFonts w:ascii="宋体" w:hAnsi="宋体" w:hint="eastAsia"/>
                <w:szCs w:val="21"/>
              </w:rPr>
              <w:t>小时）及</w:t>
            </w:r>
            <w:r>
              <w:rPr>
                <w:rFonts w:ascii="宋体" w:hAnsi="宋体" w:hint="eastAsia"/>
                <w:b/>
                <w:szCs w:val="21"/>
              </w:rPr>
              <w:t>【土产店】</w:t>
            </w:r>
            <w:r>
              <w:rPr>
                <w:rFonts w:ascii="宋体" w:hAnsi="宋体" w:hint="eastAsia"/>
                <w:szCs w:val="21"/>
              </w:rPr>
              <w:t>（购物时间约1小时）。自由选购您心仪的商品。之后开始 “小环岛游”，</w:t>
            </w:r>
            <w:r>
              <w:rPr>
                <w:rFonts w:ascii="宋体" w:hAnsi="宋体"/>
                <w:szCs w:val="21"/>
              </w:rPr>
              <w:t>游览最著名的库克船长登岸地</w:t>
            </w:r>
            <w:r>
              <w:rPr>
                <w:rFonts w:ascii="宋体" w:hAnsi="宋体" w:hint="eastAsia"/>
                <w:b/>
                <w:color w:val="FF0000"/>
                <w:szCs w:val="21"/>
              </w:rPr>
              <w:t>【</w:t>
            </w:r>
            <w:r>
              <w:rPr>
                <w:rFonts w:ascii="宋体" w:hAnsi="宋体"/>
                <w:b/>
                <w:color w:val="FF0000"/>
                <w:szCs w:val="21"/>
              </w:rPr>
              <w:t>钻石山</w:t>
            </w:r>
            <w:r>
              <w:rPr>
                <w:rFonts w:ascii="宋体" w:hAnsi="宋体" w:hint="eastAsia"/>
                <w:b/>
                <w:color w:val="FF0000"/>
                <w:szCs w:val="21"/>
              </w:rPr>
              <w:t>（远观）】</w:t>
            </w:r>
            <w:r>
              <w:rPr>
                <w:rFonts w:ascii="宋体" w:hAnsi="宋体" w:hint="eastAsia"/>
                <w:szCs w:val="21"/>
              </w:rPr>
              <w:t>，该山是一座死火山，同时也是威基基海滩上最明显的一个标志。</w:t>
            </w:r>
            <w:r>
              <w:rPr>
                <w:rFonts w:ascii="宋体" w:hAnsi="宋体"/>
                <w:szCs w:val="21"/>
              </w:rPr>
              <w:t>然后驱车前往夏威夷卡哈拉富豪住宅区参观。随后来到</w:t>
            </w:r>
            <w:r>
              <w:rPr>
                <w:rFonts w:ascii="宋体" w:hAnsi="宋体" w:hint="eastAsia"/>
                <w:b/>
                <w:color w:val="FF0000"/>
                <w:szCs w:val="21"/>
              </w:rPr>
              <w:t>【</w:t>
            </w:r>
            <w:r>
              <w:rPr>
                <w:rFonts w:ascii="宋体" w:hAnsi="宋体"/>
                <w:b/>
                <w:color w:val="FF0000"/>
                <w:szCs w:val="21"/>
              </w:rPr>
              <w:t>恐龙湾</w:t>
            </w:r>
            <w:r>
              <w:rPr>
                <w:rFonts w:ascii="宋体" w:hAnsi="宋体" w:hint="eastAsia"/>
                <w:b/>
                <w:color w:val="FF0000"/>
                <w:szCs w:val="21"/>
              </w:rPr>
              <w:t>】</w:t>
            </w:r>
            <w:r>
              <w:rPr>
                <w:rFonts w:ascii="宋体" w:hAnsi="宋体"/>
                <w:szCs w:val="21"/>
              </w:rPr>
              <w:t>，恐龙湾是海底死火山，火山口的一面受海浪万年不变的拍击而倒塌变成</w:t>
            </w:r>
            <w:r>
              <w:rPr>
                <w:rFonts w:ascii="宋体" w:hAnsi="宋体" w:hint="eastAsia"/>
                <w:szCs w:val="21"/>
              </w:rPr>
              <w:t>像</w:t>
            </w:r>
            <w:r>
              <w:rPr>
                <w:rFonts w:ascii="宋体" w:hAnsi="宋体"/>
                <w:szCs w:val="21"/>
              </w:rPr>
              <w:t>马蹄的形状，所以又被戏称为马蹄湾。</w:t>
            </w:r>
            <w:r>
              <w:rPr>
                <w:rFonts w:ascii="宋体" w:hAnsi="宋体" w:hint="eastAsia"/>
                <w:szCs w:val="21"/>
              </w:rPr>
              <w:t>之后来到</w:t>
            </w:r>
            <w:r>
              <w:rPr>
                <w:rFonts w:ascii="宋体" w:hAnsi="宋体" w:hint="eastAsia"/>
                <w:b/>
                <w:color w:val="FF0000"/>
                <w:szCs w:val="21"/>
              </w:rPr>
              <w:t>【</w:t>
            </w:r>
            <w:r>
              <w:rPr>
                <w:rFonts w:ascii="宋体" w:hAnsi="宋体"/>
                <w:b/>
                <w:color w:val="FF0000"/>
                <w:szCs w:val="21"/>
              </w:rPr>
              <w:t>喷泉口</w:t>
            </w:r>
            <w:r>
              <w:rPr>
                <w:rFonts w:ascii="宋体" w:hAnsi="宋体" w:hint="eastAsia"/>
                <w:b/>
                <w:color w:val="FF0000"/>
                <w:szCs w:val="21"/>
              </w:rPr>
              <w:t>】</w:t>
            </w:r>
            <w:r>
              <w:rPr>
                <w:rFonts w:ascii="宋体" w:hAnsi="宋体"/>
                <w:szCs w:val="21"/>
              </w:rPr>
              <w:t>，观看火山熔岩造成的天然奇景</w:t>
            </w:r>
            <w:r>
              <w:rPr>
                <w:rFonts w:ascii="宋体" w:hAnsi="宋体" w:hint="eastAsia"/>
                <w:szCs w:val="21"/>
              </w:rPr>
              <w:t>，</w:t>
            </w:r>
            <w:r>
              <w:rPr>
                <w:rFonts w:ascii="宋体" w:hAnsi="宋体"/>
                <w:szCs w:val="21"/>
              </w:rPr>
              <w:t>浪涌之时海水如喷泉般直冲云霄。</w:t>
            </w:r>
            <w:r>
              <w:rPr>
                <w:rFonts w:ascii="宋体" w:hAnsi="宋体" w:hint="eastAsia"/>
                <w:szCs w:val="21"/>
              </w:rPr>
              <w:t>随后前往</w:t>
            </w:r>
            <w:r>
              <w:rPr>
                <w:rFonts w:ascii="宋体" w:hAnsi="宋体"/>
                <w:szCs w:val="21"/>
              </w:rPr>
              <w:t>夏威夷的冲浪胜地</w:t>
            </w:r>
            <w:r>
              <w:rPr>
                <w:rFonts w:ascii="宋体" w:hAnsi="宋体" w:hint="eastAsia"/>
                <w:b/>
                <w:color w:val="FF0000"/>
                <w:szCs w:val="21"/>
              </w:rPr>
              <w:t>【</w:t>
            </w:r>
            <w:r>
              <w:rPr>
                <w:rFonts w:ascii="宋体" w:hAnsi="宋体"/>
                <w:b/>
                <w:color w:val="FF0000"/>
                <w:szCs w:val="21"/>
              </w:rPr>
              <w:t>白沙湾海滩</w:t>
            </w:r>
            <w:r>
              <w:rPr>
                <w:rFonts w:ascii="宋体" w:hAnsi="宋体" w:hint="eastAsia"/>
                <w:b/>
                <w:color w:val="FF0000"/>
                <w:szCs w:val="21"/>
              </w:rPr>
              <w:t>】</w:t>
            </w:r>
            <w:r>
              <w:rPr>
                <w:rFonts w:ascii="宋体" w:hAnsi="宋体"/>
                <w:szCs w:val="21"/>
              </w:rPr>
              <w:t>，参观两山之间的隘口</w:t>
            </w:r>
            <w:r>
              <w:rPr>
                <w:rFonts w:ascii="宋体" w:hAnsi="宋体" w:hint="eastAsia"/>
                <w:b/>
                <w:color w:val="FF0000"/>
                <w:szCs w:val="21"/>
              </w:rPr>
              <w:t>【</w:t>
            </w:r>
            <w:r>
              <w:rPr>
                <w:rFonts w:ascii="宋体" w:hAnsi="宋体"/>
                <w:b/>
                <w:color w:val="FF0000"/>
                <w:szCs w:val="21"/>
              </w:rPr>
              <w:t>大风口</w:t>
            </w:r>
            <w:r>
              <w:rPr>
                <w:rFonts w:ascii="宋体" w:hAnsi="宋体" w:hint="eastAsia"/>
                <w:b/>
                <w:color w:val="FF0000"/>
                <w:szCs w:val="21"/>
              </w:rPr>
              <w:t>】</w:t>
            </w:r>
            <w:r>
              <w:rPr>
                <w:rFonts w:ascii="宋体" w:hAnsi="宋体"/>
                <w:szCs w:val="21"/>
              </w:rPr>
              <w:t>产生强风造成极为特殊的景观。</w:t>
            </w:r>
          </w:p>
        </w:tc>
      </w:tr>
      <w:tr w:rsidR="006D5636" w:rsidTr="0036272B">
        <w:trPr>
          <w:trHeight w:val="37"/>
        </w:trPr>
        <w:tc>
          <w:tcPr>
            <w:tcW w:w="1190" w:type="dxa"/>
            <w:vMerge/>
          </w:tcPr>
          <w:p w:rsidR="006D5636" w:rsidRDefault="006D5636" w:rsidP="0036272B">
            <w:pPr>
              <w:spacing w:line="340" w:lineRule="exact"/>
              <w:ind w:left="105"/>
              <w:jc w:val="center"/>
              <w:rPr>
                <w:rFonts w:ascii="宋体" w:hAnsi="宋体" w:cs="Tahoma"/>
                <w:b/>
                <w:szCs w:val="21"/>
              </w:rPr>
            </w:pPr>
          </w:p>
        </w:tc>
        <w:tc>
          <w:tcPr>
            <w:tcW w:w="3313" w:type="dxa"/>
          </w:tcPr>
          <w:p w:rsidR="006D5636" w:rsidRDefault="006D5636" w:rsidP="0036272B">
            <w:pPr>
              <w:spacing w:line="340" w:lineRule="exact"/>
              <w:jc w:val="left"/>
              <w:rPr>
                <w:rFonts w:ascii="宋体" w:hAnsi="宋体"/>
                <w:b/>
                <w:bCs/>
                <w:szCs w:val="21"/>
              </w:rPr>
            </w:pPr>
            <w:r>
              <w:rPr>
                <w:rFonts w:ascii="宋体" w:hAnsi="宋体" w:hint="eastAsia"/>
                <w:b/>
                <w:bCs/>
                <w:szCs w:val="21"/>
              </w:rPr>
              <w:t>住宿</w:t>
            </w:r>
            <w:r>
              <w:rPr>
                <w:rFonts w:ascii="宋体" w:hAnsi="宋体"/>
                <w:b/>
                <w:bCs/>
                <w:szCs w:val="21"/>
              </w:rPr>
              <w:t>:</w:t>
            </w:r>
            <w:r>
              <w:rPr>
                <w:rFonts w:ascii="宋体" w:hAnsi="宋体" w:hint="eastAsia"/>
                <w:b/>
                <w:bCs/>
                <w:szCs w:val="21"/>
              </w:rPr>
              <w:t>当地三星级酒店</w:t>
            </w:r>
          </w:p>
        </w:tc>
        <w:tc>
          <w:tcPr>
            <w:tcW w:w="3198" w:type="dxa"/>
          </w:tcPr>
          <w:p w:rsidR="006D5636" w:rsidRDefault="006D5636" w:rsidP="0036272B">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早、午、晚餐</w:t>
            </w:r>
          </w:p>
        </w:tc>
        <w:tc>
          <w:tcPr>
            <w:tcW w:w="2575" w:type="dxa"/>
          </w:tcPr>
          <w:p w:rsidR="006D5636" w:rsidRDefault="006D5636" w:rsidP="0036272B">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汽车</w:t>
            </w:r>
          </w:p>
        </w:tc>
      </w:tr>
      <w:tr w:rsidR="006D5636" w:rsidTr="0036272B">
        <w:trPr>
          <w:trHeight w:val="483"/>
        </w:trPr>
        <w:tc>
          <w:tcPr>
            <w:tcW w:w="1190" w:type="dxa"/>
            <w:vMerge w:val="restart"/>
            <w:vAlign w:val="center"/>
          </w:tcPr>
          <w:p w:rsidR="006D5636" w:rsidRDefault="006D5636" w:rsidP="0036272B">
            <w:pPr>
              <w:spacing w:line="340" w:lineRule="exact"/>
              <w:ind w:left="105"/>
              <w:jc w:val="center"/>
              <w:rPr>
                <w:rFonts w:ascii="宋体" w:hAnsi="宋体" w:cs="Tahoma"/>
                <w:b/>
                <w:szCs w:val="21"/>
              </w:rPr>
            </w:pPr>
            <w:r>
              <w:rPr>
                <w:rFonts w:ascii="宋体" w:hAnsi="宋体" w:cs="Tahoma" w:hint="eastAsia"/>
                <w:b/>
                <w:szCs w:val="21"/>
              </w:rPr>
              <w:t>第</w:t>
            </w:r>
            <w:r>
              <w:rPr>
                <w:rFonts w:ascii="宋体" w:hAnsi="宋体" w:cs="Tahoma"/>
                <w:b/>
                <w:szCs w:val="21"/>
              </w:rPr>
              <w:t>03</w:t>
            </w:r>
            <w:r>
              <w:rPr>
                <w:rFonts w:ascii="宋体" w:hAnsi="宋体" w:cs="Tahoma" w:hint="eastAsia"/>
                <w:b/>
                <w:szCs w:val="21"/>
              </w:rPr>
              <w:t>天</w:t>
            </w:r>
          </w:p>
          <w:p w:rsidR="006D5636" w:rsidRDefault="006D5636" w:rsidP="0036272B">
            <w:pPr>
              <w:spacing w:line="340" w:lineRule="exact"/>
              <w:jc w:val="center"/>
              <w:rPr>
                <w:rFonts w:ascii="宋体" w:hAnsi="宋体"/>
                <w:b/>
                <w:szCs w:val="21"/>
              </w:rPr>
            </w:pPr>
            <w:r>
              <w:rPr>
                <w:rFonts w:ascii="宋体" w:hAnsi="宋体" w:hint="eastAsia"/>
                <w:b/>
                <w:szCs w:val="21"/>
              </w:rPr>
              <w:t>2月2日</w:t>
            </w:r>
          </w:p>
        </w:tc>
        <w:tc>
          <w:tcPr>
            <w:tcW w:w="9086" w:type="dxa"/>
            <w:gridSpan w:val="3"/>
          </w:tcPr>
          <w:p w:rsidR="006D5636" w:rsidRDefault="006D5636" w:rsidP="0036272B">
            <w:pPr>
              <w:widowControl/>
              <w:spacing w:line="340" w:lineRule="exact"/>
              <w:jc w:val="left"/>
              <w:rPr>
                <w:rFonts w:ascii="宋体" w:hAnsi="宋体" w:hint="eastAsia"/>
                <w:b/>
                <w:bCs/>
                <w:szCs w:val="21"/>
              </w:rPr>
            </w:pPr>
            <w:r>
              <w:rPr>
                <w:rFonts w:ascii="宋体" w:hAnsi="宋体" w:hint="eastAsia"/>
                <w:b/>
                <w:bCs/>
                <w:szCs w:val="21"/>
              </w:rPr>
              <w:t>夏威夷</w:t>
            </w:r>
          </w:p>
          <w:p w:rsidR="006D5636" w:rsidRPr="005B0EF8" w:rsidRDefault="006D5636" w:rsidP="0036272B">
            <w:pPr>
              <w:spacing w:line="340" w:lineRule="exact"/>
              <w:jc w:val="left"/>
              <w:rPr>
                <w:rFonts w:ascii="宋体" w:hAnsi="宋体" w:cs="Arial"/>
                <w:bCs/>
                <w:szCs w:val="21"/>
                <w:highlight w:val="yellow"/>
              </w:rPr>
            </w:pPr>
            <w:r w:rsidRPr="005B0EF8">
              <w:rPr>
                <w:rFonts w:ascii="宋体" w:hAnsi="宋体" w:cs="Arial" w:hint="eastAsia"/>
                <w:bCs/>
                <w:szCs w:val="21"/>
              </w:rPr>
              <w:t>早餐后，全天自由活动。可享受夏威夷海岛悠闲度假时光。酒店步行10分钟左右到达著名海滩--威基基海滩，此处您可以浮潜，也可以冲浪，晒日光浴。傍晚的爱之船游船可以从东到西的游览整个欧胡岛沿海岸风光。海滩附近的希尔顿。万豪酒店等5星酒店旁边是著名的王子大道，各大品牌竞相打折。甚至您可以花大半天的时间去不远处的波利尼西亚文化村观看表演，感受当地土著人的热情和体验当地的风俗。</w:t>
            </w:r>
          </w:p>
        </w:tc>
      </w:tr>
      <w:tr w:rsidR="006D5636" w:rsidTr="0036272B">
        <w:trPr>
          <w:trHeight w:val="172"/>
        </w:trPr>
        <w:tc>
          <w:tcPr>
            <w:tcW w:w="1190" w:type="dxa"/>
            <w:vMerge/>
            <w:vAlign w:val="center"/>
          </w:tcPr>
          <w:p w:rsidR="006D5636" w:rsidRDefault="006D5636" w:rsidP="0036272B">
            <w:pPr>
              <w:spacing w:line="340" w:lineRule="exact"/>
              <w:ind w:left="105"/>
              <w:jc w:val="center"/>
              <w:rPr>
                <w:rFonts w:ascii="宋体" w:hAnsi="宋体"/>
                <w:b/>
                <w:szCs w:val="21"/>
              </w:rPr>
            </w:pPr>
          </w:p>
        </w:tc>
        <w:tc>
          <w:tcPr>
            <w:tcW w:w="3313" w:type="dxa"/>
          </w:tcPr>
          <w:p w:rsidR="006D5636" w:rsidRDefault="006D5636" w:rsidP="0036272B">
            <w:pPr>
              <w:spacing w:line="340" w:lineRule="exact"/>
              <w:jc w:val="left"/>
              <w:rPr>
                <w:rFonts w:ascii="宋体" w:hAnsi="宋体"/>
                <w:b/>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当地三星级酒店</w:t>
            </w:r>
          </w:p>
        </w:tc>
        <w:tc>
          <w:tcPr>
            <w:tcW w:w="3198" w:type="dxa"/>
          </w:tcPr>
          <w:p w:rsidR="006D5636" w:rsidRDefault="006D5636" w:rsidP="0036272B">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 xml:space="preserve">: </w:t>
            </w:r>
            <w:r>
              <w:rPr>
                <w:rFonts w:ascii="宋体" w:hAnsi="宋体" w:hint="eastAsia"/>
                <w:b/>
                <w:bCs/>
                <w:szCs w:val="21"/>
              </w:rPr>
              <w:t>早餐（午、晚餐自理）</w:t>
            </w:r>
          </w:p>
        </w:tc>
        <w:tc>
          <w:tcPr>
            <w:tcW w:w="2575" w:type="dxa"/>
          </w:tcPr>
          <w:p w:rsidR="006D5636" w:rsidRDefault="006D5636" w:rsidP="0036272B">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汽车</w:t>
            </w:r>
          </w:p>
        </w:tc>
      </w:tr>
      <w:tr w:rsidR="006D5636" w:rsidTr="0036272B">
        <w:trPr>
          <w:trHeight w:val="293"/>
        </w:trPr>
        <w:tc>
          <w:tcPr>
            <w:tcW w:w="1190" w:type="dxa"/>
            <w:vMerge w:val="restart"/>
            <w:vAlign w:val="center"/>
          </w:tcPr>
          <w:p w:rsidR="006D5636" w:rsidRDefault="006D5636" w:rsidP="0036272B">
            <w:pPr>
              <w:spacing w:line="340" w:lineRule="exact"/>
              <w:jc w:val="center"/>
              <w:rPr>
                <w:rFonts w:ascii="宋体" w:hAnsi="宋体" w:cs="Tahoma"/>
                <w:b/>
                <w:szCs w:val="21"/>
              </w:rPr>
            </w:pPr>
            <w:r>
              <w:rPr>
                <w:rFonts w:ascii="宋体" w:hAnsi="宋体" w:cs="Tahoma" w:hint="eastAsia"/>
                <w:b/>
                <w:szCs w:val="21"/>
              </w:rPr>
              <w:t>第</w:t>
            </w:r>
            <w:r>
              <w:rPr>
                <w:rFonts w:ascii="宋体" w:hAnsi="宋体" w:cs="Tahoma"/>
                <w:b/>
                <w:szCs w:val="21"/>
              </w:rPr>
              <w:t>04</w:t>
            </w:r>
            <w:r>
              <w:rPr>
                <w:rFonts w:ascii="宋体" w:hAnsi="宋体" w:cs="Tahoma" w:hint="eastAsia"/>
                <w:b/>
                <w:szCs w:val="21"/>
              </w:rPr>
              <w:t>天</w:t>
            </w:r>
          </w:p>
          <w:p w:rsidR="006D5636" w:rsidRDefault="006D5636" w:rsidP="0036272B">
            <w:pPr>
              <w:spacing w:line="340" w:lineRule="exact"/>
              <w:jc w:val="center"/>
              <w:rPr>
                <w:rFonts w:ascii="宋体" w:hAnsi="宋体"/>
                <w:b/>
                <w:szCs w:val="21"/>
              </w:rPr>
            </w:pPr>
            <w:r>
              <w:rPr>
                <w:rFonts w:ascii="宋体" w:hAnsi="宋体" w:hint="eastAsia"/>
                <w:b/>
                <w:szCs w:val="21"/>
              </w:rPr>
              <w:t>2月3日</w:t>
            </w:r>
          </w:p>
        </w:tc>
        <w:tc>
          <w:tcPr>
            <w:tcW w:w="9086" w:type="dxa"/>
            <w:gridSpan w:val="3"/>
          </w:tcPr>
          <w:p w:rsidR="006D5636" w:rsidRDefault="006D5636" w:rsidP="0036272B">
            <w:pPr>
              <w:widowControl/>
              <w:spacing w:line="340" w:lineRule="exact"/>
              <w:jc w:val="left"/>
              <w:rPr>
                <w:rFonts w:ascii="宋体" w:hAnsi="宋体" w:hint="eastAsia"/>
                <w:b/>
                <w:bCs/>
                <w:szCs w:val="21"/>
              </w:rPr>
            </w:pPr>
            <w:r>
              <w:rPr>
                <w:rFonts w:ascii="宋体" w:hAnsi="宋体" w:hint="eastAsia"/>
                <w:b/>
                <w:bCs/>
                <w:szCs w:val="21"/>
              </w:rPr>
              <w:t>夏威夷</w:t>
            </w:r>
            <w:r>
              <w:rPr>
                <w:rFonts w:ascii="宋体" w:hAnsi="宋体" w:cs="Arial" w:hint="eastAsia"/>
                <w:b/>
                <w:bCs/>
                <w:szCs w:val="21"/>
              </w:rPr>
              <w:sym w:font="Wingdings" w:char="F051"/>
            </w:r>
            <w:r>
              <w:rPr>
                <w:rFonts w:ascii="宋体" w:hAnsi="宋体" w:hint="eastAsia"/>
                <w:b/>
                <w:bCs/>
                <w:szCs w:val="21"/>
              </w:rPr>
              <w:t>洛杉矶</w:t>
            </w:r>
          </w:p>
          <w:p w:rsidR="006D5636" w:rsidRDefault="006D5636" w:rsidP="0036272B">
            <w:pPr>
              <w:spacing w:line="340" w:lineRule="exact"/>
              <w:contextualSpacing/>
              <w:rPr>
                <w:rFonts w:ascii="宋体" w:hAnsi="宋体" w:hint="eastAsia"/>
                <w:b/>
                <w:bCs/>
                <w:color w:val="C00000"/>
                <w:szCs w:val="21"/>
              </w:rPr>
            </w:pPr>
            <w:r>
              <w:rPr>
                <w:rFonts w:ascii="宋体" w:hAnsi="宋体" w:hint="eastAsia"/>
                <w:b/>
                <w:bCs/>
                <w:color w:val="C00000"/>
                <w:szCs w:val="21"/>
              </w:rPr>
              <w:t>参考航班号： HA010    0800/1525（非最终确认航班，以出团通知为准）</w:t>
            </w:r>
          </w:p>
          <w:p w:rsidR="006D5636" w:rsidRDefault="006D5636" w:rsidP="0036272B">
            <w:pPr>
              <w:spacing w:line="340" w:lineRule="exact"/>
              <w:jc w:val="left"/>
              <w:rPr>
                <w:rFonts w:ascii="宋体" w:hAnsi="宋体" w:hint="eastAsia"/>
                <w:szCs w:val="21"/>
              </w:rPr>
            </w:pPr>
            <w:r>
              <w:rPr>
                <w:rFonts w:ascii="宋体" w:hAnsi="宋体" w:hint="eastAsia"/>
                <w:szCs w:val="21"/>
              </w:rPr>
              <w:t>早餐后，</w:t>
            </w:r>
            <w:r>
              <w:rPr>
                <w:rFonts w:ascii="宋体" w:hAnsi="宋体"/>
                <w:szCs w:val="21"/>
              </w:rPr>
              <w:t>沿着日落大道来到著名的</w:t>
            </w:r>
            <w:r>
              <w:rPr>
                <w:rFonts w:ascii="宋体" w:hAnsi="宋体"/>
                <w:b/>
                <w:color w:val="FF0000"/>
                <w:szCs w:val="21"/>
              </w:rPr>
              <w:t>【比佛利山庄】</w:t>
            </w:r>
            <w:r>
              <w:rPr>
                <w:rFonts w:ascii="宋体" w:hAnsi="宋体" w:hint="eastAsia"/>
                <w:szCs w:val="21"/>
              </w:rPr>
              <w:t>，比弗利山庄有“全世界最尊贵住宅区”称号是洛杉矶市内最有名的城中城，每年吸引无数来自世界各地的观光客，值得注意的是，比弗利山庄内明星豪宅区域禁止商业用车驶入。</w:t>
            </w:r>
            <w:r>
              <w:rPr>
                <w:rFonts w:ascii="宋体" w:hAnsi="宋体"/>
                <w:b/>
                <w:color w:val="FF0000"/>
                <w:szCs w:val="21"/>
              </w:rPr>
              <w:t>【</w:t>
            </w:r>
            <w:hyperlink r:id="rId8" w:tgtFrame="_blank" w:tooltip="罗迪欧大道" w:history="1">
              <w:r>
                <w:rPr>
                  <w:rFonts w:ascii="宋体" w:hAnsi="宋体"/>
                  <w:b/>
                  <w:color w:val="FF0000"/>
                  <w:szCs w:val="21"/>
                </w:rPr>
                <w:t>罗迪欧大道</w:t>
              </w:r>
            </w:hyperlink>
            <w:r>
              <w:rPr>
                <w:rFonts w:ascii="宋体" w:hAnsi="宋体"/>
                <w:b/>
                <w:color w:val="FF0000"/>
                <w:szCs w:val="21"/>
              </w:rPr>
              <w:t>】</w:t>
            </w:r>
            <w:r>
              <w:rPr>
                <w:rFonts w:ascii="宋体" w:hAnsi="宋体" w:hint="eastAsia"/>
                <w:szCs w:val="21"/>
              </w:rPr>
              <w:t>，坐落在比弗利山庄的罗迪欧大道，是洛杉矶地区最著名的时尚街。在这之间密布着101多家名牌店，和时尚界象牙塔顶的高级定制品牌店。最后来到</w:t>
            </w:r>
            <w:r>
              <w:rPr>
                <w:rFonts w:ascii="宋体" w:hAnsi="宋体"/>
                <w:b/>
                <w:color w:val="FF0000"/>
                <w:szCs w:val="21"/>
              </w:rPr>
              <w:t>【</w:t>
            </w:r>
            <w:r>
              <w:rPr>
                <w:rFonts w:ascii="宋体" w:hAnsi="宋体" w:hint="eastAsia"/>
                <w:b/>
                <w:color w:val="FF0000"/>
                <w:szCs w:val="21"/>
              </w:rPr>
              <w:t>圣塔莫妮卡海滩</w:t>
            </w:r>
            <w:r>
              <w:rPr>
                <w:rFonts w:ascii="宋体" w:hAnsi="宋体"/>
                <w:b/>
                <w:color w:val="FF0000"/>
                <w:szCs w:val="21"/>
              </w:rPr>
              <w:t>】</w:t>
            </w:r>
            <w:r>
              <w:rPr>
                <w:rFonts w:ascii="宋体" w:hAnsi="宋体" w:hint="eastAsia"/>
                <w:szCs w:val="21"/>
              </w:rPr>
              <w:t>，圣塔莫妮卡是非常有代表性的海滨城市，它距离海滩非常近。海岸上布满了各种大大小小的宾馆、餐厅、电影院。游览完，晚餐后，入住酒店。</w:t>
            </w:r>
          </w:p>
          <w:p w:rsidR="006D5636" w:rsidRDefault="006D5636" w:rsidP="0036272B">
            <w:pPr>
              <w:spacing w:line="340" w:lineRule="exact"/>
              <w:jc w:val="left"/>
              <w:rPr>
                <w:rFonts w:ascii="宋体" w:hAnsi="宋体" w:cs="Arial"/>
                <w:bCs/>
                <w:color w:val="C00000"/>
                <w:szCs w:val="21"/>
              </w:rPr>
            </w:pPr>
            <w:r>
              <w:rPr>
                <w:rFonts w:ascii="宋体" w:hAnsi="宋体" w:hint="eastAsia"/>
                <w:color w:val="C00000"/>
                <w:szCs w:val="21"/>
              </w:rPr>
              <w:t>注：美国国内航班飞机上不提供膳食，请自备食品。</w:t>
            </w:r>
          </w:p>
        </w:tc>
      </w:tr>
      <w:tr w:rsidR="006D5636" w:rsidTr="0036272B">
        <w:trPr>
          <w:trHeight w:val="79"/>
        </w:trPr>
        <w:tc>
          <w:tcPr>
            <w:tcW w:w="1190" w:type="dxa"/>
            <w:vMerge/>
          </w:tcPr>
          <w:p w:rsidR="006D5636" w:rsidRDefault="006D5636" w:rsidP="0036272B">
            <w:pPr>
              <w:spacing w:line="340" w:lineRule="exact"/>
              <w:ind w:left="105"/>
              <w:jc w:val="center"/>
              <w:rPr>
                <w:rFonts w:ascii="宋体" w:hAnsi="宋体"/>
                <w:b/>
                <w:szCs w:val="21"/>
              </w:rPr>
            </w:pPr>
          </w:p>
        </w:tc>
        <w:tc>
          <w:tcPr>
            <w:tcW w:w="3313" w:type="dxa"/>
          </w:tcPr>
          <w:p w:rsidR="006D5636" w:rsidRDefault="006D5636" w:rsidP="0036272B">
            <w:pPr>
              <w:spacing w:line="340" w:lineRule="exact"/>
              <w:jc w:val="left"/>
              <w:rPr>
                <w:rFonts w:ascii="宋体" w:hAnsi="宋体" w:cs="Arial"/>
                <w:b/>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当地三星级酒店</w:t>
            </w:r>
          </w:p>
        </w:tc>
        <w:tc>
          <w:tcPr>
            <w:tcW w:w="3198" w:type="dxa"/>
          </w:tcPr>
          <w:p w:rsidR="006D5636" w:rsidRDefault="006D5636" w:rsidP="0036272B">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早、晚餐（午餐自理）</w:t>
            </w:r>
          </w:p>
        </w:tc>
        <w:tc>
          <w:tcPr>
            <w:tcW w:w="2575" w:type="dxa"/>
          </w:tcPr>
          <w:p w:rsidR="006D5636" w:rsidRDefault="006D5636" w:rsidP="0036272B">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飞机、汽车</w:t>
            </w:r>
          </w:p>
        </w:tc>
      </w:tr>
      <w:tr w:rsidR="006D5636" w:rsidTr="0036272B">
        <w:trPr>
          <w:trHeight w:val="552"/>
        </w:trPr>
        <w:tc>
          <w:tcPr>
            <w:tcW w:w="1190" w:type="dxa"/>
            <w:vMerge w:val="restart"/>
            <w:vAlign w:val="center"/>
          </w:tcPr>
          <w:p w:rsidR="006D5636" w:rsidRDefault="006D5636" w:rsidP="0036272B">
            <w:pPr>
              <w:spacing w:line="340" w:lineRule="exact"/>
              <w:ind w:left="105"/>
              <w:jc w:val="center"/>
              <w:rPr>
                <w:rFonts w:ascii="宋体" w:hAnsi="宋体" w:cs="Tahoma"/>
                <w:b/>
                <w:szCs w:val="21"/>
              </w:rPr>
            </w:pPr>
            <w:r>
              <w:rPr>
                <w:rFonts w:ascii="宋体" w:hAnsi="宋体" w:cs="Tahoma" w:hint="eastAsia"/>
                <w:b/>
                <w:szCs w:val="21"/>
              </w:rPr>
              <w:lastRenderedPageBreak/>
              <w:t>第</w:t>
            </w:r>
            <w:r>
              <w:rPr>
                <w:rFonts w:ascii="宋体" w:hAnsi="宋体" w:cs="Tahoma"/>
                <w:b/>
                <w:szCs w:val="21"/>
              </w:rPr>
              <w:t>05</w:t>
            </w:r>
            <w:r>
              <w:rPr>
                <w:rFonts w:ascii="宋体" w:hAnsi="宋体" w:cs="Tahoma" w:hint="eastAsia"/>
                <w:b/>
                <w:szCs w:val="21"/>
              </w:rPr>
              <w:t>天</w:t>
            </w:r>
          </w:p>
          <w:p w:rsidR="006D5636" w:rsidRDefault="006D5636" w:rsidP="0036272B">
            <w:pPr>
              <w:spacing w:line="340" w:lineRule="exact"/>
              <w:jc w:val="center"/>
              <w:rPr>
                <w:rFonts w:ascii="宋体" w:hAnsi="宋体"/>
                <w:b/>
                <w:szCs w:val="21"/>
              </w:rPr>
            </w:pPr>
            <w:r>
              <w:rPr>
                <w:rFonts w:ascii="宋体" w:hAnsi="宋体" w:hint="eastAsia"/>
                <w:b/>
                <w:szCs w:val="21"/>
              </w:rPr>
              <w:t>2月4日</w:t>
            </w:r>
          </w:p>
        </w:tc>
        <w:tc>
          <w:tcPr>
            <w:tcW w:w="9086" w:type="dxa"/>
            <w:gridSpan w:val="3"/>
          </w:tcPr>
          <w:p w:rsidR="006D5636" w:rsidRDefault="006D5636" w:rsidP="0036272B">
            <w:pPr>
              <w:widowControl/>
              <w:spacing w:line="340" w:lineRule="exact"/>
              <w:jc w:val="left"/>
              <w:rPr>
                <w:rFonts w:ascii="宋体" w:hAnsi="宋体" w:cs="Arial"/>
                <w:b/>
                <w:bCs/>
                <w:szCs w:val="21"/>
              </w:rPr>
            </w:pPr>
            <w:r>
              <w:rPr>
                <w:rFonts w:ascii="宋体" w:hAnsi="宋体" w:cs="Arial" w:hint="eastAsia"/>
                <w:b/>
                <w:bCs/>
                <w:szCs w:val="21"/>
              </w:rPr>
              <w:t>洛杉矶</w:t>
            </w:r>
            <w:r>
              <w:rPr>
                <w:rFonts w:ascii="宋体" w:hAnsi="宋体" w:cs="Arial" w:hint="eastAsia"/>
                <w:b/>
                <w:bCs/>
                <w:szCs w:val="21"/>
              </w:rPr>
              <w:sym w:font="Webdings" w:char="F076"/>
            </w:r>
            <w:r>
              <w:rPr>
                <w:rFonts w:ascii="宋体" w:hAnsi="宋体" w:cs="Arial" w:hint="eastAsia"/>
                <w:b/>
                <w:bCs/>
                <w:szCs w:val="21"/>
              </w:rPr>
              <w:t>巴斯通购物中心</w:t>
            </w:r>
            <w:r>
              <w:rPr>
                <w:rFonts w:ascii="宋体" w:hAnsi="宋体" w:cs="Arial" w:hint="eastAsia"/>
                <w:b/>
                <w:bCs/>
                <w:szCs w:val="21"/>
              </w:rPr>
              <w:sym w:font="Webdings" w:char="F076"/>
            </w:r>
            <w:r>
              <w:rPr>
                <w:rFonts w:ascii="宋体" w:hAnsi="宋体" w:cs="Arial" w:hint="eastAsia"/>
                <w:b/>
                <w:bCs/>
                <w:szCs w:val="21"/>
              </w:rPr>
              <w:t>拉斯维加斯</w:t>
            </w:r>
            <w:r>
              <w:rPr>
                <w:rFonts w:ascii="宋体" w:hAnsi="宋体" w:cs="Arial"/>
                <w:b/>
                <w:bCs/>
                <w:szCs w:val="21"/>
              </w:rPr>
              <w:t xml:space="preserve"> </w:t>
            </w:r>
          </w:p>
          <w:p w:rsidR="006D5636" w:rsidRDefault="006D5636" w:rsidP="0036272B">
            <w:pPr>
              <w:spacing w:line="340" w:lineRule="exact"/>
              <w:jc w:val="left"/>
              <w:rPr>
                <w:rFonts w:ascii="宋体" w:hAnsi="宋体" w:cs="Arial"/>
                <w:bCs/>
                <w:color w:val="C00000"/>
                <w:szCs w:val="21"/>
                <w:u w:val="single"/>
              </w:rPr>
            </w:pPr>
            <w:r>
              <w:rPr>
                <w:rFonts w:ascii="宋体" w:hAnsi="宋体" w:cs="Arial" w:hint="eastAsia"/>
                <w:bCs/>
                <w:color w:val="C00000"/>
                <w:szCs w:val="21"/>
                <w:u w:val="single"/>
              </w:rPr>
              <w:t>洛杉矶至拉斯维加斯参考行车距离约</w:t>
            </w:r>
            <w:r>
              <w:rPr>
                <w:rFonts w:ascii="宋体" w:hAnsi="宋体" w:cs="Arial"/>
                <w:bCs/>
                <w:color w:val="C00000"/>
                <w:szCs w:val="21"/>
                <w:u w:val="single"/>
              </w:rPr>
              <w:t>480</w:t>
            </w:r>
            <w:r>
              <w:rPr>
                <w:rFonts w:ascii="宋体" w:hAnsi="宋体" w:cs="Arial" w:hint="eastAsia"/>
                <w:bCs/>
                <w:color w:val="C00000"/>
                <w:szCs w:val="21"/>
                <w:u w:val="single"/>
              </w:rPr>
              <w:t>公里，参考行车时间约</w:t>
            </w:r>
            <w:r>
              <w:rPr>
                <w:rFonts w:ascii="宋体" w:hAnsi="宋体" w:cs="Arial"/>
                <w:bCs/>
                <w:color w:val="C00000"/>
                <w:szCs w:val="21"/>
                <w:u w:val="single"/>
              </w:rPr>
              <w:t>5</w:t>
            </w:r>
            <w:r>
              <w:rPr>
                <w:rFonts w:ascii="宋体" w:hAnsi="宋体" w:cs="Arial" w:hint="eastAsia"/>
                <w:bCs/>
                <w:color w:val="C00000"/>
                <w:szCs w:val="21"/>
                <w:u w:val="single"/>
              </w:rPr>
              <w:t>小时</w:t>
            </w:r>
          </w:p>
          <w:p w:rsidR="006D5636" w:rsidRDefault="006D5636" w:rsidP="0036272B">
            <w:pPr>
              <w:pStyle w:val="p0"/>
              <w:spacing w:line="340" w:lineRule="exact"/>
              <w:rPr>
                <w:rFonts w:ascii="宋体" w:hAnsi="宋体"/>
              </w:rPr>
            </w:pPr>
            <w:r>
              <w:rPr>
                <w:rFonts w:ascii="宋体" w:hAnsi="宋体" w:cs="Arial" w:hint="eastAsia"/>
                <w:bCs/>
              </w:rPr>
              <w:t>早餐后，乘车前往赌城。午餐后，途中经过巴斯通购物中心，在这里可以廉价买到</w:t>
            </w:r>
            <w:r>
              <w:rPr>
                <w:rFonts w:ascii="宋体" w:hAnsi="宋体" w:cs="Arial"/>
                <w:bCs/>
              </w:rPr>
              <w:t>COACH</w:t>
            </w:r>
            <w:r>
              <w:rPr>
                <w:rFonts w:ascii="宋体" w:hAnsi="宋体" w:cs="Arial" w:hint="eastAsia"/>
                <w:bCs/>
              </w:rPr>
              <w:t>，锐步，</w:t>
            </w:r>
            <w:r>
              <w:rPr>
                <w:rFonts w:ascii="宋体" w:hAnsi="宋体" w:cs="Arial"/>
                <w:bCs/>
              </w:rPr>
              <w:t>TOMMY</w:t>
            </w:r>
            <w:r>
              <w:rPr>
                <w:rFonts w:ascii="宋体" w:hAnsi="宋体" w:cs="Arial" w:hint="eastAsia"/>
                <w:bCs/>
              </w:rPr>
              <w:t>，</w:t>
            </w:r>
            <w:r>
              <w:rPr>
                <w:rFonts w:ascii="宋体" w:hAnsi="宋体" w:cs="Arial"/>
                <w:bCs/>
              </w:rPr>
              <w:t>GUESS</w:t>
            </w:r>
            <w:r>
              <w:rPr>
                <w:rFonts w:ascii="宋体" w:hAnsi="宋体" w:cs="Arial" w:hint="eastAsia"/>
                <w:bCs/>
              </w:rPr>
              <w:t>，</w:t>
            </w:r>
            <w:r>
              <w:rPr>
                <w:rFonts w:ascii="宋体" w:hAnsi="宋体" w:cs="Arial"/>
                <w:bCs/>
              </w:rPr>
              <w:t>CK</w:t>
            </w:r>
            <w:r>
              <w:rPr>
                <w:rFonts w:ascii="宋体" w:hAnsi="宋体" w:cs="Arial" w:hint="eastAsia"/>
                <w:bCs/>
              </w:rPr>
              <w:t>等商品。于傍晚抵达拉斯维加斯，晚餐后入住酒店。</w:t>
            </w:r>
          </w:p>
        </w:tc>
      </w:tr>
      <w:tr w:rsidR="006D5636" w:rsidTr="0036272B">
        <w:trPr>
          <w:trHeight w:val="165"/>
        </w:trPr>
        <w:tc>
          <w:tcPr>
            <w:tcW w:w="1190" w:type="dxa"/>
            <w:vMerge/>
          </w:tcPr>
          <w:p w:rsidR="006D5636" w:rsidRDefault="006D5636" w:rsidP="0036272B">
            <w:pPr>
              <w:spacing w:line="340" w:lineRule="exact"/>
              <w:ind w:left="105"/>
              <w:jc w:val="center"/>
              <w:rPr>
                <w:rFonts w:ascii="宋体" w:hAnsi="宋体"/>
                <w:b/>
                <w:szCs w:val="21"/>
              </w:rPr>
            </w:pPr>
          </w:p>
        </w:tc>
        <w:tc>
          <w:tcPr>
            <w:tcW w:w="3313" w:type="dxa"/>
          </w:tcPr>
          <w:p w:rsidR="006D5636" w:rsidRDefault="006D5636" w:rsidP="0036272B">
            <w:pPr>
              <w:spacing w:line="340" w:lineRule="exact"/>
              <w:jc w:val="left"/>
              <w:rPr>
                <w:rFonts w:ascii="宋体" w:hAnsi="宋体"/>
                <w:b/>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当地三星级酒店</w:t>
            </w:r>
          </w:p>
        </w:tc>
        <w:tc>
          <w:tcPr>
            <w:tcW w:w="3198" w:type="dxa"/>
          </w:tcPr>
          <w:p w:rsidR="006D5636" w:rsidRDefault="006D5636" w:rsidP="0036272B">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早、午、晚餐</w:t>
            </w:r>
          </w:p>
        </w:tc>
        <w:tc>
          <w:tcPr>
            <w:tcW w:w="2575" w:type="dxa"/>
          </w:tcPr>
          <w:p w:rsidR="006D5636" w:rsidRDefault="006D5636" w:rsidP="0036272B">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汽车</w:t>
            </w:r>
          </w:p>
        </w:tc>
      </w:tr>
      <w:tr w:rsidR="006D5636" w:rsidTr="0036272B">
        <w:trPr>
          <w:trHeight w:val="565"/>
        </w:trPr>
        <w:tc>
          <w:tcPr>
            <w:tcW w:w="1190" w:type="dxa"/>
            <w:vMerge w:val="restart"/>
            <w:vAlign w:val="center"/>
          </w:tcPr>
          <w:p w:rsidR="006D5636" w:rsidRDefault="006D5636" w:rsidP="0036272B">
            <w:pPr>
              <w:spacing w:line="340" w:lineRule="exact"/>
              <w:ind w:left="105"/>
              <w:jc w:val="center"/>
              <w:rPr>
                <w:rFonts w:ascii="宋体" w:hAnsi="宋体" w:cs="Tahoma"/>
                <w:b/>
                <w:szCs w:val="21"/>
              </w:rPr>
            </w:pPr>
            <w:r>
              <w:rPr>
                <w:rFonts w:ascii="宋体" w:hAnsi="宋体" w:cs="Tahoma" w:hint="eastAsia"/>
                <w:b/>
                <w:szCs w:val="21"/>
              </w:rPr>
              <w:t>第</w:t>
            </w:r>
            <w:r>
              <w:rPr>
                <w:rFonts w:ascii="宋体" w:hAnsi="宋体" w:cs="Tahoma"/>
                <w:b/>
                <w:szCs w:val="21"/>
              </w:rPr>
              <w:t>06</w:t>
            </w:r>
            <w:r>
              <w:rPr>
                <w:rFonts w:ascii="宋体" w:hAnsi="宋体" w:cs="Tahoma" w:hint="eastAsia"/>
                <w:b/>
                <w:szCs w:val="21"/>
              </w:rPr>
              <w:t>天</w:t>
            </w:r>
          </w:p>
          <w:p w:rsidR="006D5636" w:rsidRDefault="006D5636" w:rsidP="0036272B">
            <w:pPr>
              <w:spacing w:line="340" w:lineRule="exact"/>
              <w:jc w:val="center"/>
              <w:rPr>
                <w:rFonts w:ascii="宋体" w:hAnsi="宋体"/>
                <w:b/>
                <w:szCs w:val="21"/>
              </w:rPr>
            </w:pPr>
            <w:r>
              <w:rPr>
                <w:rFonts w:ascii="宋体" w:hAnsi="宋体" w:hint="eastAsia"/>
                <w:b/>
                <w:szCs w:val="21"/>
              </w:rPr>
              <w:t>2月5日</w:t>
            </w:r>
          </w:p>
        </w:tc>
        <w:tc>
          <w:tcPr>
            <w:tcW w:w="9086" w:type="dxa"/>
            <w:gridSpan w:val="3"/>
          </w:tcPr>
          <w:p w:rsidR="006D5636" w:rsidRDefault="006D5636" w:rsidP="0036272B">
            <w:pPr>
              <w:widowControl/>
              <w:spacing w:line="340" w:lineRule="exact"/>
              <w:jc w:val="left"/>
              <w:rPr>
                <w:rFonts w:ascii="宋体" w:hAnsi="宋体" w:cs="Arial"/>
                <w:b/>
                <w:bCs/>
                <w:szCs w:val="21"/>
              </w:rPr>
            </w:pPr>
            <w:r>
              <w:rPr>
                <w:rFonts w:ascii="宋体" w:hAnsi="宋体" w:cs="Arial" w:hint="eastAsia"/>
                <w:b/>
                <w:bCs/>
                <w:szCs w:val="21"/>
              </w:rPr>
              <w:t>拉斯维加斯</w:t>
            </w:r>
          </w:p>
          <w:p w:rsidR="006D5636" w:rsidRPr="00D2006C" w:rsidRDefault="006D5636" w:rsidP="0036272B">
            <w:pPr>
              <w:widowControl/>
              <w:spacing w:line="340" w:lineRule="exact"/>
              <w:jc w:val="left"/>
              <w:rPr>
                <w:rFonts w:ascii="宋体" w:hAnsi="宋体" w:hint="eastAsia"/>
                <w:szCs w:val="21"/>
              </w:rPr>
            </w:pPr>
            <w:r>
              <w:rPr>
                <w:rFonts w:ascii="宋体" w:hAnsi="宋体" w:hint="eastAsia"/>
                <w:szCs w:val="21"/>
              </w:rPr>
              <w:t>早餐后</w:t>
            </w:r>
            <w:r w:rsidRPr="00D2006C">
              <w:rPr>
                <w:rFonts w:ascii="宋体" w:hAnsi="宋体" w:hint="eastAsia"/>
                <w:szCs w:val="21"/>
              </w:rPr>
              <w:t>，自由活动。</w:t>
            </w:r>
            <w:r w:rsidRPr="00D2006C">
              <w:rPr>
                <w:rFonts w:ascii="宋体" w:hAnsi="宋体"/>
                <w:szCs w:val="21"/>
              </w:rPr>
              <w:t>美国内华达州的最大城市，以赌博业为中心的庞大的旅游、购物、度假产业而著名，世界上十家最大的度假旅馆就有九家是在这里，是世界知名的度假圣地之一，拥有“世界娱乐之都”和“结婚之都”的美称。</w:t>
            </w:r>
          </w:p>
          <w:p w:rsidR="006D5636" w:rsidRPr="00CE6E2F" w:rsidRDefault="006D5636" w:rsidP="0036272B">
            <w:pPr>
              <w:widowControl/>
              <w:spacing w:line="340" w:lineRule="exact"/>
              <w:jc w:val="left"/>
              <w:rPr>
                <w:rFonts w:ascii="宋体" w:hAnsi="宋体" w:hint="eastAsia"/>
                <w:b/>
                <w:color w:val="00B050"/>
                <w:szCs w:val="21"/>
              </w:rPr>
            </w:pPr>
            <w:r>
              <w:rPr>
                <w:rFonts w:ascii="宋体" w:hAnsi="宋体" w:hint="eastAsia"/>
                <w:b/>
                <w:color w:val="00B050"/>
                <w:szCs w:val="21"/>
              </w:rPr>
              <w:t>或选择参加推荐自费项目，</w:t>
            </w:r>
            <w:r w:rsidRPr="00CE6E2F">
              <w:rPr>
                <w:rFonts w:ascii="宋体" w:hAnsi="宋体" w:hint="eastAsia"/>
                <w:b/>
                <w:color w:val="00B050"/>
                <w:szCs w:val="21"/>
              </w:rPr>
              <w:t>如下：</w:t>
            </w:r>
          </w:p>
          <w:p w:rsidR="006D5636" w:rsidRDefault="006D5636" w:rsidP="0036272B">
            <w:pPr>
              <w:widowControl/>
              <w:spacing w:line="340" w:lineRule="exact"/>
              <w:ind w:left="105" w:hangingChars="50" w:hanging="105"/>
              <w:jc w:val="left"/>
              <w:rPr>
                <w:rFonts w:ascii="宋体" w:hAnsi="宋体" w:cs="Arial" w:hint="eastAsia"/>
                <w:b/>
                <w:bCs/>
                <w:szCs w:val="21"/>
              </w:rPr>
            </w:pPr>
            <w:r w:rsidRPr="00D2006C">
              <w:rPr>
                <w:rFonts w:ascii="宋体" w:hAnsi="宋体" w:hint="eastAsia"/>
                <w:b/>
                <w:color w:val="FF0000"/>
                <w:kern w:val="0"/>
                <w:szCs w:val="21"/>
              </w:rPr>
              <w:t>【大峡谷</w:t>
            </w:r>
            <w:r>
              <w:rPr>
                <w:rFonts w:ascii="宋体" w:hAnsi="宋体" w:hint="eastAsia"/>
                <w:b/>
                <w:color w:val="FF0000"/>
                <w:kern w:val="0"/>
                <w:szCs w:val="21"/>
              </w:rPr>
              <w:t>（含午餐）</w:t>
            </w:r>
            <w:r w:rsidRPr="00D2006C">
              <w:rPr>
                <w:rFonts w:ascii="宋体" w:hAnsi="宋体" w:hint="eastAsia"/>
                <w:b/>
                <w:color w:val="FF0000"/>
                <w:kern w:val="0"/>
                <w:szCs w:val="21"/>
              </w:rPr>
              <w:t>】</w:t>
            </w:r>
            <w:r w:rsidRPr="00D2006C">
              <w:rPr>
                <w:rFonts w:ascii="宋体" w:hAnsi="宋体" w:hint="eastAsia"/>
                <w:kern w:val="0"/>
                <w:szCs w:val="21"/>
              </w:rPr>
              <w:t>驱车约3小时前往世界七大奇景之一的科罗拉多大峡谷西峡，途径美洲最高的</w:t>
            </w:r>
            <w:r w:rsidRPr="00D2006C">
              <w:rPr>
                <w:rFonts w:ascii="宋体" w:hAnsi="宋体" w:hint="eastAsia"/>
                <w:b/>
                <w:bCs/>
                <w:kern w:val="0"/>
                <w:szCs w:val="21"/>
              </w:rPr>
              <w:t>胡佛水坝</w:t>
            </w:r>
            <w:r w:rsidRPr="00D2006C">
              <w:rPr>
                <w:rFonts w:ascii="宋体" w:hAnsi="宋体" w:hint="eastAsia"/>
                <w:kern w:val="0"/>
                <w:szCs w:val="21"/>
              </w:rPr>
              <w:t>，并眺望北美最大的人工湖</w:t>
            </w:r>
            <w:r w:rsidRPr="00D2006C">
              <w:rPr>
                <w:rFonts w:ascii="宋体" w:hAnsi="宋体" w:hint="eastAsia"/>
                <w:b/>
                <w:bCs/>
                <w:kern w:val="0"/>
                <w:szCs w:val="21"/>
              </w:rPr>
              <w:t>密德湖</w:t>
            </w:r>
            <w:r w:rsidRPr="00D2006C">
              <w:rPr>
                <w:rFonts w:ascii="宋体" w:hAnsi="宋体" w:hint="eastAsia"/>
                <w:kern w:val="0"/>
                <w:szCs w:val="21"/>
              </w:rPr>
              <w:t>，抵达后，可停留约3-4小时参观</w:t>
            </w:r>
            <w:r w:rsidRPr="00D2006C">
              <w:rPr>
                <w:rFonts w:ascii="宋体" w:hAnsi="宋体" w:hint="eastAsia"/>
                <w:b/>
                <w:bCs/>
                <w:kern w:val="0"/>
                <w:szCs w:val="21"/>
              </w:rPr>
              <w:t>科罗拉多大峡谷西峡谷</w:t>
            </w:r>
            <w:r w:rsidRPr="00D2006C">
              <w:rPr>
                <w:rFonts w:ascii="宋体" w:hAnsi="宋体" w:hint="eastAsia"/>
                <w:kern w:val="0"/>
                <w:szCs w:val="21"/>
              </w:rPr>
              <w:t>的雄伟与壮观，</w:t>
            </w:r>
            <w:r w:rsidRPr="00D2006C">
              <w:rPr>
                <w:rFonts w:ascii="宋体" w:hAnsi="宋体" w:hint="eastAsia"/>
                <w:b/>
                <w:bCs/>
                <w:kern w:val="0"/>
                <w:szCs w:val="21"/>
              </w:rPr>
              <w:t>西峡谷</w:t>
            </w:r>
            <w:r w:rsidRPr="00D2006C">
              <w:rPr>
                <w:rFonts w:ascii="宋体" w:hAnsi="宋体" w:hint="eastAsia"/>
                <w:kern w:val="0"/>
                <w:szCs w:val="21"/>
              </w:rPr>
              <w:t>是瓦拉派印地安保留地。</w:t>
            </w:r>
            <w:r w:rsidRPr="00D2006C">
              <w:rPr>
                <w:rFonts w:ascii="宋体" w:hAnsi="宋体" w:hint="eastAsia"/>
                <w:color w:val="000000"/>
                <w:szCs w:val="21"/>
              </w:rPr>
              <w:t>到峡谷后转乘观景直升飞机降入谷底，换成游艇在科罗拉多河上漂流，近距离参观</w:t>
            </w:r>
            <w:r>
              <w:rPr>
                <w:rFonts w:ascii="宋体" w:hAnsi="宋体" w:hint="eastAsia"/>
                <w:color w:val="000000"/>
                <w:szCs w:val="21"/>
              </w:rPr>
              <w:t>美国的黄河科罗拉多河。之后坐观景直升机回到谷顶。参观完峡谷乘车</w:t>
            </w:r>
            <w:r w:rsidRPr="00D2006C">
              <w:rPr>
                <w:rFonts w:ascii="宋体" w:hAnsi="宋体" w:hint="eastAsia"/>
                <w:color w:val="000000"/>
                <w:szCs w:val="21"/>
              </w:rPr>
              <w:t>返回酒店。时间允许情况下免费赠送客人拉斯市区</w:t>
            </w:r>
            <w:r w:rsidRPr="00D2006C">
              <w:rPr>
                <w:rFonts w:ascii="宋体" w:hAnsi="宋体" w:hint="eastAsia"/>
                <w:b/>
                <w:bCs/>
                <w:color w:val="000000"/>
                <w:szCs w:val="21"/>
              </w:rPr>
              <w:t>奥特莱斯</w:t>
            </w:r>
            <w:r w:rsidRPr="00D2006C">
              <w:rPr>
                <w:rFonts w:ascii="宋体" w:hAnsi="宋体" w:hint="eastAsia"/>
                <w:color w:val="000000"/>
                <w:szCs w:val="21"/>
              </w:rPr>
              <w:t>购物，满足您打折季的购物需求。</w:t>
            </w:r>
          </w:p>
        </w:tc>
      </w:tr>
      <w:tr w:rsidR="006D5636" w:rsidTr="0036272B">
        <w:trPr>
          <w:trHeight w:val="72"/>
        </w:trPr>
        <w:tc>
          <w:tcPr>
            <w:tcW w:w="1190" w:type="dxa"/>
            <w:vMerge/>
          </w:tcPr>
          <w:p w:rsidR="006D5636" w:rsidRDefault="006D5636" w:rsidP="0036272B">
            <w:pPr>
              <w:spacing w:line="340" w:lineRule="exact"/>
              <w:ind w:left="105"/>
              <w:jc w:val="center"/>
              <w:rPr>
                <w:rFonts w:ascii="宋体" w:hAnsi="宋体"/>
                <w:b/>
                <w:szCs w:val="21"/>
              </w:rPr>
            </w:pPr>
          </w:p>
        </w:tc>
        <w:tc>
          <w:tcPr>
            <w:tcW w:w="3313" w:type="dxa"/>
          </w:tcPr>
          <w:p w:rsidR="006D5636" w:rsidRDefault="006D5636" w:rsidP="0036272B">
            <w:pPr>
              <w:spacing w:line="340" w:lineRule="exact"/>
              <w:jc w:val="left"/>
              <w:rPr>
                <w:rFonts w:ascii="宋体" w:hAnsi="宋体"/>
                <w:b/>
                <w:bCs/>
                <w:szCs w:val="21"/>
              </w:rPr>
            </w:pPr>
            <w:r>
              <w:rPr>
                <w:rFonts w:ascii="宋体" w:hAnsi="宋体" w:hint="eastAsia"/>
                <w:b/>
                <w:bCs/>
                <w:szCs w:val="21"/>
              </w:rPr>
              <w:t>住宿：当地三星级酒店</w:t>
            </w:r>
          </w:p>
        </w:tc>
        <w:tc>
          <w:tcPr>
            <w:tcW w:w="3198" w:type="dxa"/>
          </w:tcPr>
          <w:p w:rsidR="006D5636" w:rsidRDefault="006D5636" w:rsidP="0036272B">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早餐（午、晚餐自理）</w:t>
            </w:r>
          </w:p>
        </w:tc>
        <w:tc>
          <w:tcPr>
            <w:tcW w:w="2575" w:type="dxa"/>
          </w:tcPr>
          <w:p w:rsidR="006D5636" w:rsidRDefault="006D5636" w:rsidP="0036272B">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汽车</w:t>
            </w:r>
          </w:p>
        </w:tc>
      </w:tr>
      <w:tr w:rsidR="006D5636" w:rsidTr="0036272B">
        <w:trPr>
          <w:trHeight w:val="516"/>
        </w:trPr>
        <w:tc>
          <w:tcPr>
            <w:tcW w:w="1190" w:type="dxa"/>
            <w:vMerge w:val="restart"/>
            <w:vAlign w:val="center"/>
          </w:tcPr>
          <w:p w:rsidR="006D5636" w:rsidRDefault="006D5636" w:rsidP="0036272B">
            <w:pPr>
              <w:spacing w:line="340" w:lineRule="exact"/>
              <w:ind w:left="105"/>
              <w:jc w:val="center"/>
              <w:rPr>
                <w:rFonts w:ascii="宋体" w:hAnsi="宋体" w:cs="Tahoma"/>
                <w:b/>
                <w:szCs w:val="21"/>
              </w:rPr>
            </w:pPr>
            <w:r>
              <w:rPr>
                <w:rFonts w:ascii="宋体" w:hAnsi="宋体" w:cs="Tahoma" w:hint="eastAsia"/>
                <w:b/>
                <w:szCs w:val="21"/>
              </w:rPr>
              <w:t>第</w:t>
            </w:r>
            <w:r>
              <w:rPr>
                <w:rFonts w:ascii="宋体" w:hAnsi="宋体" w:cs="Tahoma"/>
                <w:b/>
                <w:szCs w:val="21"/>
              </w:rPr>
              <w:t>07</w:t>
            </w:r>
            <w:r>
              <w:rPr>
                <w:rFonts w:ascii="宋体" w:hAnsi="宋体" w:cs="Tahoma" w:hint="eastAsia"/>
                <w:b/>
                <w:szCs w:val="21"/>
              </w:rPr>
              <w:t>天</w:t>
            </w:r>
          </w:p>
          <w:p w:rsidR="006D5636" w:rsidRDefault="006D5636" w:rsidP="0036272B">
            <w:pPr>
              <w:spacing w:line="340" w:lineRule="exact"/>
              <w:jc w:val="center"/>
              <w:rPr>
                <w:rFonts w:ascii="宋体" w:hAnsi="宋体"/>
                <w:b/>
                <w:szCs w:val="21"/>
              </w:rPr>
            </w:pPr>
            <w:r>
              <w:rPr>
                <w:rFonts w:ascii="宋体" w:hAnsi="宋体" w:hint="eastAsia"/>
                <w:b/>
                <w:szCs w:val="21"/>
              </w:rPr>
              <w:t>2月6日</w:t>
            </w:r>
          </w:p>
        </w:tc>
        <w:tc>
          <w:tcPr>
            <w:tcW w:w="9086" w:type="dxa"/>
            <w:gridSpan w:val="3"/>
          </w:tcPr>
          <w:p w:rsidR="006D5636" w:rsidRDefault="006D5636" w:rsidP="0036272B">
            <w:pPr>
              <w:widowControl/>
              <w:spacing w:line="340" w:lineRule="exact"/>
              <w:jc w:val="left"/>
              <w:rPr>
                <w:rFonts w:ascii="宋体" w:hAnsi="宋体" w:cs="Arial"/>
                <w:b/>
                <w:bCs/>
                <w:szCs w:val="21"/>
              </w:rPr>
            </w:pPr>
            <w:r>
              <w:rPr>
                <w:rFonts w:ascii="宋体" w:hAnsi="宋体" w:cs="Arial" w:hint="eastAsia"/>
                <w:b/>
                <w:bCs/>
                <w:szCs w:val="21"/>
              </w:rPr>
              <w:t>拉斯维加斯</w:t>
            </w:r>
            <w:r>
              <w:rPr>
                <w:rFonts w:ascii="宋体" w:hAnsi="宋体" w:cs="Arial" w:hint="eastAsia"/>
                <w:b/>
                <w:bCs/>
                <w:szCs w:val="21"/>
              </w:rPr>
              <w:sym w:font="Webdings" w:char="F076"/>
            </w:r>
            <w:r>
              <w:rPr>
                <w:rFonts w:ascii="宋体" w:hAnsi="宋体" w:cs="Arial" w:hint="eastAsia"/>
                <w:b/>
                <w:bCs/>
                <w:szCs w:val="21"/>
              </w:rPr>
              <w:t>洛杉矶</w:t>
            </w:r>
          </w:p>
          <w:p w:rsidR="006D5636" w:rsidRPr="00CE6E2F" w:rsidRDefault="006D5636" w:rsidP="0036272B">
            <w:pPr>
              <w:spacing w:line="340" w:lineRule="exact"/>
              <w:contextualSpacing/>
              <w:rPr>
                <w:rFonts w:ascii="宋体" w:hAnsi="宋体" w:hint="eastAsia"/>
                <w:b/>
                <w:bCs/>
                <w:szCs w:val="21"/>
              </w:rPr>
            </w:pPr>
            <w:r w:rsidRPr="00CE6E2F">
              <w:rPr>
                <w:rFonts w:ascii="宋体" w:hAnsi="宋体" w:hint="eastAsia"/>
                <w:szCs w:val="21"/>
              </w:rPr>
              <w:t>早餐后</w:t>
            </w:r>
            <w:r>
              <w:rPr>
                <w:rFonts w:ascii="宋体" w:hAnsi="宋体" w:hint="eastAsia"/>
                <w:szCs w:val="21"/>
              </w:rPr>
              <w:t>，乘车返回洛杉矶，入住酒店，自由活动。</w:t>
            </w:r>
            <w:r w:rsidRPr="00CE6E2F">
              <w:rPr>
                <w:rFonts w:ascii="宋体" w:hAnsi="宋体"/>
                <w:szCs w:val="21"/>
              </w:rPr>
              <w:t>洛杉矶一望无垠的沙滩和明媚的阳光、闻名遐迩的“电影王国”好莱坞、引人入胜的迪斯尼乐园、峰秀地灵的贝佛利山庄使洛杉矶成为一座举世闻名的“电影城”和“旅游城”。</w:t>
            </w:r>
          </w:p>
          <w:p w:rsidR="006D5636" w:rsidRPr="00D854BD" w:rsidRDefault="006D5636" w:rsidP="0036272B">
            <w:pPr>
              <w:spacing w:line="340" w:lineRule="exact"/>
              <w:contextualSpacing/>
              <w:rPr>
                <w:rFonts w:ascii="宋体" w:hAnsi="宋体" w:hint="eastAsia"/>
                <w:b/>
                <w:bCs/>
                <w:color w:val="00B050"/>
                <w:szCs w:val="21"/>
              </w:rPr>
            </w:pPr>
            <w:r w:rsidRPr="00D854BD">
              <w:rPr>
                <w:rFonts w:ascii="宋体" w:hAnsi="宋体" w:hint="eastAsia"/>
                <w:b/>
                <w:bCs/>
                <w:color w:val="00B050"/>
                <w:szCs w:val="21"/>
              </w:rPr>
              <w:t>或选择参加推荐自费项目，如下：</w:t>
            </w:r>
          </w:p>
          <w:p w:rsidR="006D5636" w:rsidRPr="00CE6E2F" w:rsidRDefault="006D5636" w:rsidP="0036272B">
            <w:pPr>
              <w:spacing w:line="340" w:lineRule="exact"/>
              <w:ind w:left="105" w:hangingChars="50" w:hanging="105"/>
              <w:contextualSpacing/>
              <w:rPr>
                <w:rFonts w:ascii="宋体" w:hAnsi="宋体" w:hint="eastAsia"/>
                <w:szCs w:val="21"/>
              </w:rPr>
            </w:pPr>
            <w:r>
              <w:rPr>
                <w:rFonts w:ascii="宋体" w:hAnsi="宋体" w:hint="eastAsia"/>
                <w:b/>
                <w:bCs/>
                <w:color w:val="FF0000"/>
                <w:szCs w:val="21"/>
              </w:rPr>
              <w:t>A</w:t>
            </w:r>
            <w:r w:rsidRPr="00D854BD">
              <w:rPr>
                <w:rFonts w:ascii="宋体" w:hAnsi="宋体" w:hint="eastAsia"/>
                <w:b/>
                <w:bCs/>
                <w:color w:val="FF0000"/>
                <w:szCs w:val="21"/>
              </w:rPr>
              <w:t>【好莱坞环球影城】</w:t>
            </w:r>
            <w:r w:rsidRPr="00D31A9E">
              <w:rPr>
                <w:rFonts w:ascii="宋体" w:hAnsi="宋体" w:hint="eastAsia"/>
                <w:bCs/>
                <w:szCs w:val="21"/>
              </w:rPr>
              <w:t>可外观</w:t>
            </w:r>
            <w:r w:rsidRPr="00CE6E2F">
              <w:rPr>
                <w:rFonts w:ascii="宋体" w:hAnsi="宋体" w:hint="eastAsia"/>
                <w:szCs w:val="21"/>
              </w:rPr>
              <w:t>影城附近的</w:t>
            </w:r>
            <w:r w:rsidRPr="00CE6E2F">
              <w:rPr>
                <w:rFonts w:ascii="宋体" w:hAnsi="宋体" w:hint="eastAsia"/>
                <w:b/>
                <w:bCs/>
                <w:szCs w:val="21"/>
              </w:rPr>
              <w:t>杜比剧院、星光大道、中国戏院</w:t>
            </w:r>
            <w:r w:rsidRPr="00D31A9E">
              <w:rPr>
                <w:rFonts w:ascii="宋体" w:hAnsi="宋体" w:hint="eastAsia"/>
                <w:bCs/>
                <w:szCs w:val="21"/>
              </w:rPr>
              <w:t>。</w:t>
            </w:r>
            <w:r w:rsidRPr="00CE6E2F">
              <w:rPr>
                <w:rFonts w:ascii="宋体" w:hAnsi="宋体" w:hint="eastAsia"/>
                <w:szCs w:val="21"/>
              </w:rPr>
              <w:t>在影视城内，乘着电动游览车参观各个好莱坞拍片工厂，有旧金山地震区，洪水区，侏罗纪公园的恐龙区，大白沙拍摄区，芝加哥大火拍摄区等，观看惊险刺激的未来世界4D电影等等，感受美国大片的拍摄刺激感。</w:t>
            </w:r>
          </w:p>
          <w:p w:rsidR="006D5636" w:rsidRDefault="006D5636" w:rsidP="0036272B">
            <w:pPr>
              <w:spacing w:line="340" w:lineRule="exact"/>
              <w:ind w:left="105" w:hangingChars="50" w:hanging="105"/>
              <w:contextualSpacing/>
              <w:rPr>
                <w:rFonts w:ascii="宋体" w:hAnsi="宋体" w:cs="Arial"/>
                <w:szCs w:val="21"/>
              </w:rPr>
            </w:pPr>
            <w:r>
              <w:rPr>
                <w:rFonts w:ascii="宋体" w:hAnsi="宋体" w:hint="eastAsia"/>
                <w:b/>
                <w:bCs/>
                <w:color w:val="FF0000"/>
                <w:szCs w:val="21"/>
              </w:rPr>
              <w:t>B</w:t>
            </w:r>
            <w:r w:rsidRPr="00D31A9E">
              <w:rPr>
                <w:rFonts w:ascii="宋体" w:hAnsi="宋体" w:hint="eastAsia"/>
                <w:b/>
                <w:bCs/>
                <w:color w:val="FF0000"/>
                <w:szCs w:val="21"/>
              </w:rPr>
              <w:t>【迪斯尼乐园】</w:t>
            </w:r>
            <w:r w:rsidRPr="00CE6E2F">
              <w:rPr>
                <w:rFonts w:ascii="宋体" w:hAnsi="宋体" w:hint="eastAsia"/>
                <w:szCs w:val="21"/>
              </w:rPr>
              <w:t>位于洛杉矶市区东南，是世界上最大的综合游乐场。1955年，美国动画片大师沃尔特·迪斯尼在洛杉矶附近创办了第一座迪斯尼游乐园。迪斯尼乐园分为4个园区，分别有不同的主题。如果您带着孩子游玩，不妨和孩子进入通话王国和白雪公主 小矮人们玩乐一番。乐园内有主题的电影可观看。</w:t>
            </w:r>
          </w:p>
        </w:tc>
      </w:tr>
      <w:tr w:rsidR="006D5636" w:rsidTr="0036272B">
        <w:trPr>
          <w:trHeight w:val="89"/>
        </w:trPr>
        <w:tc>
          <w:tcPr>
            <w:tcW w:w="1190" w:type="dxa"/>
            <w:vMerge/>
          </w:tcPr>
          <w:p w:rsidR="006D5636" w:rsidRDefault="006D5636" w:rsidP="0036272B">
            <w:pPr>
              <w:spacing w:line="340" w:lineRule="exact"/>
              <w:ind w:left="105"/>
              <w:jc w:val="center"/>
              <w:rPr>
                <w:rFonts w:ascii="宋体" w:hAnsi="宋体"/>
                <w:b/>
                <w:szCs w:val="21"/>
              </w:rPr>
            </w:pPr>
          </w:p>
        </w:tc>
        <w:tc>
          <w:tcPr>
            <w:tcW w:w="3313" w:type="dxa"/>
          </w:tcPr>
          <w:p w:rsidR="006D5636" w:rsidRDefault="006D5636" w:rsidP="0036272B">
            <w:pPr>
              <w:spacing w:line="340" w:lineRule="exact"/>
              <w:jc w:val="left"/>
              <w:rPr>
                <w:rFonts w:ascii="宋体" w:hAnsi="宋体"/>
                <w:b/>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当地三星级酒店</w:t>
            </w:r>
          </w:p>
        </w:tc>
        <w:tc>
          <w:tcPr>
            <w:tcW w:w="3198" w:type="dxa"/>
          </w:tcPr>
          <w:p w:rsidR="006D5636" w:rsidRDefault="006D5636" w:rsidP="0036272B">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早、午餐（晚餐自理）</w:t>
            </w:r>
          </w:p>
        </w:tc>
        <w:tc>
          <w:tcPr>
            <w:tcW w:w="2575" w:type="dxa"/>
          </w:tcPr>
          <w:p w:rsidR="006D5636" w:rsidRDefault="006D5636" w:rsidP="0036272B">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汽车</w:t>
            </w:r>
          </w:p>
        </w:tc>
      </w:tr>
      <w:tr w:rsidR="006D5636" w:rsidTr="0036272B">
        <w:trPr>
          <w:trHeight w:val="692"/>
        </w:trPr>
        <w:tc>
          <w:tcPr>
            <w:tcW w:w="1190" w:type="dxa"/>
            <w:vMerge w:val="restart"/>
            <w:vAlign w:val="center"/>
          </w:tcPr>
          <w:p w:rsidR="006D5636" w:rsidRDefault="006D5636" w:rsidP="0036272B">
            <w:pPr>
              <w:spacing w:line="340" w:lineRule="exact"/>
              <w:ind w:left="105"/>
              <w:jc w:val="center"/>
              <w:rPr>
                <w:rFonts w:ascii="宋体" w:hAnsi="宋体" w:cs="Tahoma"/>
                <w:b/>
                <w:szCs w:val="21"/>
              </w:rPr>
            </w:pPr>
            <w:r>
              <w:rPr>
                <w:rFonts w:ascii="宋体" w:hAnsi="宋体" w:cs="Tahoma" w:hint="eastAsia"/>
                <w:b/>
                <w:szCs w:val="21"/>
              </w:rPr>
              <w:t>第</w:t>
            </w:r>
            <w:r>
              <w:rPr>
                <w:rFonts w:ascii="宋体" w:hAnsi="宋体" w:cs="Tahoma"/>
                <w:b/>
                <w:szCs w:val="21"/>
              </w:rPr>
              <w:t>08</w:t>
            </w:r>
            <w:r>
              <w:rPr>
                <w:rFonts w:ascii="宋体" w:hAnsi="宋体" w:cs="Tahoma" w:hint="eastAsia"/>
                <w:b/>
                <w:szCs w:val="21"/>
              </w:rPr>
              <w:t>天</w:t>
            </w:r>
          </w:p>
          <w:p w:rsidR="006D5636" w:rsidRDefault="006D5636" w:rsidP="0036272B">
            <w:pPr>
              <w:spacing w:line="340" w:lineRule="exact"/>
              <w:jc w:val="center"/>
              <w:rPr>
                <w:rFonts w:ascii="宋体" w:hAnsi="宋体"/>
                <w:b/>
                <w:szCs w:val="21"/>
              </w:rPr>
            </w:pPr>
            <w:r>
              <w:rPr>
                <w:rFonts w:ascii="宋体" w:hAnsi="宋体" w:hint="eastAsia"/>
                <w:b/>
                <w:szCs w:val="21"/>
              </w:rPr>
              <w:t>2月7日</w:t>
            </w:r>
          </w:p>
        </w:tc>
        <w:tc>
          <w:tcPr>
            <w:tcW w:w="9086" w:type="dxa"/>
            <w:gridSpan w:val="3"/>
          </w:tcPr>
          <w:p w:rsidR="006D5636" w:rsidRDefault="006D5636" w:rsidP="0036272B">
            <w:pPr>
              <w:widowControl/>
              <w:spacing w:line="340" w:lineRule="exact"/>
              <w:jc w:val="left"/>
              <w:rPr>
                <w:rFonts w:ascii="宋体" w:hAnsi="宋体" w:cs="Arial" w:hint="eastAsia"/>
                <w:b/>
                <w:bCs/>
                <w:szCs w:val="21"/>
              </w:rPr>
            </w:pPr>
            <w:r>
              <w:rPr>
                <w:rFonts w:ascii="宋体" w:hAnsi="宋体" w:cs="Arial" w:hint="eastAsia"/>
                <w:b/>
                <w:bCs/>
                <w:szCs w:val="21"/>
              </w:rPr>
              <w:t>洛杉矶</w:t>
            </w:r>
          </w:p>
          <w:p w:rsidR="006D5636" w:rsidRDefault="006D5636" w:rsidP="0036272B">
            <w:pPr>
              <w:spacing w:line="340" w:lineRule="exact"/>
              <w:jc w:val="left"/>
              <w:rPr>
                <w:rFonts w:ascii="宋体" w:hAnsi="宋体"/>
                <w:szCs w:val="21"/>
              </w:rPr>
            </w:pPr>
            <w:r w:rsidRPr="00EE6FBC">
              <w:rPr>
                <w:rFonts w:ascii="宋体" w:hAnsi="宋体" w:hint="eastAsia"/>
                <w:szCs w:val="21"/>
              </w:rPr>
              <w:t>早餐后，</w:t>
            </w:r>
            <w:r w:rsidRPr="00EE6FBC">
              <w:rPr>
                <w:rFonts w:ascii="宋体" w:hAnsi="宋体"/>
                <w:szCs w:val="21"/>
              </w:rPr>
              <w:t>参观加州第二大城市</w:t>
            </w:r>
            <w:r w:rsidRPr="00EE6FBC">
              <w:rPr>
                <w:rFonts w:ascii="宋体" w:hAnsi="宋体"/>
                <w:b/>
                <w:bCs/>
                <w:szCs w:val="21"/>
              </w:rPr>
              <w:t>圣地亚哥</w:t>
            </w:r>
            <w:r w:rsidRPr="00EE6FBC">
              <w:rPr>
                <w:rFonts w:ascii="宋体" w:hAnsi="宋体"/>
                <w:szCs w:val="21"/>
              </w:rPr>
              <w:t>，抵达后参观</w:t>
            </w:r>
            <w:r w:rsidRPr="00EE6FBC">
              <w:rPr>
                <w:rFonts w:ascii="宋体" w:hAnsi="宋体" w:hint="eastAsia"/>
                <w:b/>
                <w:color w:val="FF0000"/>
                <w:szCs w:val="21"/>
              </w:rPr>
              <w:t>【</w:t>
            </w:r>
            <w:r w:rsidRPr="00EE6FBC">
              <w:rPr>
                <w:rFonts w:ascii="宋体" w:hAnsi="宋体"/>
                <w:b/>
                <w:color w:val="FF0000"/>
                <w:szCs w:val="21"/>
              </w:rPr>
              <w:t>圣地亚哥军港</w:t>
            </w:r>
            <w:r w:rsidRPr="00EE6FBC">
              <w:rPr>
                <w:rFonts w:ascii="宋体" w:hAnsi="宋体" w:hint="eastAsia"/>
                <w:b/>
                <w:color w:val="FF0000"/>
                <w:szCs w:val="21"/>
              </w:rPr>
              <w:t>（</w:t>
            </w:r>
            <w:r w:rsidRPr="00EE6FBC">
              <w:rPr>
                <w:rFonts w:ascii="宋体" w:hAnsi="宋体"/>
                <w:b/>
                <w:color w:val="FF0000"/>
                <w:szCs w:val="21"/>
              </w:rPr>
              <w:t>外观</w:t>
            </w:r>
            <w:r w:rsidRPr="00EE6FBC">
              <w:rPr>
                <w:rFonts w:ascii="宋体" w:hAnsi="宋体" w:hint="eastAsia"/>
                <w:b/>
                <w:color w:val="FF0000"/>
                <w:szCs w:val="21"/>
              </w:rPr>
              <w:t>）】</w:t>
            </w:r>
            <w:r w:rsidRPr="00EE6FBC">
              <w:rPr>
                <w:rFonts w:ascii="宋体" w:hAnsi="宋体"/>
                <w:bCs/>
                <w:szCs w:val="21"/>
              </w:rPr>
              <w:t>美国太平洋舰队</w:t>
            </w:r>
            <w:r>
              <w:rPr>
                <w:rFonts w:ascii="宋体" w:hAnsi="宋体"/>
                <w:szCs w:val="21"/>
              </w:rPr>
              <w:t>最大的军港</w:t>
            </w:r>
            <w:r w:rsidRPr="00EE6FBC">
              <w:rPr>
                <w:rFonts w:ascii="宋体" w:hAnsi="宋体"/>
                <w:szCs w:val="21"/>
              </w:rPr>
              <w:t>，眺望</w:t>
            </w:r>
            <w:r w:rsidRPr="00EE6FBC">
              <w:rPr>
                <w:rFonts w:ascii="宋体" w:hAnsi="宋体"/>
                <w:b/>
                <w:bCs/>
                <w:szCs w:val="21"/>
              </w:rPr>
              <w:t>航空母舰、战列舰、巡洋舰</w:t>
            </w:r>
            <w:r w:rsidRPr="00EE6FBC">
              <w:rPr>
                <w:rFonts w:ascii="宋体" w:hAnsi="宋体"/>
                <w:szCs w:val="21"/>
              </w:rPr>
              <w:t>等。</w:t>
            </w:r>
            <w:r w:rsidRPr="00EE6FBC">
              <w:rPr>
                <w:rFonts w:ascii="宋体" w:hAnsi="宋体" w:hint="eastAsia"/>
                <w:szCs w:val="21"/>
              </w:rPr>
              <w:t>著名的</w:t>
            </w:r>
            <w:r w:rsidRPr="00EE6FBC">
              <w:rPr>
                <w:rFonts w:ascii="宋体" w:hAnsi="宋体" w:hint="eastAsia"/>
                <w:b/>
                <w:bCs/>
                <w:szCs w:val="21"/>
              </w:rPr>
              <w:t>世纪之吻</w:t>
            </w:r>
            <w:r w:rsidRPr="00EE6FBC">
              <w:rPr>
                <w:rFonts w:ascii="宋体" w:hAnsi="宋体" w:hint="eastAsia"/>
                <w:szCs w:val="21"/>
              </w:rPr>
              <w:t>后面停泊着退役的航空母舰，旁边是象征着自由和平民主的</w:t>
            </w:r>
            <w:r w:rsidRPr="00EE6FBC">
              <w:rPr>
                <w:rFonts w:ascii="宋体" w:hAnsi="宋体" w:hint="eastAsia"/>
                <w:b/>
                <w:bCs/>
                <w:szCs w:val="21"/>
              </w:rPr>
              <w:t>演说群雕</w:t>
            </w:r>
            <w:r w:rsidRPr="00EE6FBC">
              <w:rPr>
                <w:rFonts w:ascii="宋体" w:hAnsi="宋体" w:hint="eastAsia"/>
                <w:szCs w:val="21"/>
              </w:rPr>
              <w:t>。美国</w:t>
            </w:r>
            <w:r w:rsidRPr="00EE6FBC">
              <w:rPr>
                <w:rFonts w:ascii="宋体" w:hAnsi="宋体"/>
                <w:szCs w:val="21"/>
              </w:rPr>
              <w:t>之后跨越</w:t>
            </w:r>
            <w:r w:rsidRPr="00EE6FBC">
              <w:rPr>
                <w:rFonts w:ascii="宋体" w:hAnsi="宋体" w:hint="eastAsia"/>
                <w:b/>
                <w:color w:val="FF0000"/>
                <w:szCs w:val="21"/>
              </w:rPr>
              <w:t>【</w:t>
            </w:r>
            <w:r w:rsidRPr="00EE6FBC">
              <w:rPr>
                <w:rFonts w:ascii="宋体" w:hAnsi="宋体"/>
                <w:b/>
                <w:bCs/>
                <w:color w:val="FF0000"/>
                <w:szCs w:val="21"/>
              </w:rPr>
              <w:t>海湾大桥</w:t>
            </w:r>
            <w:r w:rsidRPr="00EE6FBC">
              <w:rPr>
                <w:rFonts w:ascii="宋体" w:hAnsi="宋体"/>
                <w:b/>
                <w:color w:val="FF0000"/>
                <w:szCs w:val="21"/>
              </w:rPr>
              <w:t>（途经）</w:t>
            </w:r>
            <w:r w:rsidRPr="00EE6FBC">
              <w:rPr>
                <w:rFonts w:ascii="宋体" w:hAnsi="宋体" w:hint="eastAsia"/>
                <w:b/>
                <w:color w:val="FF0000"/>
                <w:szCs w:val="21"/>
              </w:rPr>
              <w:t>】</w:t>
            </w:r>
            <w:r w:rsidRPr="00EE6FBC">
              <w:rPr>
                <w:rFonts w:ascii="宋体" w:hAnsi="宋体"/>
                <w:szCs w:val="21"/>
              </w:rPr>
              <w:t>参观圣地亚哥市中心的老城区（下车参观），老城是一个美丽而充满乐趣的历史古城，它是加州的诞生地，是西班牙早期殖民地，同时也是第一批欧洲人定居所。这里有150多个商店，屡获殊荣的餐厅，17个博物馆和历史遗迹</w:t>
            </w:r>
            <w:r w:rsidRPr="00EE6FBC">
              <w:rPr>
                <w:rFonts w:ascii="宋体" w:hAnsi="宋体" w:hint="eastAsia"/>
                <w:szCs w:val="21"/>
              </w:rPr>
              <w:t>，</w:t>
            </w:r>
            <w:r w:rsidRPr="00EE6FBC">
              <w:rPr>
                <w:rFonts w:ascii="宋体" w:hAnsi="宋体"/>
                <w:szCs w:val="21"/>
              </w:rPr>
              <w:t>随后返回洛杉矶</w:t>
            </w:r>
            <w:r w:rsidRPr="00EE6FBC">
              <w:rPr>
                <w:rFonts w:ascii="宋体" w:hAnsi="宋体" w:hint="eastAsia"/>
                <w:szCs w:val="21"/>
              </w:rPr>
              <w:t>。</w:t>
            </w:r>
          </w:p>
        </w:tc>
      </w:tr>
      <w:tr w:rsidR="006D5636" w:rsidTr="0036272B">
        <w:trPr>
          <w:trHeight w:val="150"/>
        </w:trPr>
        <w:tc>
          <w:tcPr>
            <w:tcW w:w="1190" w:type="dxa"/>
            <w:vMerge/>
            <w:vAlign w:val="center"/>
          </w:tcPr>
          <w:p w:rsidR="006D5636" w:rsidRDefault="006D5636" w:rsidP="0036272B">
            <w:pPr>
              <w:spacing w:line="340" w:lineRule="exact"/>
              <w:ind w:left="105"/>
              <w:jc w:val="center"/>
              <w:rPr>
                <w:rFonts w:ascii="宋体" w:hAnsi="宋体" w:cs="Tahoma"/>
                <w:b/>
                <w:szCs w:val="21"/>
              </w:rPr>
            </w:pPr>
          </w:p>
        </w:tc>
        <w:tc>
          <w:tcPr>
            <w:tcW w:w="3313" w:type="dxa"/>
          </w:tcPr>
          <w:p w:rsidR="006D5636" w:rsidRDefault="006D5636" w:rsidP="0036272B">
            <w:pPr>
              <w:spacing w:line="340" w:lineRule="exact"/>
              <w:jc w:val="left"/>
              <w:rPr>
                <w:rFonts w:ascii="宋体" w:hAnsi="宋体"/>
                <w:b/>
                <w:bCs/>
                <w:szCs w:val="21"/>
              </w:rPr>
            </w:pPr>
            <w:r>
              <w:rPr>
                <w:rFonts w:ascii="宋体" w:hAnsi="宋体" w:cs="楷体_GB2312" w:hint="eastAsia"/>
                <w:b/>
                <w:bCs/>
                <w:szCs w:val="21"/>
              </w:rPr>
              <w:t>住宿：</w:t>
            </w:r>
            <w:r>
              <w:rPr>
                <w:rFonts w:ascii="宋体" w:hAnsi="宋体" w:hint="eastAsia"/>
                <w:b/>
                <w:bCs/>
                <w:szCs w:val="21"/>
              </w:rPr>
              <w:t>当地三星级酒店</w:t>
            </w:r>
          </w:p>
        </w:tc>
        <w:tc>
          <w:tcPr>
            <w:tcW w:w="3198" w:type="dxa"/>
          </w:tcPr>
          <w:p w:rsidR="006D5636" w:rsidRDefault="006D5636" w:rsidP="0036272B">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早、午、晚餐</w:t>
            </w:r>
          </w:p>
        </w:tc>
        <w:tc>
          <w:tcPr>
            <w:tcW w:w="2575" w:type="dxa"/>
          </w:tcPr>
          <w:p w:rsidR="006D5636" w:rsidRDefault="006D5636" w:rsidP="0036272B">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w:t>
            </w:r>
          </w:p>
        </w:tc>
      </w:tr>
      <w:tr w:rsidR="006D5636" w:rsidTr="0036272B">
        <w:trPr>
          <w:trHeight w:val="364"/>
        </w:trPr>
        <w:tc>
          <w:tcPr>
            <w:tcW w:w="1190" w:type="dxa"/>
            <w:vMerge w:val="restart"/>
            <w:vAlign w:val="center"/>
          </w:tcPr>
          <w:p w:rsidR="006D5636" w:rsidRDefault="006D5636" w:rsidP="0036272B">
            <w:pPr>
              <w:spacing w:line="340" w:lineRule="exact"/>
              <w:ind w:left="105"/>
              <w:jc w:val="center"/>
              <w:rPr>
                <w:rFonts w:ascii="宋体" w:hAnsi="宋体" w:cs="Tahoma"/>
                <w:b/>
                <w:szCs w:val="21"/>
              </w:rPr>
            </w:pPr>
            <w:r>
              <w:rPr>
                <w:rFonts w:ascii="宋体" w:hAnsi="宋体" w:cs="Tahoma" w:hint="eastAsia"/>
                <w:b/>
                <w:szCs w:val="21"/>
              </w:rPr>
              <w:t>第</w:t>
            </w:r>
            <w:r>
              <w:rPr>
                <w:rFonts w:ascii="宋体" w:hAnsi="宋体" w:cs="Tahoma"/>
                <w:b/>
                <w:szCs w:val="21"/>
              </w:rPr>
              <w:t>09</w:t>
            </w:r>
            <w:r>
              <w:rPr>
                <w:rFonts w:ascii="宋体" w:hAnsi="宋体" w:cs="Tahoma" w:hint="eastAsia"/>
                <w:b/>
                <w:szCs w:val="21"/>
              </w:rPr>
              <w:t>天</w:t>
            </w:r>
          </w:p>
          <w:p w:rsidR="006D5636" w:rsidRDefault="006D5636" w:rsidP="0036272B">
            <w:pPr>
              <w:spacing w:line="340" w:lineRule="exact"/>
              <w:jc w:val="center"/>
              <w:rPr>
                <w:rFonts w:ascii="宋体" w:hAnsi="宋体"/>
                <w:b/>
                <w:szCs w:val="21"/>
              </w:rPr>
            </w:pPr>
            <w:r>
              <w:rPr>
                <w:rFonts w:ascii="宋体" w:hAnsi="宋体" w:hint="eastAsia"/>
                <w:b/>
                <w:szCs w:val="21"/>
              </w:rPr>
              <w:lastRenderedPageBreak/>
              <w:t>2月8日</w:t>
            </w:r>
          </w:p>
        </w:tc>
        <w:tc>
          <w:tcPr>
            <w:tcW w:w="9086" w:type="dxa"/>
            <w:gridSpan w:val="3"/>
          </w:tcPr>
          <w:p w:rsidR="006D5636" w:rsidRDefault="006D5636" w:rsidP="0036272B">
            <w:pPr>
              <w:widowControl/>
              <w:spacing w:line="340" w:lineRule="exact"/>
              <w:jc w:val="left"/>
              <w:rPr>
                <w:rFonts w:ascii="宋体" w:hAnsi="宋体"/>
                <w:b/>
                <w:bCs/>
                <w:szCs w:val="21"/>
              </w:rPr>
            </w:pPr>
            <w:r>
              <w:rPr>
                <w:rFonts w:ascii="宋体" w:hAnsi="宋体" w:hint="eastAsia"/>
                <w:b/>
                <w:bCs/>
                <w:szCs w:val="21"/>
              </w:rPr>
              <w:lastRenderedPageBreak/>
              <w:t>洛杉矶</w:t>
            </w:r>
            <w:r>
              <w:rPr>
                <w:rFonts w:ascii="宋体" w:hAnsi="宋体" w:cs="Arial" w:hint="eastAsia"/>
                <w:b/>
                <w:bCs/>
                <w:szCs w:val="21"/>
              </w:rPr>
              <w:sym w:font="Wingdings" w:char="F051"/>
            </w:r>
            <w:r>
              <w:rPr>
                <w:rFonts w:ascii="宋体" w:hAnsi="宋体" w:hint="eastAsia"/>
                <w:b/>
                <w:bCs/>
                <w:szCs w:val="21"/>
              </w:rPr>
              <w:t>夏威夷</w:t>
            </w:r>
            <w:r>
              <w:rPr>
                <w:rFonts w:ascii="宋体" w:hAnsi="宋体" w:cs="Arial" w:hint="eastAsia"/>
                <w:b/>
                <w:bCs/>
                <w:szCs w:val="21"/>
              </w:rPr>
              <w:sym w:font="Wingdings" w:char="F051"/>
            </w:r>
            <w:r>
              <w:rPr>
                <w:rFonts w:ascii="宋体" w:hAnsi="宋体" w:cs="Arial" w:hint="eastAsia"/>
                <w:b/>
                <w:bCs/>
                <w:szCs w:val="21"/>
              </w:rPr>
              <w:t>北京</w:t>
            </w:r>
          </w:p>
          <w:p w:rsidR="006D5636" w:rsidRDefault="006D5636" w:rsidP="0036272B">
            <w:pPr>
              <w:widowControl/>
              <w:spacing w:line="340" w:lineRule="exact"/>
              <w:jc w:val="left"/>
              <w:rPr>
                <w:rFonts w:ascii="宋体" w:hAnsi="宋体" w:hint="eastAsia"/>
                <w:b/>
                <w:bCs/>
                <w:color w:val="C00000"/>
                <w:szCs w:val="21"/>
              </w:rPr>
            </w:pPr>
            <w:r>
              <w:rPr>
                <w:rFonts w:ascii="宋体" w:hAnsi="宋体" w:hint="eastAsia"/>
                <w:b/>
                <w:bCs/>
                <w:color w:val="C00000"/>
                <w:szCs w:val="21"/>
              </w:rPr>
              <w:lastRenderedPageBreak/>
              <w:t>参考航班号： HA009  1705/2050   HA897   2330/0555+2（非最终确认航班，以出团通知为准）</w:t>
            </w:r>
          </w:p>
          <w:p w:rsidR="006D5636" w:rsidRDefault="006D5636" w:rsidP="0036272B">
            <w:pPr>
              <w:widowControl/>
              <w:spacing w:line="340" w:lineRule="exact"/>
              <w:rPr>
                <w:rFonts w:ascii="宋体" w:hAnsi="宋体" w:hint="eastAsia"/>
                <w:szCs w:val="21"/>
              </w:rPr>
            </w:pPr>
            <w:r>
              <w:rPr>
                <w:rFonts w:ascii="宋体" w:hAnsi="宋体" w:hint="eastAsia"/>
                <w:szCs w:val="21"/>
              </w:rPr>
              <w:t>早餐后，上午自由活动。</w:t>
            </w:r>
          </w:p>
          <w:p w:rsidR="006D5636" w:rsidRDefault="006D5636" w:rsidP="0036272B">
            <w:pPr>
              <w:widowControl/>
              <w:spacing w:line="340" w:lineRule="exact"/>
              <w:rPr>
                <w:rFonts w:ascii="宋体" w:hAnsi="宋体" w:hint="eastAsia"/>
                <w:b/>
                <w:bCs/>
                <w:szCs w:val="21"/>
              </w:rPr>
            </w:pPr>
            <w:r>
              <w:rPr>
                <w:rFonts w:ascii="宋体" w:hAnsi="宋体" w:hint="eastAsia"/>
                <w:szCs w:val="21"/>
              </w:rPr>
              <w:t>下午乘车前往机场，搭乘夏威夷航空飞机，经夏威夷转机返回北京。</w:t>
            </w:r>
          </w:p>
          <w:p w:rsidR="006D5636" w:rsidRDefault="006D5636" w:rsidP="0036272B">
            <w:pPr>
              <w:spacing w:line="340" w:lineRule="exact"/>
              <w:jc w:val="left"/>
              <w:rPr>
                <w:rFonts w:ascii="宋体" w:hAnsi="宋体"/>
                <w:color w:val="C00000"/>
                <w:szCs w:val="21"/>
              </w:rPr>
            </w:pPr>
            <w:r>
              <w:rPr>
                <w:rFonts w:ascii="宋体" w:hAnsi="宋体" w:hint="eastAsia"/>
                <w:color w:val="C00000"/>
                <w:szCs w:val="21"/>
              </w:rPr>
              <w:t>注：美国国内航班飞机上不提供膳食，请自备食品。</w:t>
            </w:r>
          </w:p>
        </w:tc>
      </w:tr>
      <w:tr w:rsidR="006D5636" w:rsidTr="0036272B">
        <w:trPr>
          <w:trHeight w:val="150"/>
        </w:trPr>
        <w:tc>
          <w:tcPr>
            <w:tcW w:w="1190" w:type="dxa"/>
            <w:vMerge/>
            <w:vAlign w:val="center"/>
          </w:tcPr>
          <w:p w:rsidR="006D5636" w:rsidRDefault="006D5636" w:rsidP="0036272B">
            <w:pPr>
              <w:spacing w:line="340" w:lineRule="exact"/>
              <w:ind w:left="105"/>
              <w:jc w:val="center"/>
              <w:rPr>
                <w:rFonts w:ascii="宋体" w:hAnsi="宋体" w:cs="Tahoma"/>
                <w:b/>
                <w:szCs w:val="21"/>
              </w:rPr>
            </w:pPr>
          </w:p>
        </w:tc>
        <w:tc>
          <w:tcPr>
            <w:tcW w:w="3313" w:type="dxa"/>
          </w:tcPr>
          <w:p w:rsidR="006D5636" w:rsidRDefault="006D5636" w:rsidP="0036272B">
            <w:pPr>
              <w:spacing w:line="340" w:lineRule="exact"/>
              <w:jc w:val="left"/>
              <w:rPr>
                <w:rFonts w:ascii="宋体" w:hAnsi="宋体"/>
                <w:b/>
                <w:bCs/>
                <w:szCs w:val="21"/>
              </w:rPr>
            </w:pPr>
            <w:r>
              <w:rPr>
                <w:rFonts w:ascii="宋体" w:hAnsi="宋体" w:hint="eastAsia"/>
                <w:b/>
                <w:bCs/>
                <w:szCs w:val="21"/>
              </w:rPr>
              <w:t>住宿</w:t>
            </w:r>
            <w:r>
              <w:rPr>
                <w:rFonts w:ascii="宋体" w:hAnsi="宋体"/>
                <w:b/>
                <w:bCs/>
                <w:szCs w:val="21"/>
              </w:rPr>
              <w:t>:</w:t>
            </w:r>
            <w:r>
              <w:rPr>
                <w:rFonts w:ascii="宋体" w:hAnsi="宋体" w:hint="eastAsia"/>
                <w:b/>
                <w:bCs/>
                <w:szCs w:val="21"/>
              </w:rPr>
              <w:t>///</w:t>
            </w:r>
          </w:p>
        </w:tc>
        <w:tc>
          <w:tcPr>
            <w:tcW w:w="3198" w:type="dxa"/>
          </w:tcPr>
          <w:p w:rsidR="006D5636" w:rsidRDefault="006D5636" w:rsidP="0036272B">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早、午餐（晚餐自理）</w:t>
            </w:r>
          </w:p>
        </w:tc>
        <w:tc>
          <w:tcPr>
            <w:tcW w:w="2575" w:type="dxa"/>
          </w:tcPr>
          <w:p w:rsidR="006D5636" w:rsidRDefault="006D5636" w:rsidP="0036272B">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飞机、汽车</w:t>
            </w:r>
          </w:p>
        </w:tc>
      </w:tr>
      <w:tr w:rsidR="006D5636" w:rsidTr="0036272B">
        <w:trPr>
          <w:trHeight w:val="237"/>
        </w:trPr>
        <w:tc>
          <w:tcPr>
            <w:tcW w:w="1190" w:type="dxa"/>
            <w:vMerge w:val="restart"/>
            <w:vAlign w:val="center"/>
          </w:tcPr>
          <w:p w:rsidR="006D5636" w:rsidRDefault="006D5636" w:rsidP="0036272B">
            <w:pPr>
              <w:spacing w:line="340" w:lineRule="exact"/>
              <w:ind w:left="105"/>
              <w:jc w:val="center"/>
              <w:rPr>
                <w:rFonts w:ascii="宋体" w:hAnsi="宋体" w:cs="Tahoma"/>
                <w:b/>
                <w:szCs w:val="21"/>
              </w:rPr>
            </w:pPr>
            <w:r>
              <w:rPr>
                <w:rFonts w:ascii="宋体" w:hAnsi="宋体" w:cs="Tahoma" w:hint="eastAsia"/>
                <w:b/>
                <w:szCs w:val="21"/>
              </w:rPr>
              <w:t>第</w:t>
            </w:r>
            <w:r>
              <w:rPr>
                <w:rFonts w:ascii="宋体" w:hAnsi="宋体" w:cs="Tahoma"/>
                <w:b/>
                <w:szCs w:val="21"/>
              </w:rPr>
              <w:t>10</w:t>
            </w:r>
            <w:r>
              <w:rPr>
                <w:rFonts w:ascii="宋体" w:hAnsi="宋体" w:cs="Tahoma" w:hint="eastAsia"/>
                <w:b/>
                <w:szCs w:val="21"/>
              </w:rPr>
              <w:t>天</w:t>
            </w:r>
          </w:p>
          <w:p w:rsidR="006D5636" w:rsidRDefault="006D5636" w:rsidP="0036272B">
            <w:pPr>
              <w:spacing w:line="340" w:lineRule="exact"/>
              <w:jc w:val="center"/>
              <w:rPr>
                <w:rFonts w:ascii="宋体" w:hAnsi="宋体"/>
                <w:b/>
                <w:szCs w:val="21"/>
              </w:rPr>
            </w:pPr>
            <w:r>
              <w:rPr>
                <w:rFonts w:ascii="宋体" w:hAnsi="宋体" w:hint="eastAsia"/>
                <w:b/>
                <w:szCs w:val="21"/>
              </w:rPr>
              <w:t>2月9日</w:t>
            </w:r>
          </w:p>
        </w:tc>
        <w:tc>
          <w:tcPr>
            <w:tcW w:w="9086" w:type="dxa"/>
            <w:gridSpan w:val="3"/>
          </w:tcPr>
          <w:p w:rsidR="006D5636" w:rsidRDefault="006D5636" w:rsidP="0036272B">
            <w:pPr>
              <w:widowControl/>
              <w:spacing w:line="340" w:lineRule="exact"/>
              <w:jc w:val="left"/>
              <w:rPr>
                <w:rFonts w:ascii="宋体" w:hAnsi="宋体" w:cs="Arial" w:hint="eastAsia"/>
                <w:b/>
                <w:bCs/>
                <w:szCs w:val="21"/>
              </w:rPr>
            </w:pPr>
            <w:r>
              <w:rPr>
                <w:rFonts w:ascii="宋体" w:hAnsi="宋体" w:hint="eastAsia"/>
                <w:b/>
                <w:bCs/>
                <w:szCs w:val="21"/>
              </w:rPr>
              <w:t>夏威夷</w:t>
            </w:r>
            <w:r>
              <w:rPr>
                <w:rFonts w:ascii="宋体" w:hAnsi="宋体" w:cs="Arial" w:hint="eastAsia"/>
                <w:b/>
                <w:bCs/>
                <w:szCs w:val="21"/>
              </w:rPr>
              <w:sym w:font="Wingdings" w:char="F051"/>
            </w:r>
            <w:r>
              <w:rPr>
                <w:rFonts w:ascii="宋体" w:hAnsi="宋体" w:cs="Arial" w:hint="eastAsia"/>
                <w:b/>
                <w:bCs/>
                <w:szCs w:val="21"/>
              </w:rPr>
              <w:t>北京</w:t>
            </w:r>
          </w:p>
          <w:p w:rsidR="006D5636" w:rsidRDefault="006D5636" w:rsidP="0036272B">
            <w:pPr>
              <w:widowControl/>
              <w:spacing w:line="340" w:lineRule="exact"/>
              <w:jc w:val="left"/>
              <w:rPr>
                <w:rFonts w:ascii="宋体" w:hAnsi="宋体" w:hint="eastAsia"/>
                <w:b/>
                <w:bCs/>
                <w:szCs w:val="21"/>
              </w:rPr>
            </w:pPr>
            <w:r>
              <w:rPr>
                <w:rFonts w:ascii="宋体" w:hAnsi="宋体" w:hint="eastAsia"/>
                <w:b/>
                <w:bCs/>
                <w:color w:val="C00000"/>
                <w:szCs w:val="21"/>
              </w:rPr>
              <w:t>参考航班号： HA897   2330/0555+2（非最终确认航班，以出团通知为准）</w:t>
            </w:r>
          </w:p>
          <w:p w:rsidR="006D5636" w:rsidRDefault="006D5636" w:rsidP="0036272B">
            <w:pPr>
              <w:widowControl/>
              <w:spacing w:line="340" w:lineRule="exact"/>
              <w:jc w:val="left"/>
              <w:rPr>
                <w:rFonts w:ascii="宋体" w:hAnsi="宋体"/>
                <w:bCs/>
                <w:szCs w:val="21"/>
              </w:rPr>
            </w:pPr>
            <w:r>
              <w:rPr>
                <w:rFonts w:ascii="宋体" w:hAnsi="宋体" w:hint="eastAsia"/>
                <w:bCs/>
                <w:szCs w:val="21"/>
              </w:rPr>
              <w:t>全天飞机上。</w:t>
            </w:r>
          </w:p>
        </w:tc>
      </w:tr>
      <w:tr w:rsidR="006D5636" w:rsidTr="0036272B">
        <w:trPr>
          <w:trHeight w:val="150"/>
        </w:trPr>
        <w:tc>
          <w:tcPr>
            <w:tcW w:w="1190" w:type="dxa"/>
            <w:vMerge/>
            <w:vAlign w:val="center"/>
          </w:tcPr>
          <w:p w:rsidR="006D5636" w:rsidRDefault="006D5636" w:rsidP="0036272B">
            <w:pPr>
              <w:spacing w:line="340" w:lineRule="exact"/>
              <w:ind w:left="105"/>
              <w:jc w:val="center"/>
              <w:rPr>
                <w:rFonts w:ascii="宋体" w:hAnsi="宋体" w:cs="Tahoma"/>
                <w:b/>
                <w:szCs w:val="21"/>
              </w:rPr>
            </w:pPr>
          </w:p>
        </w:tc>
        <w:tc>
          <w:tcPr>
            <w:tcW w:w="3313" w:type="dxa"/>
          </w:tcPr>
          <w:p w:rsidR="006D5636" w:rsidRDefault="006D5636" w:rsidP="0036272B">
            <w:pPr>
              <w:spacing w:line="340" w:lineRule="exact"/>
              <w:jc w:val="left"/>
              <w:rPr>
                <w:rFonts w:ascii="宋体" w:hAnsi="宋体"/>
                <w:b/>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w:t>
            </w:r>
          </w:p>
        </w:tc>
        <w:tc>
          <w:tcPr>
            <w:tcW w:w="3198" w:type="dxa"/>
          </w:tcPr>
          <w:p w:rsidR="006D5636" w:rsidRDefault="006D5636" w:rsidP="0036272B">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w:t>
            </w:r>
          </w:p>
        </w:tc>
        <w:tc>
          <w:tcPr>
            <w:tcW w:w="2575" w:type="dxa"/>
          </w:tcPr>
          <w:p w:rsidR="006D5636" w:rsidRDefault="006D5636" w:rsidP="0036272B">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飞机</w:t>
            </w:r>
          </w:p>
        </w:tc>
      </w:tr>
      <w:tr w:rsidR="006D5636" w:rsidTr="0036272B">
        <w:trPr>
          <w:trHeight w:val="368"/>
        </w:trPr>
        <w:tc>
          <w:tcPr>
            <w:tcW w:w="1190" w:type="dxa"/>
            <w:vMerge w:val="restart"/>
            <w:vAlign w:val="center"/>
          </w:tcPr>
          <w:p w:rsidR="006D5636" w:rsidRDefault="006D5636" w:rsidP="0036272B">
            <w:pPr>
              <w:spacing w:line="340" w:lineRule="exact"/>
              <w:ind w:left="105"/>
              <w:jc w:val="center"/>
              <w:rPr>
                <w:rFonts w:ascii="宋体" w:hAnsi="宋体" w:cs="Tahoma"/>
                <w:b/>
                <w:szCs w:val="21"/>
              </w:rPr>
            </w:pPr>
            <w:r>
              <w:rPr>
                <w:rFonts w:ascii="宋体" w:hAnsi="宋体" w:cs="Tahoma" w:hint="eastAsia"/>
                <w:b/>
                <w:szCs w:val="21"/>
              </w:rPr>
              <w:t>第</w:t>
            </w:r>
            <w:r>
              <w:rPr>
                <w:rFonts w:ascii="宋体" w:hAnsi="宋体" w:cs="Tahoma"/>
                <w:b/>
                <w:szCs w:val="21"/>
              </w:rPr>
              <w:t>11</w:t>
            </w:r>
            <w:r>
              <w:rPr>
                <w:rFonts w:ascii="宋体" w:hAnsi="宋体" w:cs="Tahoma" w:hint="eastAsia"/>
                <w:b/>
                <w:szCs w:val="21"/>
              </w:rPr>
              <w:t>天</w:t>
            </w:r>
          </w:p>
          <w:p w:rsidR="006D5636" w:rsidRDefault="006D5636" w:rsidP="0036272B">
            <w:pPr>
              <w:spacing w:line="340" w:lineRule="exact"/>
              <w:jc w:val="center"/>
              <w:rPr>
                <w:rFonts w:ascii="宋体" w:hAnsi="宋体"/>
                <w:b/>
                <w:szCs w:val="21"/>
              </w:rPr>
            </w:pPr>
            <w:r>
              <w:rPr>
                <w:rFonts w:ascii="宋体" w:hAnsi="宋体" w:hint="eastAsia"/>
                <w:b/>
                <w:szCs w:val="21"/>
              </w:rPr>
              <w:t>2月10日</w:t>
            </w:r>
          </w:p>
        </w:tc>
        <w:tc>
          <w:tcPr>
            <w:tcW w:w="9086" w:type="dxa"/>
            <w:gridSpan w:val="3"/>
          </w:tcPr>
          <w:p w:rsidR="006D5636" w:rsidRDefault="006D5636" w:rsidP="0036272B">
            <w:pPr>
              <w:spacing w:line="340" w:lineRule="exact"/>
              <w:rPr>
                <w:rFonts w:ascii="宋体" w:hAnsi="宋体"/>
                <w:b/>
                <w:szCs w:val="21"/>
              </w:rPr>
            </w:pPr>
            <w:r>
              <w:rPr>
                <w:rFonts w:ascii="宋体" w:hAnsi="宋体" w:hint="eastAsia"/>
                <w:b/>
                <w:szCs w:val="21"/>
              </w:rPr>
              <w:t>北京</w:t>
            </w:r>
          </w:p>
          <w:p w:rsidR="006D5636" w:rsidRDefault="006D5636" w:rsidP="0036272B">
            <w:pPr>
              <w:widowControl/>
              <w:spacing w:line="340" w:lineRule="exact"/>
              <w:jc w:val="left"/>
              <w:rPr>
                <w:rFonts w:ascii="宋体" w:hAnsi="宋体" w:hint="eastAsia"/>
                <w:kern w:val="0"/>
                <w:szCs w:val="21"/>
              </w:rPr>
            </w:pPr>
            <w:r>
              <w:rPr>
                <w:rFonts w:ascii="宋体" w:hAnsi="宋体" w:hint="eastAsia"/>
                <w:szCs w:val="21"/>
              </w:rPr>
              <w:t>抵达北京，结束愉快的旅程。</w:t>
            </w:r>
          </w:p>
        </w:tc>
      </w:tr>
      <w:tr w:rsidR="006D5636" w:rsidTr="0036272B">
        <w:trPr>
          <w:trHeight w:val="150"/>
        </w:trPr>
        <w:tc>
          <w:tcPr>
            <w:tcW w:w="1190" w:type="dxa"/>
            <w:vMerge/>
            <w:vAlign w:val="center"/>
          </w:tcPr>
          <w:p w:rsidR="006D5636" w:rsidRDefault="006D5636" w:rsidP="0036272B">
            <w:pPr>
              <w:spacing w:line="340" w:lineRule="exact"/>
              <w:ind w:left="105"/>
              <w:jc w:val="left"/>
              <w:rPr>
                <w:rFonts w:ascii="宋体" w:hAnsi="宋体" w:cs="Tahoma"/>
                <w:szCs w:val="21"/>
              </w:rPr>
            </w:pPr>
          </w:p>
        </w:tc>
        <w:tc>
          <w:tcPr>
            <w:tcW w:w="3313" w:type="dxa"/>
          </w:tcPr>
          <w:p w:rsidR="006D5636" w:rsidRDefault="006D5636" w:rsidP="0036272B">
            <w:pPr>
              <w:spacing w:line="340" w:lineRule="exact"/>
              <w:jc w:val="left"/>
              <w:rPr>
                <w:rFonts w:ascii="宋体" w:hAnsi="宋体"/>
                <w:b/>
                <w:bCs/>
                <w:szCs w:val="21"/>
              </w:rPr>
            </w:pPr>
            <w:r>
              <w:rPr>
                <w:rFonts w:ascii="宋体" w:hAnsi="宋体" w:hint="eastAsia"/>
                <w:b/>
                <w:bCs/>
                <w:szCs w:val="21"/>
              </w:rPr>
              <w:t>住宿</w:t>
            </w:r>
            <w:r>
              <w:rPr>
                <w:rFonts w:ascii="宋体" w:hAnsi="宋体"/>
                <w:b/>
                <w:bCs/>
                <w:szCs w:val="21"/>
              </w:rPr>
              <w:t xml:space="preserve">: </w:t>
            </w:r>
            <w:r>
              <w:rPr>
                <w:rFonts w:ascii="宋体" w:hAnsi="宋体" w:hint="eastAsia"/>
                <w:b/>
                <w:bCs/>
                <w:szCs w:val="21"/>
              </w:rPr>
              <w:t>///</w:t>
            </w:r>
          </w:p>
        </w:tc>
        <w:tc>
          <w:tcPr>
            <w:tcW w:w="3198" w:type="dxa"/>
          </w:tcPr>
          <w:p w:rsidR="006D5636" w:rsidRDefault="006D5636" w:rsidP="0036272B">
            <w:pPr>
              <w:spacing w:line="340" w:lineRule="exact"/>
              <w:jc w:val="left"/>
              <w:rPr>
                <w:rFonts w:ascii="宋体" w:hAnsi="宋体"/>
                <w:b/>
                <w:bCs/>
                <w:szCs w:val="21"/>
              </w:rPr>
            </w:pPr>
            <w:r>
              <w:rPr>
                <w:rFonts w:ascii="宋体" w:hAnsi="宋体" w:hint="eastAsia"/>
                <w:b/>
                <w:bCs/>
                <w:szCs w:val="21"/>
              </w:rPr>
              <w:t>用餐</w:t>
            </w:r>
            <w:r>
              <w:rPr>
                <w:rFonts w:ascii="宋体" w:hAnsi="宋体"/>
                <w:b/>
                <w:bCs/>
                <w:szCs w:val="21"/>
              </w:rPr>
              <w:t>:</w:t>
            </w:r>
            <w:r>
              <w:rPr>
                <w:rFonts w:ascii="宋体" w:hAnsi="宋体" w:hint="eastAsia"/>
                <w:b/>
                <w:bCs/>
                <w:szCs w:val="21"/>
              </w:rPr>
              <w:t>///</w:t>
            </w:r>
          </w:p>
        </w:tc>
        <w:tc>
          <w:tcPr>
            <w:tcW w:w="2575" w:type="dxa"/>
          </w:tcPr>
          <w:p w:rsidR="006D5636" w:rsidRDefault="006D5636" w:rsidP="0036272B">
            <w:pPr>
              <w:spacing w:line="340" w:lineRule="exact"/>
              <w:jc w:val="left"/>
              <w:rPr>
                <w:rFonts w:ascii="宋体" w:hAnsi="宋体"/>
                <w:b/>
                <w:bCs/>
                <w:szCs w:val="21"/>
              </w:rPr>
            </w:pPr>
            <w:r>
              <w:rPr>
                <w:rFonts w:ascii="宋体" w:hAnsi="宋体" w:hint="eastAsia"/>
                <w:b/>
                <w:bCs/>
                <w:szCs w:val="21"/>
              </w:rPr>
              <w:t>交通</w:t>
            </w:r>
            <w:r>
              <w:rPr>
                <w:rFonts w:ascii="宋体" w:hAnsi="宋体"/>
                <w:b/>
                <w:bCs/>
                <w:szCs w:val="21"/>
              </w:rPr>
              <w:t>:</w:t>
            </w:r>
            <w:r>
              <w:rPr>
                <w:rFonts w:ascii="宋体" w:hAnsi="宋体" w:hint="eastAsia"/>
                <w:b/>
                <w:bCs/>
                <w:szCs w:val="21"/>
              </w:rPr>
              <w:t>///</w:t>
            </w:r>
          </w:p>
        </w:tc>
      </w:tr>
    </w:tbl>
    <w:p w:rsidR="006D5636" w:rsidRDefault="006D5636" w:rsidP="006D5636">
      <w:pPr>
        <w:pStyle w:val="HTML"/>
        <w:adjustRightInd w:val="0"/>
        <w:snapToGrid w:val="0"/>
        <w:spacing w:line="300" w:lineRule="exact"/>
        <w:ind w:left="738" w:hangingChars="350" w:hanging="738"/>
        <w:jc w:val="both"/>
        <w:rPr>
          <w:rFonts w:hint="eastAsia"/>
          <w:b/>
          <w:color w:val="FF0000"/>
          <w:szCs w:val="21"/>
        </w:rPr>
      </w:pPr>
      <w:r>
        <w:rPr>
          <w:rFonts w:hint="eastAsia"/>
          <w:b/>
          <w:color w:val="FF0000"/>
          <w:szCs w:val="21"/>
        </w:rPr>
        <w:t>备注：</w:t>
      </w:r>
      <w:r>
        <w:rPr>
          <w:rFonts w:hint="eastAsia"/>
          <w:b/>
          <w:color w:val="FF0000"/>
          <w:szCs w:val="21"/>
        </w:rPr>
        <w:t>1.</w:t>
      </w:r>
      <w:r>
        <w:rPr>
          <w:rFonts w:hint="eastAsia"/>
          <w:b/>
          <w:color w:val="FF0000"/>
          <w:szCs w:val="21"/>
        </w:rPr>
        <w:t>此行程仅供参考，由于美国接待条件有限，我公司有权根据当地酒店的接待情况调整行程的先后顺序，也有根据参团人数，航班，签证及目的地国临时变化等情况保留调整的权利，请以最终出团通知为准！</w:t>
      </w:r>
    </w:p>
    <w:p w:rsidR="006D5636" w:rsidRDefault="006D5636" w:rsidP="006D5636">
      <w:pPr>
        <w:spacing w:line="360" w:lineRule="auto"/>
        <w:ind w:firstLineChars="300" w:firstLine="632"/>
        <w:rPr>
          <w:rFonts w:ascii="宋体" w:hAnsi="宋体" w:hint="eastAsia"/>
          <w:b/>
          <w:color w:val="FF0000"/>
          <w:szCs w:val="21"/>
        </w:rPr>
      </w:pPr>
      <w:r>
        <w:rPr>
          <w:rFonts w:ascii="宋体" w:hAnsi="宋体" w:hint="eastAsia"/>
          <w:b/>
          <w:color w:val="FF0000"/>
          <w:szCs w:val="21"/>
        </w:rPr>
        <w:t>2.夏威夷航空公司(代码HA)托运行李政策为国际段：每人免费托运2件行李（每件不超过23公斤）；</w:t>
      </w:r>
    </w:p>
    <w:p w:rsidR="006D5636" w:rsidRDefault="006D5636" w:rsidP="006D5636">
      <w:pPr>
        <w:spacing w:line="240" w:lineRule="atLeast"/>
        <w:ind w:leftChars="320" w:left="883" w:hangingChars="100" w:hanging="211"/>
        <w:rPr>
          <w:rFonts w:ascii="宋体" w:hAnsi="宋体" w:hint="eastAsia"/>
          <w:b/>
          <w:color w:val="FF0000"/>
          <w:kern w:val="0"/>
          <w:szCs w:val="21"/>
        </w:rPr>
      </w:pPr>
      <w:r>
        <w:rPr>
          <w:rFonts w:ascii="宋体" w:hAnsi="宋体" w:hint="eastAsia"/>
          <w:b/>
          <w:color w:val="FF0000"/>
          <w:kern w:val="0"/>
          <w:szCs w:val="21"/>
        </w:rPr>
        <w:t>3.以上自费项目在不影响正常行程活动内容的前提下的推荐，客人应自主决定是否参与，我社对此不承担责任，另导游照顾参加自费项目的客人。</w:t>
      </w:r>
    </w:p>
    <w:p w:rsidR="006D5636" w:rsidRDefault="006D5636" w:rsidP="006D5636">
      <w:pPr>
        <w:spacing w:line="240" w:lineRule="atLeast"/>
        <w:ind w:firstLineChars="300" w:firstLine="632"/>
        <w:rPr>
          <w:rFonts w:ascii="宋体" w:hAnsi="宋体" w:hint="eastAsia"/>
          <w:b/>
          <w:color w:val="FF0000"/>
          <w:kern w:val="0"/>
          <w:szCs w:val="21"/>
        </w:rPr>
      </w:pPr>
      <w:r>
        <w:rPr>
          <w:rFonts w:ascii="宋体" w:hAnsi="宋体" w:hint="eastAsia"/>
          <w:b/>
          <w:color w:val="FF0000"/>
          <w:kern w:val="0"/>
          <w:szCs w:val="21"/>
        </w:rPr>
        <w:t>4.若遇特殊情况需赶航班，未能来得及用餐，费用一律不予退还。</w:t>
      </w:r>
    </w:p>
    <w:p w:rsidR="006D5636" w:rsidRPr="008A78C3" w:rsidRDefault="006D5636" w:rsidP="006D5636">
      <w:pPr>
        <w:spacing w:line="240" w:lineRule="atLeast"/>
        <w:rPr>
          <w:rFonts w:ascii="宋体" w:hAnsi="宋体" w:hint="eastAsia"/>
          <w:b/>
          <w:color w:val="0000FF"/>
          <w:kern w:val="0"/>
          <w:sz w:val="28"/>
          <w:szCs w:val="28"/>
        </w:rPr>
      </w:pPr>
      <w:r w:rsidRPr="008A78C3">
        <w:rPr>
          <w:rFonts w:ascii="宋体" w:hAnsi="宋体" w:hint="eastAsia"/>
          <w:b/>
          <w:color w:val="0000FF"/>
          <w:kern w:val="0"/>
          <w:sz w:val="28"/>
          <w:szCs w:val="28"/>
        </w:rPr>
        <w:t>参考报价：成人13800元/人；7岁以下儿童不占床减800元</w:t>
      </w:r>
    </w:p>
    <w:p w:rsidR="006D5636" w:rsidRDefault="006D5636" w:rsidP="006D5636">
      <w:pPr>
        <w:spacing w:line="320" w:lineRule="exact"/>
        <w:rPr>
          <w:rFonts w:ascii="宋体" w:hAnsi="宋体" w:hint="eastAsia"/>
          <w:b/>
          <w:color w:val="0000FF"/>
          <w:szCs w:val="21"/>
        </w:rPr>
      </w:pPr>
      <w:r>
        <w:rPr>
          <w:rFonts w:ascii="宋体" w:hAnsi="宋体" w:hint="eastAsia"/>
          <w:b/>
          <w:color w:val="0000FF"/>
          <w:szCs w:val="21"/>
        </w:rPr>
        <w:t>一、报价包含：</w:t>
      </w:r>
    </w:p>
    <w:p w:rsidR="006D5636" w:rsidRDefault="006D5636" w:rsidP="006D5636">
      <w:pPr>
        <w:spacing w:line="360" w:lineRule="exact"/>
        <w:jc w:val="left"/>
        <w:rPr>
          <w:rFonts w:ascii="宋体" w:hAnsi="宋体" w:cs="Arial"/>
          <w:szCs w:val="21"/>
        </w:rPr>
      </w:pPr>
      <w:r>
        <w:rPr>
          <w:rFonts w:ascii="宋体" w:hAnsi="宋体" w:cs="Arial" w:hint="eastAsia"/>
          <w:szCs w:val="21"/>
        </w:rPr>
        <w:t>1.国际间往返机票及美国境内段机票（团队经济舱，含机场税）；</w:t>
      </w:r>
    </w:p>
    <w:p w:rsidR="006D5636" w:rsidRDefault="006D5636" w:rsidP="006D5636">
      <w:pPr>
        <w:spacing w:line="360" w:lineRule="exact"/>
        <w:jc w:val="left"/>
        <w:rPr>
          <w:rFonts w:ascii="宋体" w:hAnsi="宋体" w:cs="Arial" w:hint="eastAsia"/>
          <w:szCs w:val="21"/>
        </w:rPr>
      </w:pPr>
      <w:r>
        <w:rPr>
          <w:rFonts w:ascii="宋体" w:hAnsi="宋体" w:cs="Arial" w:hint="eastAsia"/>
          <w:szCs w:val="21"/>
        </w:rPr>
        <w:t>2.境外旅游观光用车；</w:t>
      </w:r>
    </w:p>
    <w:p w:rsidR="006D5636" w:rsidRDefault="006D5636" w:rsidP="006D5636">
      <w:pPr>
        <w:spacing w:line="360" w:lineRule="exact"/>
        <w:jc w:val="left"/>
        <w:rPr>
          <w:rFonts w:ascii="宋体" w:hAnsi="宋体" w:cs="Arial" w:hint="eastAsia"/>
          <w:szCs w:val="21"/>
        </w:rPr>
      </w:pPr>
      <w:r>
        <w:rPr>
          <w:rFonts w:ascii="宋体" w:hAnsi="宋体" w:cs="Arial" w:hint="eastAsia"/>
          <w:szCs w:val="21"/>
        </w:rPr>
        <w:t>3.司机导游服务；</w:t>
      </w:r>
    </w:p>
    <w:p w:rsidR="006D5636" w:rsidRDefault="006D5636" w:rsidP="006D5636">
      <w:pPr>
        <w:spacing w:line="360" w:lineRule="exact"/>
        <w:jc w:val="left"/>
        <w:rPr>
          <w:rFonts w:ascii="宋体" w:hAnsi="宋体" w:cs="Arial" w:hint="eastAsia"/>
          <w:szCs w:val="21"/>
        </w:rPr>
      </w:pPr>
      <w:r>
        <w:rPr>
          <w:rFonts w:ascii="宋体" w:hAnsi="宋体" w:cs="Arial" w:hint="eastAsia"/>
          <w:szCs w:val="21"/>
        </w:rPr>
        <w:t>4.行程中所示当地三星级级酒店双人标准间及早餐；（酒店内早餐或打包早餐）；</w:t>
      </w:r>
    </w:p>
    <w:p w:rsidR="006D5636" w:rsidRDefault="006D5636" w:rsidP="006D5636">
      <w:pPr>
        <w:spacing w:line="360" w:lineRule="exact"/>
        <w:jc w:val="left"/>
        <w:rPr>
          <w:rFonts w:ascii="宋体" w:hAnsi="宋体" w:cs="Arial" w:hint="eastAsia"/>
          <w:szCs w:val="21"/>
        </w:rPr>
      </w:pPr>
      <w:r>
        <w:rPr>
          <w:rFonts w:ascii="宋体" w:hAnsi="宋体" w:cs="Arial" w:hint="eastAsia"/>
          <w:szCs w:val="21"/>
        </w:rPr>
        <w:t>5.旅游意外保险；</w:t>
      </w:r>
    </w:p>
    <w:p w:rsidR="006D5636" w:rsidRDefault="006D5636" w:rsidP="006D5636">
      <w:pPr>
        <w:spacing w:line="360" w:lineRule="exact"/>
        <w:jc w:val="left"/>
        <w:rPr>
          <w:rFonts w:ascii="宋体" w:hAnsi="宋体" w:cs="Arial" w:hint="eastAsia"/>
          <w:szCs w:val="21"/>
        </w:rPr>
      </w:pPr>
      <w:r>
        <w:rPr>
          <w:rFonts w:ascii="宋体" w:hAnsi="宋体" w:cs="Arial" w:hint="eastAsia"/>
          <w:szCs w:val="21"/>
        </w:rPr>
        <w:t>6.午餐，晚餐为中式围餐（6菜1汤）或自助餐；</w:t>
      </w:r>
    </w:p>
    <w:p w:rsidR="006D5636" w:rsidRDefault="006D5636" w:rsidP="006D5636">
      <w:pPr>
        <w:spacing w:line="320" w:lineRule="exact"/>
        <w:rPr>
          <w:rFonts w:ascii="宋体" w:hAnsi="宋体" w:hint="eastAsia"/>
          <w:b/>
          <w:color w:val="0000FF"/>
          <w:szCs w:val="21"/>
        </w:rPr>
      </w:pPr>
      <w:r>
        <w:rPr>
          <w:rFonts w:ascii="宋体" w:hAnsi="宋体" w:hint="eastAsia"/>
          <w:b/>
          <w:color w:val="0000FF"/>
          <w:szCs w:val="21"/>
        </w:rPr>
        <w:t>二、不含项目：</w:t>
      </w:r>
    </w:p>
    <w:p w:rsidR="006D5636" w:rsidRDefault="006D5636" w:rsidP="006D5636">
      <w:pPr>
        <w:spacing w:line="340" w:lineRule="exact"/>
        <w:ind w:rightChars="-587" w:right="-1233"/>
        <w:rPr>
          <w:rFonts w:ascii="宋体" w:hAnsi="宋体" w:hint="eastAsia"/>
          <w:szCs w:val="21"/>
        </w:rPr>
      </w:pPr>
      <w:r>
        <w:rPr>
          <w:rFonts w:ascii="宋体" w:hAnsi="宋体" w:hint="eastAsia"/>
          <w:szCs w:val="21"/>
        </w:rPr>
        <w:t>1.护照费用；</w:t>
      </w:r>
    </w:p>
    <w:p w:rsidR="006D5636" w:rsidRDefault="006D5636" w:rsidP="006D5636">
      <w:pPr>
        <w:spacing w:line="340" w:lineRule="exact"/>
        <w:ind w:rightChars="-587" w:right="-1233"/>
        <w:rPr>
          <w:rFonts w:ascii="宋体" w:hAnsi="宋体" w:hint="eastAsia"/>
          <w:szCs w:val="21"/>
        </w:rPr>
      </w:pPr>
      <w:r>
        <w:rPr>
          <w:rFonts w:ascii="宋体" w:hAnsi="宋体" w:hint="eastAsia"/>
          <w:szCs w:val="21"/>
        </w:rPr>
        <w:t>2.签证费用：1100元/人</w:t>
      </w:r>
      <w:r>
        <w:rPr>
          <w:rFonts w:ascii="宋体" w:hAnsi="宋体" w:hint="eastAsia"/>
          <w:b/>
          <w:color w:val="00B0F0"/>
          <w:szCs w:val="21"/>
        </w:rPr>
        <w:t>（如未签过，签证费</w:t>
      </w:r>
      <w:r w:rsidRPr="005D174E">
        <w:rPr>
          <w:rFonts w:ascii="宋体" w:hAnsi="宋体" w:hint="eastAsia"/>
          <w:b/>
          <w:color w:val="00B0F0"/>
          <w:szCs w:val="21"/>
        </w:rPr>
        <w:t>不退；如已签过，在出票前取消行程者，需补交费用500元）</w:t>
      </w:r>
      <w:r>
        <w:rPr>
          <w:rFonts w:ascii="宋体" w:hAnsi="宋体" w:hint="eastAsia"/>
          <w:szCs w:val="21"/>
        </w:rPr>
        <w:t>；</w:t>
      </w:r>
    </w:p>
    <w:p w:rsidR="006D5636" w:rsidRDefault="006D5636" w:rsidP="006D5636">
      <w:pPr>
        <w:spacing w:line="340" w:lineRule="exact"/>
        <w:ind w:rightChars="-587" w:right="-1233"/>
        <w:rPr>
          <w:rFonts w:ascii="宋体" w:hAnsi="宋体" w:hint="eastAsia"/>
          <w:szCs w:val="21"/>
        </w:rPr>
      </w:pPr>
      <w:r>
        <w:rPr>
          <w:rFonts w:ascii="宋体" w:hAnsi="宋体" w:hint="eastAsia"/>
          <w:szCs w:val="21"/>
        </w:rPr>
        <w:t>3.单人房差：2600元/人（全程8晚）；</w:t>
      </w:r>
    </w:p>
    <w:p w:rsidR="006D5636" w:rsidRDefault="006D5636" w:rsidP="006D5636">
      <w:pPr>
        <w:tabs>
          <w:tab w:val="left" w:pos="0"/>
        </w:tabs>
        <w:spacing w:line="380" w:lineRule="exact"/>
        <w:rPr>
          <w:rFonts w:ascii="宋体" w:hAnsi="宋体"/>
          <w:szCs w:val="21"/>
        </w:rPr>
      </w:pPr>
      <w:r>
        <w:rPr>
          <w:rFonts w:ascii="宋体" w:hAnsi="宋体" w:hint="eastAsia"/>
          <w:szCs w:val="21"/>
        </w:rPr>
        <w:t>4.酒店内电话、传真、洗熨、收费电视、饮料等费用；</w:t>
      </w:r>
    </w:p>
    <w:p w:rsidR="006D5636" w:rsidRDefault="006D5636" w:rsidP="006D5636">
      <w:pPr>
        <w:tabs>
          <w:tab w:val="left" w:pos="0"/>
        </w:tabs>
        <w:spacing w:line="380" w:lineRule="exact"/>
        <w:rPr>
          <w:rFonts w:ascii="宋体" w:hAnsi="宋体"/>
          <w:szCs w:val="21"/>
        </w:rPr>
      </w:pPr>
      <w:r>
        <w:rPr>
          <w:rFonts w:ascii="宋体" w:hAnsi="宋体" w:hint="eastAsia"/>
          <w:szCs w:val="21"/>
        </w:rPr>
        <w:t>5.行程表上注明的自费项目及计划外行程费用；</w:t>
      </w:r>
    </w:p>
    <w:p w:rsidR="006D5636" w:rsidRDefault="006D5636" w:rsidP="006D5636">
      <w:pPr>
        <w:tabs>
          <w:tab w:val="left" w:pos="0"/>
        </w:tabs>
        <w:spacing w:line="380" w:lineRule="exact"/>
        <w:rPr>
          <w:rFonts w:ascii="宋体" w:hAnsi="宋体"/>
          <w:szCs w:val="21"/>
        </w:rPr>
      </w:pPr>
      <w:r>
        <w:rPr>
          <w:rFonts w:ascii="宋体" w:hAnsi="宋体" w:hint="eastAsia"/>
          <w:szCs w:val="21"/>
        </w:rPr>
        <w:t>6.洗衣，理发，电话，饮料，烟酒，付费电视，行李搬运等私人费用；</w:t>
      </w:r>
    </w:p>
    <w:p w:rsidR="006D5636" w:rsidRDefault="006D5636" w:rsidP="006D5636">
      <w:pPr>
        <w:tabs>
          <w:tab w:val="left" w:pos="0"/>
        </w:tabs>
        <w:spacing w:line="380" w:lineRule="exact"/>
        <w:rPr>
          <w:rFonts w:ascii="宋体" w:hAnsi="宋体" w:hint="eastAsia"/>
          <w:szCs w:val="21"/>
        </w:rPr>
      </w:pPr>
      <w:r>
        <w:rPr>
          <w:rFonts w:ascii="宋体" w:hAnsi="宋体" w:hint="eastAsia"/>
          <w:szCs w:val="21"/>
        </w:rPr>
        <w:t>7.依照旅游业现行作业规定，本公司有权依据最终出团人数情况，调整房间分房情况（包括夫妻分开住宿或加床）。</w:t>
      </w:r>
    </w:p>
    <w:p w:rsidR="006D5636" w:rsidRDefault="006D5636" w:rsidP="006D5636">
      <w:pPr>
        <w:tabs>
          <w:tab w:val="left" w:pos="0"/>
        </w:tabs>
        <w:spacing w:line="380" w:lineRule="exact"/>
        <w:ind w:left="210" w:hangingChars="100" w:hanging="210"/>
        <w:rPr>
          <w:rFonts w:ascii="宋体" w:hAnsi="宋体"/>
          <w:szCs w:val="21"/>
        </w:rPr>
      </w:pPr>
      <w:r>
        <w:rPr>
          <w:rFonts w:ascii="宋体" w:hAnsi="宋体" w:hint="eastAsia"/>
          <w:szCs w:val="21"/>
        </w:rPr>
        <w:t>8.根据地接社规定7岁以上小孩必须占床，7岁以下小孩可选择是否占床，如不占床，请游客提前说明，具体费用根据所报团队情况而定；若一个大人带一个7岁以下儿童参团，建议住一个标间，以免给其他游客休息造成不便；</w:t>
      </w:r>
    </w:p>
    <w:p w:rsidR="006D5636" w:rsidRDefault="006D5636" w:rsidP="006D5636">
      <w:pPr>
        <w:tabs>
          <w:tab w:val="left" w:pos="0"/>
        </w:tabs>
        <w:spacing w:line="380" w:lineRule="exact"/>
        <w:ind w:left="210" w:hangingChars="100" w:hanging="210"/>
        <w:rPr>
          <w:rFonts w:ascii="宋体" w:hAnsi="宋体"/>
          <w:szCs w:val="21"/>
        </w:rPr>
      </w:pPr>
      <w:r>
        <w:rPr>
          <w:rFonts w:ascii="宋体" w:hAnsi="宋体" w:hint="eastAsia"/>
          <w:szCs w:val="21"/>
        </w:rPr>
        <w:t>9.旅游费用不包括旅游者因违约、自身过错、自由活动期间内行为或自身疾病引起的人身和财产损失；</w:t>
      </w:r>
    </w:p>
    <w:p w:rsidR="006D5636" w:rsidRDefault="006D5636" w:rsidP="006D5636">
      <w:pPr>
        <w:tabs>
          <w:tab w:val="left" w:pos="0"/>
        </w:tabs>
        <w:spacing w:line="380" w:lineRule="exact"/>
        <w:rPr>
          <w:rFonts w:ascii="宋体" w:hAnsi="宋体" w:hint="eastAsia"/>
          <w:szCs w:val="21"/>
        </w:rPr>
      </w:pPr>
    </w:p>
    <w:p w:rsidR="006D5636" w:rsidRDefault="006D5636" w:rsidP="006D5636">
      <w:pPr>
        <w:rPr>
          <w:rFonts w:ascii="宋体" w:hAnsi="宋体"/>
          <w:b/>
          <w:color w:val="0000FF"/>
          <w:szCs w:val="21"/>
        </w:rPr>
      </w:pPr>
      <w:r>
        <w:rPr>
          <w:rFonts w:ascii="宋体" w:hAnsi="宋体" w:hint="eastAsia"/>
          <w:b/>
          <w:color w:val="0000FF"/>
          <w:szCs w:val="21"/>
        </w:rPr>
        <w:t>服务标准：</w:t>
      </w:r>
    </w:p>
    <w:p w:rsidR="006D5636" w:rsidRDefault="006D5636" w:rsidP="006D5636">
      <w:pPr>
        <w:ind w:rightChars="-64" w:right="-134"/>
        <w:rPr>
          <w:rFonts w:ascii="宋体" w:hAnsi="宋体"/>
          <w:b/>
          <w:szCs w:val="21"/>
        </w:rPr>
      </w:pPr>
      <w:r>
        <w:rPr>
          <w:rFonts w:ascii="宋体" w:hAnsi="宋体" w:hint="eastAsia"/>
          <w:b/>
          <w:szCs w:val="21"/>
        </w:rPr>
        <w:t>1.签证标准：美国为个人旅游签证；</w:t>
      </w:r>
      <w:r>
        <w:rPr>
          <w:rFonts w:ascii="宋体" w:hAnsi="宋体"/>
          <w:b/>
          <w:szCs w:val="21"/>
        </w:rPr>
        <w:t xml:space="preserve"> </w:t>
      </w:r>
    </w:p>
    <w:p w:rsidR="006D5636" w:rsidRDefault="006D5636" w:rsidP="006D5636">
      <w:pPr>
        <w:ind w:rightChars="-64" w:right="-134"/>
        <w:rPr>
          <w:rFonts w:ascii="宋体" w:hAnsi="宋体"/>
          <w:b/>
          <w:szCs w:val="21"/>
        </w:rPr>
      </w:pPr>
      <w:r>
        <w:rPr>
          <w:rFonts w:ascii="宋体" w:hAnsi="宋体" w:hint="eastAsia"/>
          <w:b/>
          <w:szCs w:val="21"/>
        </w:rPr>
        <w:t>2.机票标准：全程机票均为团体经济舱，均含机场建设费。</w:t>
      </w:r>
    </w:p>
    <w:p w:rsidR="006D5636" w:rsidRDefault="006D5636" w:rsidP="006D5636">
      <w:pPr>
        <w:ind w:left="211" w:rightChars="-64" w:right="-134" w:hangingChars="100" w:hanging="211"/>
        <w:rPr>
          <w:rFonts w:ascii="宋体" w:hAnsi="宋体"/>
          <w:b/>
          <w:szCs w:val="21"/>
        </w:rPr>
      </w:pPr>
      <w:r>
        <w:rPr>
          <w:rFonts w:ascii="宋体" w:hAnsi="宋体" w:hint="eastAsia"/>
          <w:b/>
          <w:szCs w:val="21"/>
        </w:rPr>
        <w:t>3.景点标准：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经”的景点均不下车；</w:t>
      </w:r>
    </w:p>
    <w:p w:rsidR="006D5636" w:rsidRDefault="006D5636" w:rsidP="006D5636">
      <w:pPr>
        <w:ind w:rightChars="-64" w:right="-134"/>
        <w:rPr>
          <w:rFonts w:ascii="宋体" w:hAnsi="宋体"/>
          <w:b/>
          <w:szCs w:val="21"/>
        </w:rPr>
      </w:pPr>
      <w:r>
        <w:rPr>
          <w:rFonts w:ascii="宋体" w:hAnsi="宋体" w:hint="eastAsia"/>
          <w:b/>
          <w:szCs w:val="21"/>
        </w:rPr>
        <w:t>4.行程说明：</w:t>
      </w:r>
    </w:p>
    <w:p w:rsidR="006D5636" w:rsidRDefault="006D5636" w:rsidP="006D5636">
      <w:pPr>
        <w:numPr>
          <w:ilvl w:val="1"/>
          <w:numId w:val="1"/>
        </w:numPr>
        <w:ind w:left="1680" w:rightChars="-64" w:right="-134"/>
        <w:rPr>
          <w:rFonts w:ascii="宋体" w:hAnsi="宋体"/>
          <w:szCs w:val="21"/>
        </w:rPr>
      </w:pPr>
      <w:r>
        <w:rPr>
          <w:rFonts w:ascii="宋体" w:hAnsi="宋体" w:hint="eastAsia"/>
          <w:szCs w:val="21"/>
        </w:rPr>
        <w:t>本社有权调整行程中景点的先后顺序，但游览内容不会减少，标准不会降低。</w:t>
      </w:r>
    </w:p>
    <w:p w:rsidR="006D5636" w:rsidRDefault="006D5636" w:rsidP="006D5636">
      <w:pPr>
        <w:numPr>
          <w:ilvl w:val="1"/>
          <w:numId w:val="1"/>
        </w:numPr>
        <w:ind w:left="1680" w:rightChars="-64" w:right="-134"/>
        <w:rPr>
          <w:rFonts w:ascii="宋体" w:hAnsi="宋体"/>
          <w:szCs w:val="21"/>
        </w:rPr>
      </w:pPr>
      <w:r>
        <w:rPr>
          <w:rFonts w:ascii="宋体" w:hAnsi="宋体" w:hint="eastAsia"/>
          <w:szCs w:val="21"/>
        </w:rPr>
        <w:t>根据国际航班团队搭乘要求，团队通常须提前</w:t>
      </w:r>
      <w:r>
        <w:rPr>
          <w:rFonts w:ascii="宋体" w:hAnsi="宋体"/>
          <w:szCs w:val="21"/>
        </w:rPr>
        <w:t>3-3.5</w:t>
      </w:r>
      <w:r>
        <w:rPr>
          <w:rFonts w:ascii="宋体" w:hAnsi="宋体" w:hint="eastAsia"/>
          <w:szCs w:val="21"/>
        </w:rPr>
        <w:t>小时到达机场办理登机手续，故国际段航班在当地下午</w:t>
      </w:r>
      <w:r>
        <w:rPr>
          <w:rFonts w:ascii="宋体" w:hAnsi="宋体"/>
          <w:szCs w:val="21"/>
        </w:rPr>
        <w:t>15</w:t>
      </w:r>
      <w:r>
        <w:rPr>
          <w:rFonts w:ascii="宋体" w:hAnsi="宋体" w:hint="eastAsia"/>
          <w:szCs w:val="21"/>
        </w:rPr>
        <w:t>点前（含</w:t>
      </w:r>
      <w:r>
        <w:rPr>
          <w:rFonts w:ascii="宋体" w:hAnsi="宋体"/>
          <w:szCs w:val="21"/>
        </w:rPr>
        <w:t>15</w:t>
      </w:r>
      <w:r>
        <w:rPr>
          <w:rFonts w:ascii="宋体" w:hAnsi="宋体" w:hint="eastAsia"/>
          <w:szCs w:val="21"/>
        </w:rPr>
        <w:t>点），晚间</w:t>
      </w:r>
      <w:r>
        <w:rPr>
          <w:rFonts w:ascii="宋体" w:hAnsi="宋体"/>
          <w:szCs w:val="21"/>
        </w:rPr>
        <w:t>21</w:t>
      </w:r>
      <w:r>
        <w:rPr>
          <w:rFonts w:ascii="宋体" w:hAnsi="宋体" w:hint="eastAsia"/>
          <w:szCs w:val="21"/>
        </w:rPr>
        <w:t>点前（含</w:t>
      </w:r>
      <w:r>
        <w:rPr>
          <w:rFonts w:ascii="宋体" w:hAnsi="宋体"/>
          <w:szCs w:val="21"/>
        </w:rPr>
        <w:t>21</w:t>
      </w:r>
      <w:r>
        <w:rPr>
          <w:rFonts w:ascii="宋体" w:hAnsi="宋体" w:hint="eastAsia"/>
          <w:szCs w:val="21"/>
        </w:rPr>
        <w:t>点）起飞的，行程均不含午餐或晚餐。</w:t>
      </w:r>
    </w:p>
    <w:p w:rsidR="006D5636" w:rsidRDefault="006D5636" w:rsidP="006D5636">
      <w:pPr>
        <w:spacing w:line="360" w:lineRule="exact"/>
        <w:rPr>
          <w:rFonts w:ascii="宋体" w:hAnsi="宋体"/>
          <w:b/>
          <w:szCs w:val="21"/>
        </w:rPr>
      </w:pPr>
      <w:r>
        <w:rPr>
          <w:rFonts w:ascii="宋体" w:hAnsi="宋体" w:hint="eastAsia"/>
          <w:b/>
          <w:szCs w:val="21"/>
        </w:rPr>
        <w:t>5.车型标准：（根据实际情况安排）</w:t>
      </w:r>
    </w:p>
    <w:p w:rsidR="006D5636" w:rsidRDefault="006D5636" w:rsidP="006D5636">
      <w:pPr>
        <w:spacing w:line="360" w:lineRule="exact"/>
        <w:rPr>
          <w:rFonts w:ascii="宋体" w:hAnsi="宋体"/>
          <w:b/>
          <w:szCs w:val="21"/>
        </w:rPr>
      </w:pPr>
      <w:r>
        <w:rPr>
          <w:rFonts w:ascii="宋体" w:hAnsi="宋体" w:hint="eastAsia"/>
          <w:b/>
          <w:szCs w:val="21"/>
        </w:rPr>
        <w:t>6.用餐标准：</w:t>
      </w:r>
    </w:p>
    <w:p w:rsidR="006D5636" w:rsidRDefault="006D5636" w:rsidP="006D5636">
      <w:pPr>
        <w:numPr>
          <w:ilvl w:val="0"/>
          <w:numId w:val="2"/>
        </w:numPr>
        <w:spacing w:line="360" w:lineRule="exact"/>
        <w:rPr>
          <w:rFonts w:ascii="宋体" w:hAnsi="宋体"/>
          <w:szCs w:val="21"/>
        </w:rPr>
      </w:pPr>
      <w:r>
        <w:rPr>
          <w:rFonts w:ascii="宋体" w:hAnsi="宋体" w:hint="eastAsia"/>
          <w:szCs w:val="21"/>
        </w:rPr>
        <w:t>行程中所列餐食，中午晚上均为中式六菜一汤；</w:t>
      </w:r>
      <w:r>
        <w:rPr>
          <w:rFonts w:ascii="宋体" w:hAnsi="宋体"/>
          <w:szCs w:val="21"/>
        </w:rPr>
        <w:t>10-12</w:t>
      </w:r>
      <w:r>
        <w:rPr>
          <w:rFonts w:ascii="宋体" w:hAnsi="宋体" w:hint="eastAsia"/>
          <w:szCs w:val="21"/>
        </w:rPr>
        <w:t>人一桌（自助餐除外）；用餐时间在飞机，船上不再另补。（美国除夏威夷和拉斯维加斯是酒店外早餐，其他城市的早餐均为酒店内早餐，如果不用餐，费用不退；如遇早班飞机，无法提供早餐）。</w:t>
      </w:r>
    </w:p>
    <w:p w:rsidR="006D5636" w:rsidRDefault="006D5636" w:rsidP="006D5636">
      <w:pPr>
        <w:numPr>
          <w:ilvl w:val="0"/>
          <w:numId w:val="2"/>
        </w:numPr>
        <w:spacing w:line="360" w:lineRule="exact"/>
        <w:rPr>
          <w:rFonts w:ascii="宋体" w:hAnsi="宋体"/>
          <w:szCs w:val="21"/>
        </w:rPr>
      </w:pPr>
      <w:r>
        <w:rPr>
          <w:rFonts w:ascii="宋体" w:hAnsi="宋体" w:hint="eastAsia"/>
          <w:szCs w:val="21"/>
        </w:rPr>
        <w:t>行程中未列餐食以飞机上用餐为准。飞机餐食标准以各个航空公司规定为准。</w:t>
      </w:r>
    </w:p>
    <w:p w:rsidR="006D5636" w:rsidRDefault="006D5636" w:rsidP="006D5636">
      <w:pPr>
        <w:spacing w:line="360" w:lineRule="exact"/>
        <w:ind w:rightChars="-241" w:right="-506"/>
        <w:rPr>
          <w:rFonts w:ascii="宋体" w:hAnsi="宋体"/>
          <w:b/>
          <w:szCs w:val="21"/>
        </w:rPr>
      </w:pPr>
      <w:r>
        <w:rPr>
          <w:rFonts w:ascii="宋体" w:hAnsi="宋体" w:hint="eastAsia"/>
          <w:b/>
          <w:szCs w:val="21"/>
        </w:rPr>
        <w:t>7.酒店标准：行程中已标明酒店的星级，酒店星级标准为当地酒店评定标准。</w:t>
      </w:r>
    </w:p>
    <w:p w:rsidR="006D5636" w:rsidRDefault="006D5636" w:rsidP="006D5636">
      <w:pPr>
        <w:spacing w:line="360" w:lineRule="exact"/>
        <w:ind w:rightChars="-241" w:right="-506"/>
        <w:rPr>
          <w:rFonts w:ascii="宋体" w:hAnsi="宋体"/>
          <w:b/>
          <w:szCs w:val="21"/>
        </w:rPr>
      </w:pPr>
      <w:r>
        <w:rPr>
          <w:rFonts w:ascii="宋体" w:hAnsi="宋体" w:hint="eastAsia"/>
          <w:b/>
          <w:szCs w:val="21"/>
        </w:rPr>
        <w:t>8.保险标准：全程给客人上旅游意外险</w:t>
      </w:r>
    </w:p>
    <w:p w:rsidR="006D5636" w:rsidRDefault="006D5636" w:rsidP="006D5636">
      <w:pPr>
        <w:spacing w:line="360" w:lineRule="exact"/>
        <w:rPr>
          <w:rFonts w:ascii="宋体" w:hAnsi="宋体"/>
          <w:b/>
          <w:szCs w:val="21"/>
        </w:rPr>
      </w:pPr>
      <w:r>
        <w:rPr>
          <w:rFonts w:ascii="宋体" w:hAnsi="宋体" w:hint="eastAsia"/>
          <w:b/>
          <w:szCs w:val="21"/>
        </w:rPr>
        <w:t>9.退费说明：</w:t>
      </w:r>
    </w:p>
    <w:p w:rsidR="006D5636" w:rsidRDefault="006D5636" w:rsidP="006D5636">
      <w:pPr>
        <w:spacing w:line="360" w:lineRule="exact"/>
        <w:ind w:leftChars="100" w:left="525" w:rightChars="-321" w:right="-674" w:hangingChars="150" w:hanging="315"/>
        <w:jc w:val="left"/>
        <w:rPr>
          <w:rFonts w:ascii="宋体" w:hAnsi="宋体"/>
          <w:szCs w:val="21"/>
        </w:rPr>
      </w:pPr>
      <w:r>
        <w:rPr>
          <w:rFonts w:ascii="宋体" w:hAnsi="宋体"/>
          <w:szCs w:val="21"/>
        </w:rPr>
        <w:t>A</w:t>
      </w:r>
      <w:r>
        <w:rPr>
          <w:rFonts w:ascii="宋体" w:hAnsi="宋体" w:hint="eastAsia"/>
          <w:szCs w:val="21"/>
        </w:rPr>
        <w:t>、如遇天气、战争、罢工、地震等人力不可抗力因素无法游览，我社将按照旅行社协议，退还未游览景点门票费用，但赠送项目费用不退。</w:t>
      </w:r>
    </w:p>
    <w:p w:rsidR="006D5636" w:rsidRDefault="006D5636" w:rsidP="006D5636">
      <w:pPr>
        <w:spacing w:line="360" w:lineRule="exact"/>
        <w:ind w:rightChars="-321" w:right="-674" w:firstLineChars="100" w:firstLine="210"/>
        <w:jc w:val="left"/>
        <w:rPr>
          <w:rFonts w:ascii="宋体" w:hAnsi="宋体"/>
          <w:szCs w:val="21"/>
        </w:rPr>
      </w:pPr>
      <w:r>
        <w:rPr>
          <w:rFonts w:ascii="宋体" w:hAnsi="宋体"/>
          <w:szCs w:val="21"/>
        </w:rPr>
        <w:t>B</w:t>
      </w:r>
      <w:r>
        <w:rPr>
          <w:rFonts w:ascii="宋体" w:hAnsi="宋体" w:hint="eastAsia"/>
          <w:szCs w:val="21"/>
        </w:rPr>
        <w:t>、游客因个人原因临时自愿放弃游览，景点门票费用、酒店住宿费用、餐费、车费等均不退还。</w:t>
      </w:r>
    </w:p>
    <w:p w:rsidR="006D5636" w:rsidRDefault="006D5636" w:rsidP="006D5636">
      <w:pPr>
        <w:spacing w:line="360" w:lineRule="exact"/>
        <w:ind w:leftChars="100" w:left="525" w:rightChars="-321" w:right="-674" w:hangingChars="150" w:hanging="315"/>
        <w:jc w:val="left"/>
        <w:rPr>
          <w:rFonts w:ascii="宋体" w:hAnsi="宋体"/>
          <w:szCs w:val="21"/>
        </w:rPr>
      </w:pPr>
      <w:r>
        <w:rPr>
          <w:rFonts w:ascii="宋体" w:hAnsi="宋体"/>
          <w:szCs w:val="21"/>
        </w:rPr>
        <w:t>C</w:t>
      </w:r>
      <w:r>
        <w:rPr>
          <w:rFonts w:ascii="宋体" w:hAnsi="宋体" w:hint="eastAsia"/>
          <w:szCs w:val="21"/>
        </w:rPr>
        <w:t>、由于全程机票是团体机票，机票属于不能退票改票改期的，如果游客因个人原因临时自愿放弃机票的，机票费用均不退还。</w:t>
      </w:r>
    </w:p>
    <w:p w:rsidR="006D5636" w:rsidRDefault="006D5636" w:rsidP="006D5636">
      <w:pPr>
        <w:spacing w:line="360" w:lineRule="exact"/>
        <w:ind w:rightChars="-321" w:right="-674"/>
        <w:jc w:val="left"/>
        <w:rPr>
          <w:rFonts w:ascii="宋体" w:hAnsi="宋体"/>
          <w:szCs w:val="21"/>
        </w:rPr>
      </w:pPr>
      <w:r>
        <w:rPr>
          <w:rFonts w:ascii="宋体" w:hAnsi="宋体" w:hint="eastAsia"/>
          <w:b/>
          <w:szCs w:val="21"/>
        </w:rPr>
        <w:t>10.补费说明：</w:t>
      </w:r>
    </w:p>
    <w:p w:rsidR="006D5636" w:rsidRDefault="006D5636" w:rsidP="006D5636">
      <w:pPr>
        <w:spacing w:line="360" w:lineRule="exact"/>
        <w:ind w:rightChars="-321" w:right="-674" w:firstLineChars="100" w:firstLine="210"/>
        <w:jc w:val="left"/>
        <w:rPr>
          <w:rFonts w:ascii="宋体" w:hAnsi="宋体"/>
          <w:szCs w:val="21"/>
        </w:rPr>
      </w:pPr>
      <w:r>
        <w:rPr>
          <w:rFonts w:ascii="宋体" w:hAnsi="宋体"/>
          <w:szCs w:val="21"/>
        </w:rPr>
        <w:t>A</w:t>
      </w:r>
      <w:r>
        <w:rPr>
          <w:rFonts w:ascii="宋体" w:hAnsi="宋体" w:hint="eastAsia"/>
          <w:szCs w:val="21"/>
        </w:rPr>
        <w:t>、如遇国家或航空公司政策性调整机票价格，请按规定补交差价。机票价格为团队机票，不得改签换人退票或改期。</w:t>
      </w:r>
    </w:p>
    <w:p w:rsidR="006D5636" w:rsidRDefault="006D5636" w:rsidP="006D5636">
      <w:pPr>
        <w:spacing w:line="360" w:lineRule="exact"/>
        <w:ind w:rightChars="-321" w:right="-674" w:firstLineChars="100" w:firstLine="210"/>
        <w:jc w:val="left"/>
        <w:rPr>
          <w:rFonts w:ascii="宋体" w:hAnsi="宋体"/>
          <w:szCs w:val="21"/>
        </w:rPr>
      </w:pPr>
      <w:r>
        <w:rPr>
          <w:rFonts w:ascii="宋体" w:hAnsi="宋体"/>
          <w:szCs w:val="21"/>
        </w:rPr>
        <w:t>B</w:t>
      </w:r>
      <w:r>
        <w:rPr>
          <w:rFonts w:ascii="宋体" w:hAnsi="宋体" w:hint="eastAsia"/>
          <w:szCs w:val="21"/>
        </w:rPr>
        <w:t>、如果旅游目的地国家政策性调整门票或其他相关价格，请按规定补交差价。</w:t>
      </w:r>
    </w:p>
    <w:p w:rsidR="006D5636" w:rsidRDefault="006D5636" w:rsidP="006D5636">
      <w:pPr>
        <w:spacing w:line="360" w:lineRule="exact"/>
        <w:ind w:left="316" w:rightChars="-321" w:right="-674" w:hangingChars="150" w:hanging="316"/>
        <w:jc w:val="left"/>
        <w:rPr>
          <w:rFonts w:ascii="宋体" w:hAnsi="宋体"/>
          <w:szCs w:val="21"/>
        </w:rPr>
      </w:pPr>
      <w:r>
        <w:rPr>
          <w:rFonts w:ascii="宋体" w:hAnsi="宋体" w:hint="eastAsia"/>
          <w:b/>
          <w:szCs w:val="21"/>
        </w:rPr>
        <w:t>11.退税说明：</w:t>
      </w:r>
      <w:r>
        <w:rPr>
          <w:rFonts w:ascii="宋体" w:hAnsi="宋体" w:hint="eastAsia"/>
          <w:color w:val="000000"/>
          <w:kern w:val="0"/>
          <w:szCs w:val="21"/>
        </w:rPr>
        <w:t>美国购物没有退税。并且购物是均需要加收消费税4%--10%各州不等。美国特色产品众多，可以购买花旗参、深海鱼油等保健品、玫瑰油等化装品、耐克、锐步等运动服装、鞋及POLO服装；总之您可向导游了解更多的信息</w:t>
      </w:r>
    </w:p>
    <w:p w:rsidR="006D5636" w:rsidRDefault="006D5636" w:rsidP="006D5636">
      <w:pPr>
        <w:spacing w:line="360" w:lineRule="exact"/>
        <w:ind w:rightChars="-321" w:right="-674"/>
        <w:jc w:val="left"/>
        <w:rPr>
          <w:rFonts w:ascii="宋体" w:hAnsi="宋体"/>
          <w:b/>
          <w:szCs w:val="21"/>
        </w:rPr>
      </w:pPr>
      <w:r>
        <w:rPr>
          <w:rFonts w:ascii="宋体" w:hAnsi="宋体" w:hint="eastAsia"/>
          <w:b/>
          <w:szCs w:val="21"/>
        </w:rPr>
        <w:t>12其他说明：</w:t>
      </w:r>
    </w:p>
    <w:p w:rsidR="006D5636" w:rsidRDefault="006D5636" w:rsidP="006D5636">
      <w:pPr>
        <w:spacing w:line="360" w:lineRule="exact"/>
        <w:ind w:leftChars="100" w:left="210" w:rightChars="-321" w:right="-674"/>
        <w:jc w:val="left"/>
        <w:rPr>
          <w:rFonts w:ascii="宋体" w:hAnsi="宋体"/>
          <w:szCs w:val="21"/>
        </w:rPr>
      </w:pPr>
      <w:r>
        <w:rPr>
          <w:rFonts w:ascii="宋体" w:hAnsi="宋体" w:hint="eastAsia"/>
          <w:szCs w:val="21"/>
        </w:rPr>
        <w:t>顾客意见调查表：我社处理游客意见，以游客交回的《顾客意见调查表》为依据，请您秉着公平、公正、实事求是的原则填写《顾客意见调查表》。</w:t>
      </w:r>
    </w:p>
    <w:p w:rsidR="006D5636" w:rsidRDefault="006D5636" w:rsidP="006D5636">
      <w:pPr>
        <w:spacing w:line="400" w:lineRule="exact"/>
        <w:ind w:rightChars="-244" w:right="-512"/>
        <w:rPr>
          <w:rFonts w:ascii="宋体" w:hAnsi="宋体" w:hint="eastAsia"/>
          <w:b/>
          <w:szCs w:val="21"/>
        </w:rPr>
      </w:pPr>
    </w:p>
    <w:p w:rsidR="006D5636" w:rsidRDefault="006D5636" w:rsidP="006D5636">
      <w:pPr>
        <w:spacing w:line="400" w:lineRule="exact"/>
        <w:ind w:rightChars="-244" w:right="-512"/>
        <w:rPr>
          <w:rFonts w:ascii="宋体" w:hAnsi="宋体"/>
          <w:b/>
          <w:szCs w:val="21"/>
        </w:rPr>
      </w:pPr>
      <w:r>
        <w:rPr>
          <w:rFonts w:ascii="宋体" w:hAnsi="宋体" w:hint="eastAsia"/>
          <w:b/>
          <w:szCs w:val="21"/>
        </w:rPr>
        <w:t xml:space="preserve">请您关注出入境提示： </w:t>
      </w:r>
    </w:p>
    <w:p w:rsidR="006D5636" w:rsidRDefault="006D5636" w:rsidP="006D5636">
      <w:pPr>
        <w:spacing w:line="400" w:lineRule="exact"/>
        <w:ind w:rightChars="-244" w:right="-512"/>
        <w:rPr>
          <w:rFonts w:ascii="宋体" w:hAnsi="宋体" w:hint="eastAsia"/>
          <w:b/>
          <w:szCs w:val="21"/>
        </w:rPr>
      </w:pPr>
      <w:r>
        <w:rPr>
          <w:rFonts w:ascii="宋体" w:hAnsi="宋体" w:hint="eastAsia"/>
          <w:b/>
          <w:szCs w:val="21"/>
        </w:rPr>
        <w:t>1.出中国关提示：</w:t>
      </w:r>
    </w:p>
    <w:p w:rsidR="006D5636" w:rsidRDefault="006D5636" w:rsidP="006D5636">
      <w:pPr>
        <w:spacing w:line="360" w:lineRule="exact"/>
        <w:ind w:leftChars="100" w:left="315" w:hangingChars="50" w:hanging="105"/>
        <w:rPr>
          <w:rFonts w:ascii="宋体" w:hAnsi="宋体" w:hint="eastAsia"/>
          <w:kern w:val="0"/>
          <w:szCs w:val="21"/>
        </w:rPr>
      </w:pPr>
      <w:r>
        <w:rPr>
          <w:rFonts w:ascii="宋体" w:hAnsi="宋体" w:hint="eastAsia"/>
          <w:b/>
          <w:kern w:val="0"/>
          <w:szCs w:val="21"/>
        </w:rPr>
        <w:t>⑴带齐3个证件：</w:t>
      </w:r>
      <w:r>
        <w:rPr>
          <w:rFonts w:ascii="宋体" w:hAnsi="宋体" w:hint="eastAsia"/>
          <w:kern w:val="0"/>
          <w:szCs w:val="21"/>
        </w:rPr>
        <w:t>护照、机票、身份证。</w:t>
      </w:r>
    </w:p>
    <w:p w:rsidR="006D5636" w:rsidRDefault="006D5636" w:rsidP="006D5636">
      <w:pPr>
        <w:spacing w:line="360" w:lineRule="exact"/>
        <w:ind w:leftChars="100" w:left="315" w:hangingChars="50" w:hanging="105"/>
        <w:rPr>
          <w:rFonts w:ascii="宋体" w:hAnsi="宋体" w:hint="eastAsia"/>
          <w:color w:val="000000"/>
          <w:kern w:val="0"/>
          <w:szCs w:val="21"/>
        </w:rPr>
      </w:pPr>
      <w:r>
        <w:rPr>
          <w:rFonts w:ascii="宋体" w:hAnsi="宋体" w:hint="eastAsia"/>
          <w:b/>
          <w:kern w:val="0"/>
          <w:szCs w:val="21"/>
        </w:rPr>
        <w:t>⑵</w:t>
      </w:r>
      <w:r>
        <w:rPr>
          <w:rFonts w:ascii="宋体" w:hAnsi="宋体" w:hint="eastAsia"/>
          <w:b/>
          <w:color w:val="000000"/>
          <w:kern w:val="0"/>
          <w:szCs w:val="21"/>
        </w:rPr>
        <w:t>重视准时集合：</w:t>
      </w:r>
      <w:r>
        <w:rPr>
          <w:rFonts w:ascii="宋体" w:hAnsi="宋体" w:hint="eastAsia"/>
          <w:color w:val="000000"/>
          <w:kern w:val="0"/>
          <w:szCs w:val="21"/>
        </w:rPr>
        <w:t>为避免出现延误，导致同团的其他团员情绪不安，恳请每位来宾务必准时到达集合地点。</w:t>
      </w:r>
    </w:p>
    <w:p w:rsidR="006D5636" w:rsidRDefault="006D5636" w:rsidP="006D5636">
      <w:pPr>
        <w:spacing w:line="360" w:lineRule="exact"/>
        <w:ind w:leftChars="100" w:left="315" w:hangingChars="50" w:hanging="105"/>
        <w:rPr>
          <w:rFonts w:ascii="宋体" w:hAnsi="宋体" w:hint="eastAsia"/>
          <w:szCs w:val="21"/>
        </w:rPr>
      </w:pPr>
      <w:r>
        <w:rPr>
          <w:rFonts w:ascii="宋体" w:hAnsi="宋体" w:hint="eastAsia"/>
          <w:b/>
          <w:color w:val="000000"/>
          <w:kern w:val="0"/>
          <w:szCs w:val="21"/>
        </w:rPr>
        <w:t>⑶出境海关申报：</w:t>
      </w:r>
      <w:r>
        <w:rPr>
          <w:rFonts w:ascii="宋体" w:hAnsi="宋体" w:hint="eastAsia"/>
          <w:color w:val="000000"/>
          <w:kern w:val="0"/>
          <w:szCs w:val="21"/>
        </w:rPr>
        <w:t>①长焦距相机、摄录机、</w:t>
      </w:r>
      <w:r>
        <w:rPr>
          <w:rFonts w:ascii="宋体" w:hAnsi="宋体" w:hint="eastAsia"/>
          <w:szCs w:val="21"/>
        </w:rPr>
        <w:t>手提电脑</w:t>
      </w:r>
      <w:r>
        <w:rPr>
          <w:rFonts w:ascii="宋体" w:hAnsi="宋体" w:hint="eastAsia"/>
          <w:color w:val="000000"/>
          <w:kern w:val="0"/>
          <w:szCs w:val="21"/>
        </w:rPr>
        <w:t>须填表申报单，以便回程备查；</w:t>
      </w:r>
      <w:r>
        <w:rPr>
          <w:rFonts w:ascii="宋体" w:hAnsi="宋体" w:hint="eastAsia"/>
          <w:szCs w:val="21"/>
        </w:rPr>
        <w:t>②我国海关规定：每人允许携带人民币20000元或美金5000元，两条烟（200支）和两瓶酒。</w:t>
      </w:r>
    </w:p>
    <w:p w:rsidR="006D5636" w:rsidRDefault="006D5636" w:rsidP="006D5636">
      <w:pPr>
        <w:spacing w:line="360" w:lineRule="exact"/>
        <w:ind w:leftChars="100" w:left="315" w:hangingChars="50" w:hanging="105"/>
        <w:rPr>
          <w:rFonts w:ascii="宋体" w:hAnsi="宋体" w:hint="eastAsia"/>
          <w:color w:val="000000"/>
          <w:kern w:val="0"/>
          <w:szCs w:val="21"/>
        </w:rPr>
      </w:pPr>
      <w:r>
        <w:rPr>
          <w:rFonts w:ascii="宋体" w:hAnsi="宋体" w:hint="eastAsia"/>
          <w:b/>
          <w:color w:val="000000"/>
          <w:kern w:val="0"/>
          <w:szCs w:val="21"/>
        </w:rPr>
        <w:lastRenderedPageBreak/>
        <w:t>⑷知晓行李托运：</w:t>
      </w:r>
      <w:r>
        <w:rPr>
          <w:rFonts w:ascii="宋体" w:hAnsi="宋体" w:hint="eastAsia"/>
          <w:color w:val="000000"/>
          <w:kern w:val="0"/>
          <w:szCs w:val="21"/>
        </w:rPr>
        <w:t>①为配合严格的托运安检，国际段航线应提前3小时，境外国内段航线应提前2小时；</w:t>
      </w:r>
      <w:r>
        <w:rPr>
          <w:rFonts w:ascii="宋体" w:hAnsi="宋体" w:hint="eastAsia"/>
          <w:szCs w:val="21"/>
        </w:rPr>
        <w:t>②HA 行李政策：经济舱 国际段免费托运2件行李 每件不超过23kg。如果超重23kg-32kg之间 会有取超重费，超过32kg-45kg之间 $200/件。③托运行李全程不能上锁，切</w:t>
      </w:r>
      <w:r>
        <w:rPr>
          <w:rFonts w:ascii="宋体" w:hAnsi="宋体" w:hint="eastAsia"/>
          <w:color w:val="000000"/>
          <w:kern w:val="0"/>
          <w:szCs w:val="21"/>
        </w:rPr>
        <w:t>记证件、机票、现金、贵重物品不能放入其中；</w:t>
      </w:r>
      <w:r>
        <w:rPr>
          <w:rFonts w:ascii="宋体" w:hAnsi="宋体" w:hint="eastAsia"/>
          <w:szCs w:val="21"/>
        </w:rPr>
        <w:t>④手提行李每人限1件，规格不得超过20厘米ⅹ40厘米ⅹ55厘米；⑤如需随身携带液体或胶状物品，须将物品放置在容积不超过</w:t>
      </w:r>
      <w:r>
        <w:rPr>
          <w:rFonts w:ascii="宋体" w:hAnsi="宋体"/>
          <w:szCs w:val="21"/>
        </w:rPr>
        <w:t>100</w:t>
      </w:r>
      <w:r>
        <w:rPr>
          <w:rFonts w:ascii="宋体" w:hAnsi="宋体" w:hint="eastAsia"/>
          <w:szCs w:val="21"/>
        </w:rPr>
        <w:t>毫升的容器内，再将容器放在可重复密封的透明袋中（注：糖尿病所必须的液态药品，需凭医院证明方可随身携带）。⑥</w:t>
      </w:r>
      <w:r>
        <w:rPr>
          <w:rFonts w:ascii="宋体" w:hAnsi="宋体" w:hint="eastAsia"/>
          <w:color w:val="000000"/>
          <w:kern w:val="0"/>
          <w:szCs w:val="21"/>
        </w:rPr>
        <w:t>托运途中如果行李箱的拉杆或轮子破损，航空公司规定不予赔偿。</w:t>
      </w:r>
    </w:p>
    <w:p w:rsidR="006D5636" w:rsidRDefault="006D5636" w:rsidP="006D5636">
      <w:pPr>
        <w:spacing w:line="360" w:lineRule="exact"/>
        <w:ind w:leftChars="100" w:left="315" w:hangingChars="50" w:hanging="105"/>
        <w:rPr>
          <w:rFonts w:ascii="宋体" w:hAnsi="宋体" w:hint="eastAsia"/>
          <w:szCs w:val="21"/>
          <w:u w:val="double"/>
        </w:rPr>
      </w:pPr>
      <w:r>
        <w:rPr>
          <w:rFonts w:ascii="宋体" w:hAnsi="宋体" w:hint="eastAsia"/>
          <w:b/>
          <w:color w:val="000000"/>
          <w:kern w:val="0"/>
          <w:szCs w:val="21"/>
        </w:rPr>
        <w:t>⑸通过边防检查：</w:t>
      </w:r>
      <w:r>
        <w:rPr>
          <w:rFonts w:ascii="宋体" w:hAnsi="宋体" w:hint="eastAsia"/>
          <w:szCs w:val="21"/>
        </w:rPr>
        <w:t>请按照领队要求回答边检所提问题，以利于顺利出关。</w:t>
      </w:r>
    </w:p>
    <w:p w:rsidR="006D5636" w:rsidRDefault="006D5636" w:rsidP="006D5636">
      <w:pPr>
        <w:tabs>
          <w:tab w:val="left" w:pos="0"/>
        </w:tabs>
        <w:spacing w:line="280" w:lineRule="exact"/>
        <w:rPr>
          <w:rFonts w:ascii="宋体" w:hAnsi="宋体" w:hint="eastAsia"/>
          <w:b/>
          <w:kern w:val="0"/>
          <w:szCs w:val="21"/>
        </w:rPr>
      </w:pPr>
      <w:r>
        <w:rPr>
          <w:rFonts w:ascii="宋体" w:hAnsi="宋体" w:hint="eastAsia"/>
          <w:b/>
          <w:kern w:val="0"/>
          <w:szCs w:val="21"/>
        </w:rPr>
        <w:t>2.入美国关提示：</w:t>
      </w:r>
    </w:p>
    <w:p w:rsidR="006D5636" w:rsidRDefault="006D5636" w:rsidP="006D5636">
      <w:pPr>
        <w:spacing w:line="400" w:lineRule="exact"/>
        <w:rPr>
          <w:rFonts w:ascii="宋体" w:hAnsi="宋体" w:hint="eastAsia"/>
          <w:szCs w:val="21"/>
        </w:rPr>
      </w:pPr>
      <w:r>
        <w:rPr>
          <w:rFonts w:ascii="宋体" w:hAnsi="宋体" w:hint="eastAsia"/>
          <w:b/>
          <w:szCs w:val="21"/>
        </w:rPr>
        <w:t>⑴填写入境卡：</w:t>
      </w:r>
      <w:r>
        <w:rPr>
          <w:rFonts w:ascii="宋体" w:hAnsi="宋体" w:hint="eastAsia"/>
          <w:szCs w:val="21"/>
        </w:rPr>
        <w:t>填写入境卡和海关申报单后方可入境，领队将提供帮助。</w:t>
      </w:r>
    </w:p>
    <w:p w:rsidR="006D5636" w:rsidRDefault="006D5636" w:rsidP="006D5636">
      <w:pPr>
        <w:spacing w:line="400" w:lineRule="exact"/>
        <w:rPr>
          <w:rFonts w:ascii="宋体" w:hAnsi="宋体" w:hint="eastAsia"/>
          <w:szCs w:val="21"/>
        </w:rPr>
      </w:pPr>
      <w:r>
        <w:rPr>
          <w:rFonts w:ascii="宋体" w:hAnsi="宋体" w:hint="eastAsia"/>
          <w:b/>
          <w:szCs w:val="21"/>
        </w:rPr>
        <w:t>⑵美国海关规定：</w:t>
      </w:r>
      <w:r>
        <w:rPr>
          <w:rFonts w:ascii="宋体" w:hAnsi="宋体" w:hint="eastAsia"/>
          <w:szCs w:val="21"/>
        </w:rPr>
        <w:t>严禁携带新鲜水果、肉类和违禁品、动植物；携带超额货币</w:t>
      </w:r>
      <w:r>
        <w:rPr>
          <w:rFonts w:ascii="宋体" w:hAnsi="宋体"/>
          <w:szCs w:val="21"/>
        </w:rPr>
        <w:t>10000</w:t>
      </w:r>
      <w:r>
        <w:rPr>
          <w:rFonts w:ascii="宋体" w:hAnsi="宋体" w:hint="eastAsia"/>
          <w:szCs w:val="21"/>
        </w:rPr>
        <w:t>美元以上必须申报；</w:t>
      </w:r>
    </w:p>
    <w:p w:rsidR="006D5636" w:rsidRDefault="006D5636" w:rsidP="006D5636">
      <w:pPr>
        <w:spacing w:line="400" w:lineRule="exact"/>
        <w:rPr>
          <w:rFonts w:ascii="宋体" w:hAnsi="宋体" w:hint="eastAsia"/>
          <w:b/>
          <w:szCs w:val="21"/>
        </w:rPr>
      </w:pPr>
      <w:r>
        <w:rPr>
          <w:rFonts w:ascii="宋体" w:hAnsi="宋体" w:hint="eastAsia"/>
          <w:b/>
          <w:szCs w:val="21"/>
        </w:rPr>
        <w:t>⑶入境美国程序：</w:t>
      </w:r>
      <w:r>
        <w:rPr>
          <w:rFonts w:ascii="宋体" w:hAnsi="宋体" w:hint="eastAsia"/>
          <w:szCs w:val="21"/>
        </w:rPr>
        <w:t>抵达美国机场后，您应先在外国人入口处办理入境手续，再去领取行李，最后到旅客出口处集合。</w:t>
      </w:r>
    </w:p>
    <w:p w:rsidR="006D5636" w:rsidRDefault="006D5636" w:rsidP="006D5636">
      <w:pPr>
        <w:tabs>
          <w:tab w:val="left" w:pos="0"/>
        </w:tabs>
        <w:spacing w:line="280" w:lineRule="exact"/>
        <w:rPr>
          <w:rFonts w:ascii="宋体" w:hAnsi="宋体" w:hint="eastAsia"/>
          <w:b/>
          <w:kern w:val="0"/>
          <w:szCs w:val="21"/>
        </w:rPr>
      </w:pPr>
    </w:p>
    <w:p w:rsidR="006D5636" w:rsidRDefault="006D5636" w:rsidP="006D5636">
      <w:pPr>
        <w:spacing w:line="360" w:lineRule="exact"/>
        <w:rPr>
          <w:rFonts w:ascii="宋体" w:hAnsi="宋体" w:hint="eastAsia"/>
          <w:b/>
          <w:color w:val="000000"/>
          <w:kern w:val="0"/>
          <w:szCs w:val="21"/>
        </w:rPr>
      </w:pPr>
      <w:r>
        <w:rPr>
          <w:rFonts w:ascii="宋体" w:hAnsi="宋体" w:hint="eastAsia"/>
          <w:b/>
          <w:color w:val="000000"/>
          <w:kern w:val="0"/>
          <w:szCs w:val="21"/>
        </w:rPr>
        <w:t>单间差费用自理的提示：</w:t>
      </w:r>
    </w:p>
    <w:p w:rsidR="006D5636" w:rsidRDefault="006D5636" w:rsidP="006D5636">
      <w:pPr>
        <w:spacing w:line="360" w:lineRule="exact"/>
        <w:ind w:leftChars="100" w:left="315" w:hangingChars="50" w:hanging="105"/>
        <w:rPr>
          <w:rFonts w:ascii="宋体" w:hAnsi="宋体" w:hint="eastAsia"/>
          <w:color w:val="000000"/>
          <w:kern w:val="0"/>
          <w:szCs w:val="21"/>
        </w:rPr>
      </w:pPr>
      <w:r>
        <w:rPr>
          <w:rFonts w:ascii="宋体" w:hAnsi="宋体" w:hint="eastAsia"/>
          <w:b/>
          <w:kern w:val="0"/>
          <w:szCs w:val="21"/>
        </w:rPr>
        <w:t>⑴分房原则：</w:t>
      </w:r>
      <w:r>
        <w:rPr>
          <w:rFonts w:ascii="宋体" w:hAnsi="宋体" w:hint="eastAsia"/>
          <w:color w:val="000000"/>
          <w:kern w:val="0"/>
          <w:szCs w:val="21"/>
        </w:rPr>
        <w:t>以同性客人同住一房为分房原则；如报名时主动提出家庭成员需同住一间，或子女需占床，在不影响整团出现单人间的情况下予以安排同住，否则应以我社安排分房为准。</w:t>
      </w:r>
    </w:p>
    <w:p w:rsidR="006D5636" w:rsidRDefault="006D5636" w:rsidP="006D5636">
      <w:pPr>
        <w:spacing w:line="360" w:lineRule="exact"/>
        <w:ind w:leftChars="100" w:left="315" w:hangingChars="50" w:hanging="105"/>
        <w:rPr>
          <w:rFonts w:ascii="宋体" w:hAnsi="宋体" w:hint="eastAsia"/>
          <w:color w:val="000000"/>
          <w:kern w:val="0"/>
          <w:szCs w:val="21"/>
        </w:rPr>
      </w:pPr>
      <w:r>
        <w:rPr>
          <w:rFonts w:ascii="宋体" w:hAnsi="宋体" w:hint="eastAsia"/>
          <w:b/>
          <w:kern w:val="0"/>
          <w:szCs w:val="21"/>
        </w:rPr>
        <w:t>⑵</w:t>
      </w:r>
      <w:r>
        <w:rPr>
          <w:rFonts w:ascii="宋体" w:hAnsi="宋体" w:hint="eastAsia"/>
          <w:b/>
          <w:color w:val="000000"/>
          <w:kern w:val="0"/>
          <w:szCs w:val="21"/>
        </w:rPr>
        <w:t>单间差的支付：</w:t>
      </w:r>
      <w:r>
        <w:rPr>
          <w:rFonts w:ascii="宋体" w:hAnsi="宋体" w:hint="eastAsia"/>
          <w:color w:val="000000"/>
          <w:kern w:val="0"/>
          <w:szCs w:val="21"/>
        </w:rPr>
        <w:t>如需住单人间，报名时应事先提出申请，并补足单间差额费。</w:t>
      </w:r>
    </w:p>
    <w:p w:rsidR="006D5636" w:rsidRDefault="006D5636" w:rsidP="006D5636">
      <w:pPr>
        <w:spacing w:line="360" w:lineRule="exact"/>
        <w:ind w:firstLineChars="100" w:firstLine="210"/>
        <w:rPr>
          <w:rFonts w:ascii="宋体" w:hAnsi="宋体" w:hint="eastAsia"/>
          <w:color w:val="000000"/>
          <w:kern w:val="0"/>
          <w:szCs w:val="21"/>
        </w:rPr>
      </w:pPr>
    </w:p>
    <w:p w:rsidR="006D5636" w:rsidRDefault="006D5636" w:rsidP="006D5636">
      <w:pPr>
        <w:autoSpaceDE w:val="0"/>
        <w:autoSpaceDN w:val="0"/>
        <w:adjustRightInd w:val="0"/>
        <w:ind w:right="-22"/>
        <w:rPr>
          <w:rFonts w:ascii="宋体" w:hAnsi="宋体" w:hint="eastAsia"/>
          <w:b/>
          <w:color w:val="000000"/>
          <w:kern w:val="0"/>
          <w:szCs w:val="21"/>
        </w:rPr>
      </w:pPr>
      <w:r>
        <w:rPr>
          <w:rFonts w:ascii="宋体" w:hAnsi="宋体" w:hint="eastAsia"/>
          <w:b/>
          <w:color w:val="000000"/>
          <w:kern w:val="0"/>
          <w:szCs w:val="21"/>
        </w:rPr>
        <w:t xml:space="preserve">请您知晓国外消费方式的提示： </w:t>
      </w:r>
    </w:p>
    <w:p w:rsidR="006D5636" w:rsidRDefault="006D5636" w:rsidP="006D5636">
      <w:pPr>
        <w:numPr>
          <w:ilvl w:val="0"/>
          <w:numId w:val="3"/>
        </w:numPr>
        <w:autoSpaceDE w:val="0"/>
        <w:autoSpaceDN w:val="0"/>
        <w:adjustRightInd w:val="0"/>
        <w:rPr>
          <w:rFonts w:ascii="宋体" w:hAnsi="宋体" w:hint="eastAsia"/>
          <w:szCs w:val="21"/>
        </w:rPr>
      </w:pPr>
      <w:r>
        <w:rPr>
          <w:rFonts w:ascii="宋体" w:hAnsi="宋体" w:hint="eastAsia"/>
          <w:color w:val="000000"/>
          <w:kern w:val="0"/>
          <w:szCs w:val="21"/>
        </w:rPr>
        <w:t>人民币、港币在美国不能使用，</w:t>
      </w:r>
      <w:r>
        <w:rPr>
          <w:rFonts w:ascii="宋体" w:hAnsi="宋体" w:hint="eastAsia"/>
          <w:szCs w:val="21"/>
        </w:rPr>
        <w:t>也不可兑换成美元；</w:t>
      </w:r>
    </w:p>
    <w:p w:rsidR="006D5636" w:rsidRDefault="006D5636" w:rsidP="006D5636">
      <w:pPr>
        <w:autoSpaceDE w:val="0"/>
        <w:autoSpaceDN w:val="0"/>
        <w:adjustRightInd w:val="0"/>
        <w:ind w:leftChars="-1" w:left="-2" w:firstLineChars="100" w:firstLine="211"/>
        <w:rPr>
          <w:rFonts w:ascii="宋体" w:hAnsi="宋体" w:hint="eastAsia"/>
          <w:color w:val="000000"/>
          <w:kern w:val="0"/>
          <w:szCs w:val="21"/>
        </w:rPr>
      </w:pPr>
      <w:r>
        <w:rPr>
          <w:rFonts w:ascii="宋体" w:hAnsi="宋体" w:hint="eastAsia"/>
          <w:b/>
          <w:color w:val="000000"/>
          <w:kern w:val="0"/>
          <w:szCs w:val="21"/>
        </w:rPr>
        <w:t>⑵</w:t>
      </w:r>
      <w:r>
        <w:rPr>
          <w:rFonts w:ascii="宋体" w:hAnsi="宋体" w:hint="eastAsia"/>
          <w:color w:val="000000"/>
          <w:kern w:val="0"/>
          <w:szCs w:val="21"/>
        </w:rPr>
        <w:t>请提前在国内备好美元信用卡和银联卡或兑换成美元现金；</w:t>
      </w:r>
    </w:p>
    <w:p w:rsidR="006D5636" w:rsidRDefault="006D5636" w:rsidP="006D5636">
      <w:pPr>
        <w:autoSpaceDE w:val="0"/>
        <w:autoSpaceDN w:val="0"/>
        <w:adjustRightInd w:val="0"/>
        <w:ind w:leftChars="-1" w:left="-2" w:firstLineChars="100" w:firstLine="211"/>
        <w:rPr>
          <w:rFonts w:ascii="宋体" w:hAnsi="宋体" w:hint="eastAsia"/>
          <w:color w:val="000000"/>
          <w:kern w:val="0"/>
          <w:szCs w:val="21"/>
        </w:rPr>
      </w:pPr>
      <w:r>
        <w:rPr>
          <w:rFonts w:ascii="宋体" w:hAnsi="宋体" w:hint="eastAsia"/>
          <w:b/>
          <w:color w:val="000000"/>
          <w:kern w:val="0"/>
          <w:szCs w:val="21"/>
        </w:rPr>
        <w:t>⑶</w:t>
      </w:r>
      <w:r>
        <w:rPr>
          <w:rFonts w:ascii="宋体" w:hAnsi="宋体" w:hint="eastAsia"/>
          <w:color w:val="000000"/>
          <w:kern w:val="0"/>
          <w:szCs w:val="21"/>
        </w:rPr>
        <w:t>应尽量多备1元、2元、5元、10元小额美元以方便使用。</w:t>
      </w:r>
    </w:p>
    <w:p w:rsidR="006D5636" w:rsidRDefault="006D5636" w:rsidP="006D5636">
      <w:pPr>
        <w:autoSpaceDE w:val="0"/>
        <w:autoSpaceDN w:val="0"/>
        <w:adjustRightInd w:val="0"/>
        <w:ind w:leftChars="-1" w:left="-2" w:firstLineChars="100" w:firstLine="210"/>
        <w:rPr>
          <w:rFonts w:ascii="宋体" w:hAnsi="宋体" w:hint="eastAsia"/>
          <w:color w:val="000000"/>
          <w:kern w:val="0"/>
          <w:szCs w:val="21"/>
        </w:rPr>
      </w:pPr>
    </w:p>
    <w:p w:rsidR="006D5636" w:rsidRDefault="006D5636" w:rsidP="006D5636">
      <w:pPr>
        <w:autoSpaceDE w:val="0"/>
        <w:autoSpaceDN w:val="0"/>
        <w:adjustRightInd w:val="0"/>
        <w:rPr>
          <w:rFonts w:ascii="宋体" w:hAnsi="宋体" w:hint="eastAsia"/>
          <w:color w:val="000000"/>
          <w:kern w:val="0"/>
          <w:szCs w:val="21"/>
        </w:rPr>
      </w:pPr>
      <w:r>
        <w:rPr>
          <w:rFonts w:ascii="宋体" w:hAnsi="宋体" w:hint="eastAsia"/>
          <w:b/>
          <w:color w:val="000000"/>
          <w:kern w:val="0"/>
          <w:szCs w:val="21"/>
        </w:rPr>
        <w:t>临时取消旅行的提示：</w:t>
      </w:r>
      <w:r>
        <w:rPr>
          <w:rFonts w:ascii="宋体" w:hAnsi="宋体" w:hint="eastAsia"/>
          <w:color w:val="000000"/>
          <w:kern w:val="0"/>
          <w:szCs w:val="21"/>
        </w:rPr>
        <w:t>境外旅行中途临时取消行程，因旅费已经支付，故剩余团费无法退还。</w:t>
      </w:r>
    </w:p>
    <w:p w:rsidR="006D5636" w:rsidRDefault="006D5636" w:rsidP="006D5636">
      <w:pPr>
        <w:spacing w:line="360" w:lineRule="exact"/>
        <w:rPr>
          <w:rFonts w:ascii="宋体" w:hAnsi="宋体" w:hint="eastAsia"/>
          <w:b/>
          <w:color w:val="000000"/>
          <w:kern w:val="0"/>
          <w:szCs w:val="21"/>
        </w:rPr>
      </w:pPr>
      <w:r>
        <w:rPr>
          <w:rFonts w:ascii="宋体" w:hAnsi="宋体" w:hint="eastAsia"/>
          <w:b/>
          <w:color w:val="000000"/>
          <w:kern w:val="0"/>
          <w:szCs w:val="21"/>
        </w:rPr>
        <w:t xml:space="preserve">请知晓您的责任的提示： 以下3种旅行者个人应付的责任，旅行社不能承担，请务必重视： </w:t>
      </w:r>
    </w:p>
    <w:p w:rsidR="006D5636" w:rsidRDefault="006D5636" w:rsidP="006D5636">
      <w:pPr>
        <w:numPr>
          <w:ilvl w:val="0"/>
          <w:numId w:val="4"/>
        </w:numPr>
        <w:spacing w:line="360" w:lineRule="exact"/>
        <w:rPr>
          <w:rFonts w:ascii="宋体" w:hAnsi="宋体" w:hint="eastAsia"/>
          <w:b/>
          <w:color w:val="000000"/>
          <w:kern w:val="0"/>
          <w:szCs w:val="21"/>
        </w:rPr>
      </w:pPr>
      <w:r>
        <w:rPr>
          <w:rFonts w:ascii="宋体" w:hAnsi="宋体" w:hint="eastAsia"/>
          <w:b/>
          <w:color w:val="000000"/>
          <w:kern w:val="0"/>
          <w:szCs w:val="21"/>
        </w:rPr>
        <w:t>出入境时的责任提示：</w:t>
      </w:r>
    </w:p>
    <w:p w:rsidR="006D5636" w:rsidRDefault="006D5636" w:rsidP="006D5636">
      <w:pPr>
        <w:spacing w:line="360" w:lineRule="exact"/>
        <w:ind w:firstLineChars="150" w:firstLine="315"/>
        <w:rPr>
          <w:rFonts w:ascii="宋体" w:hAnsi="宋体" w:hint="eastAsia"/>
          <w:szCs w:val="21"/>
        </w:rPr>
      </w:pPr>
      <w:r>
        <w:rPr>
          <w:rFonts w:ascii="宋体" w:hAnsi="宋体" w:hint="eastAsia"/>
          <w:color w:val="000000"/>
          <w:szCs w:val="21"/>
        </w:rPr>
        <w:t>由于您自身的原因和证件的原因导致出入境受阻和出现问题；</w:t>
      </w:r>
    </w:p>
    <w:p w:rsidR="006D5636" w:rsidRDefault="006D5636" w:rsidP="006D5636">
      <w:pPr>
        <w:numPr>
          <w:ilvl w:val="0"/>
          <w:numId w:val="4"/>
        </w:numPr>
        <w:spacing w:line="360" w:lineRule="exact"/>
        <w:rPr>
          <w:rFonts w:ascii="宋体" w:hAnsi="宋体" w:hint="eastAsia"/>
          <w:b/>
          <w:color w:val="000000"/>
          <w:kern w:val="0"/>
          <w:szCs w:val="21"/>
        </w:rPr>
      </w:pPr>
      <w:r>
        <w:rPr>
          <w:rFonts w:ascii="宋体" w:hAnsi="宋体" w:hint="eastAsia"/>
          <w:b/>
          <w:color w:val="000000"/>
          <w:kern w:val="0"/>
          <w:szCs w:val="21"/>
        </w:rPr>
        <w:t>逾时落队和丢失证件时的责任提示：</w:t>
      </w:r>
    </w:p>
    <w:p w:rsidR="006D5636" w:rsidRDefault="006D5636" w:rsidP="006D5636">
      <w:pPr>
        <w:spacing w:line="360" w:lineRule="exact"/>
        <w:ind w:firstLineChars="150" w:firstLine="315"/>
        <w:rPr>
          <w:rFonts w:ascii="宋体" w:hAnsi="宋体" w:hint="eastAsia"/>
          <w:color w:val="000000"/>
          <w:kern w:val="0"/>
          <w:szCs w:val="21"/>
        </w:rPr>
      </w:pPr>
      <w:r>
        <w:rPr>
          <w:rFonts w:ascii="宋体" w:hAnsi="宋体" w:hint="eastAsia"/>
          <w:color w:val="000000"/>
          <w:kern w:val="0"/>
          <w:szCs w:val="21"/>
        </w:rPr>
        <w:t>团队旅行中逾时落队或遗漏证件；</w:t>
      </w:r>
    </w:p>
    <w:p w:rsidR="006D5636" w:rsidRDefault="006D5636" w:rsidP="006D5636">
      <w:pPr>
        <w:numPr>
          <w:ilvl w:val="0"/>
          <w:numId w:val="4"/>
        </w:numPr>
        <w:spacing w:line="360" w:lineRule="exact"/>
        <w:rPr>
          <w:rFonts w:ascii="宋体" w:hAnsi="宋体" w:hint="eastAsia"/>
          <w:b/>
          <w:color w:val="000000"/>
          <w:kern w:val="0"/>
          <w:szCs w:val="21"/>
        </w:rPr>
      </w:pPr>
      <w:r>
        <w:rPr>
          <w:rFonts w:ascii="宋体" w:hAnsi="宋体" w:hint="eastAsia"/>
          <w:b/>
          <w:color w:val="000000"/>
          <w:kern w:val="0"/>
          <w:szCs w:val="21"/>
        </w:rPr>
        <w:t>个人原因造成自身和财物不安全时的责任提示：</w:t>
      </w:r>
    </w:p>
    <w:p w:rsidR="006D5636" w:rsidRDefault="006D5636" w:rsidP="006D5636">
      <w:pPr>
        <w:spacing w:line="360" w:lineRule="exact"/>
        <w:ind w:leftChars="150" w:left="315"/>
        <w:rPr>
          <w:rFonts w:ascii="宋体" w:hAnsi="宋体" w:hint="eastAsia"/>
          <w:szCs w:val="21"/>
          <w:u w:val="double"/>
        </w:rPr>
      </w:pPr>
      <w:r>
        <w:rPr>
          <w:rFonts w:ascii="宋体" w:hAnsi="宋体" w:hint="eastAsia"/>
          <w:color w:val="000000"/>
          <w:kern w:val="0"/>
          <w:szCs w:val="21"/>
        </w:rPr>
        <w:t>保护好自身安全和财物安全是旅行者个人应贯穿于旅行全过程始终的责任，不可忽视，疏漏后您应承担结果的责任；</w:t>
      </w:r>
      <w:r>
        <w:rPr>
          <w:rFonts w:ascii="宋体" w:hAnsi="宋体" w:hint="eastAsia"/>
          <w:szCs w:val="21"/>
        </w:rPr>
        <w:t>特别提醒在机场、酒店、餐厅、景点、公共场所等地点，请务必自行保管好个人财务，以免被窃或丢失！</w:t>
      </w:r>
    </w:p>
    <w:p w:rsidR="006D5636" w:rsidRDefault="006D5636" w:rsidP="006D5636">
      <w:pPr>
        <w:spacing w:line="360" w:lineRule="exact"/>
        <w:rPr>
          <w:rFonts w:ascii="宋体" w:hAnsi="宋体" w:hint="eastAsia"/>
          <w:b/>
          <w:szCs w:val="21"/>
          <w:highlight w:val="yellow"/>
        </w:rPr>
      </w:pPr>
    </w:p>
    <w:p w:rsidR="006D5636" w:rsidRDefault="006D5636" w:rsidP="006D5636">
      <w:pPr>
        <w:ind w:rightChars="-244" w:right="-512"/>
        <w:rPr>
          <w:rFonts w:ascii="宋体" w:hAnsi="宋体" w:hint="eastAsia"/>
          <w:b/>
          <w:color w:val="000000"/>
          <w:kern w:val="0"/>
          <w:szCs w:val="21"/>
        </w:rPr>
      </w:pPr>
      <w:r>
        <w:rPr>
          <w:rFonts w:ascii="宋体" w:hAnsi="宋体" w:hint="eastAsia"/>
          <w:b/>
          <w:color w:val="000000"/>
          <w:kern w:val="0"/>
          <w:szCs w:val="21"/>
        </w:rPr>
        <w:t>请您熟读旅行须知：</w:t>
      </w:r>
    </w:p>
    <w:p w:rsidR="006D5636" w:rsidRDefault="006D5636" w:rsidP="006D5636">
      <w:pPr>
        <w:autoSpaceDE w:val="0"/>
        <w:autoSpaceDN w:val="0"/>
        <w:adjustRightInd w:val="0"/>
        <w:ind w:right="-22"/>
        <w:rPr>
          <w:rFonts w:ascii="宋体" w:hAnsi="宋体" w:hint="eastAsia"/>
          <w:b/>
          <w:color w:val="000000"/>
          <w:kern w:val="0"/>
          <w:szCs w:val="21"/>
        </w:rPr>
      </w:pPr>
      <w:r>
        <w:rPr>
          <w:rFonts w:ascii="宋体" w:hAnsi="宋体" w:hint="eastAsia"/>
          <w:b/>
          <w:color w:val="000000"/>
          <w:kern w:val="0"/>
          <w:szCs w:val="21"/>
        </w:rPr>
        <w:t>1、时差与换算：</w:t>
      </w:r>
    </w:p>
    <w:p w:rsidR="006D5636" w:rsidRDefault="006D5636" w:rsidP="006D5636">
      <w:pPr>
        <w:autoSpaceDE w:val="0"/>
        <w:autoSpaceDN w:val="0"/>
        <w:adjustRightInd w:val="0"/>
        <w:ind w:right="-22"/>
        <w:rPr>
          <w:rFonts w:ascii="宋体" w:hAnsi="宋体" w:hint="eastAsia"/>
          <w:color w:val="000000"/>
          <w:kern w:val="0"/>
          <w:szCs w:val="21"/>
        </w:rPr>
      </w:pPr>
      <w:r>
        <w:rPr>
          <w:rFonts w:ascii="宋体" w:hAnsi="宋体" w:hint="eastAsia"/>
          <w:color w:val="000000"/>
          <w:kern w:val="0"/>
          <w:szCs w:val="21"/>
        </w:rPr>
        <w:t>美国本土横跨四个时间区，而且实行夏令时制（每年4月-10月份）。东海岸（纽约、华盛顿、大瀑布）夏季时间比中国北京时间慢12小时，冬季时间比中国北京时间慢13小时。西海岸（旧金山、洛杉矶、拉斯维加斯）夏季时间比中国北京时间慢15小时，冬季时间比中国北京时间慢16小时。夏威夷（檀香山）时间比中国北京时间慢18小时；境外旅行一切以当地时间为准，航班的抵达均指当地城市时间。</w:t>
      </w:r>
    </w:p>
    <w:p w:rsidR="006D5636" w:rsidRDefault="006D5636" w:rsidP="006D5636">
      <w:pPr>
        <w:autoSpaceDE w:val="0"/>
        <w:autoSpaceDN w:val="0"/>
        <w:adjustRightInd w:val="0"/>
        <w:ind w:left="1261" w:right="-22" w:hangingChars="598" w:hanging="1261"/>
        <w:rPr>
          <w:rFonts w:ascii="宋体" w:hAnsi="宋体" w:hint="eastAsia"/>
          <w:b/>
          <w:color w:val="000000"/>
          <w:kern w:val="0"/>
          <w:szCs w:val="21"/>
        </w:rPr>
      </w:pPr>
      <w:r>
        <w:rPr>
          <w:rFonts w:ascii="宋体" w:hAnsi="宋体" w:hint="eastAsia"/>
          <w:b/>
          <w:color w:val="000000"/>
          <w:kern w:val="0"/>
          <w:szCs w:val="21"/>
        </w:rPr>
        <w:t>2、气候与着装：</w:t>
      </w:r>
    </w:p>
    <w:p w:rsidR="006D5636" w:rsidRDefault="006D5636" w:rsidP="006D5636">
      <w:pPr>
        <w:autoSpaceDE w:val="0"/>
        <w:autoSpaceDN w:val="0"/>
        <w:adjustRightInd w:val="0"/>
        <w:ind w:left="1256" w:right="-22" w:hangingChars="598" w:hanging="1256"/>
        <w:rPr>
          <w:rFonts w:ascii="宋体" w:hAnsi="宋体" w:hint="eastAsia"/>
          <w:color w:val="000000"/>
          <w:kern w:val="0"/>
          <w:szCs w:val="21"/>
        </w:rPr>
      </w:pPr>
      <w:r>
        <w:rPr>
          <w:rFonts w:ascii="宋体" w:hAnsi="宋体" w:hint="eastAsia"/>
          <w:color w:val="000000"/>
          <w:kern w:val="0"/>
          <w:szCs w:val="21"/>
        </w:rPr>
        <w:t>您的全程旅行着装应以轻便舒适为原则（美国赌场也无正装要求）；请您根据气温的变化准备衣物，还应</w:t>
      </w:r>
    </w:p>
    <w:p w:rsidR="006D5636" w:rsidRDefault="006D5636" w:rsidP="006D5636">
      <w:pPr>
        <w:autoSpaceDE w:val="0"/>
        <w:autoSpaceDN w:val="0"/>
        <w:adjustRightInd w:val="0"/>
        <w:ind w:left="1256" w:right="-22" w:hangingChars="598" w:hanging="1256"/>
        <w:rPr>
          <w:rFonts w:ascii="宋体" w:hAnsi="宋体" w:hint="eastAsia"/>
          <w:color w:val="000000"/>
          <w:kern w:val="0"/>
          <w:szCs w:val="21"/>
        </w:rPr>
      </w:pPr>
      <w:r>
        <w:rPr>
          <w:rFonts w:ascii="宋体" w:hAnsi="宋体" w:hint="eastAsia"/>
          <w:color w:val="000000"/>
          <w:kern w:val="0"/>
          <w:szCs w:val="21"/>
        </w:rPr>
        <w:t xml:space="preserve">注意飞机、旅游巴士、酒店、餐厅等场所的冷气较强，应备好外套。以下表格中的温度为摄氏。 </w:t>
      </w:r>
    </w:p>
    <w:p w:rsidR="006D5636" w:rsidRDefault="006D5636" w:rsidP="006D5636">
      <w:pPr>
        <w:autoSpaceDE w:val="0"/>
        <w:autoSpaceDN w:val="0"/>
        <w:adjustRightInd w:val="0"/>
        <w:ind w:leftChars="478" w:left="1004" w:firstLineChars="150" w:firstLine="315"/>
        <w:rPr>
          <w:rFonts w:ascii="宋体" w:hAnsi="宋体" w:hint="eastAsia"/>
          <w:color w:val="000000"/>
          <w:kern w:val="0"/>
          <w:szCs w:val="21"/>
        </w:rPr>
      </w:pPr>
      <w:r>
        <w:rPr>
          <w:rFonts w:ascii="宋体" w:hAnsi="宋体" w:hint="eastAsia"/>
          <w:color w:val="000000"/>
          <w:kern w:val="0"/>
          <w:szCs w:val="21"/>
        </w:rPr>
        <w:lastRenderedPageBreak/>
        <w:t xml:space="preserve"> </w:t>
      </w:r>
    </w:p>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tblPr>
      <w:tblGrid>
        <w:gridCol w:w="1352"/>
        <w:gridCol w:w="2431"/>
        <w:gridCol w:w="1863"/>
        <w:gridCol w:w="1017"/>
      </w:tblGrid>
      <w:tr w:rsidR="006D5636" w:rsidTr="0036272B">
        <w:trPr>
          <w:jc w:val="center"/>
        </w:trPr>
        <w:tc>
          <w:tcPr>
            <w:tcW w:w="1352"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城市</w:t>
            </w:r>
          </w:p>
        </w:tc>
        <w:tc>
          <w:tcPr>
            <w:tcW w:w="2431"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纽约、芝加哥、华盛顿</w:t>
            </w:r>
          </w:p>
        </w:tc>
        <w:tc>
          <w:tcPr>
            <w:tcW w:w="1863"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拉斯维加斯</w:t>
            </w:r>
          </w:p>
        </w:tc>
        <w:tc>
          <w:tcPr>
            <w:tcW w:w="1017"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洛杉矶</w:t>
            </w:r>
          </w:p>
        </w:tc>
      </w:tr>
      <w:tr w:rsidR="006D5636" w:rsidTr="0036272B">
        <w:trPr>
          <w:jc w:val="center"/>
        </w:trPr>
        <w:tc>
          <w:tcPr>
            <w:tcW w:w="1352"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1月-3月</w:t>
            </w:r>
          </w:p>
        </w:tc>
        <w:tc>
          <w:tcPr>
            <w:tcW w:w="2431"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-3至9</w:t>
            </w:r>
          </w:p>
        </w:tc>
        <w:tc>
          <w:tcPr>
            <w:tcW w:w="1863"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1至20</w:t>
            </w:r>
          </w:p>
        </w:tc>
        <w:tc>
          <w:tcPr>
            <w:tcW w:w="1017"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9至21</w:t>
            </w:r>
          </w:p>
        </w:tc>
      </w:tr>
      <w:tr w:rsidR="006D5636" w:rsidTr="0036272B">
        <w:trPr>
          <w:jc w:val="center"/>
        </w:trPr>
        <w:tc>
          <w:tcPr>
            <w:tcW w:w="1352"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4月-6月</w:t>
            </w:r>
          </w:p>
        </w:tc>
        <w:tc>
          <w:tcPr>
            <w:tcW w:w="2431"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12至20</w:t>
            </w:r>
          </w:p>
        </w:tc>
        <w:tc>
          <w:tcPr>
            <w:tcW w:w="1863"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20至35</w:t>
            </w:r>
          </w:p>
        </w:tc>
        <w:tc>
          <w:tcPr>
            <w:tcW w:w="1017"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13至24</w:t>
            </w:r>
          </w:p>
        </w:tc>
      </w:tr>
      <w:tr w:rsidR="006D5636" w:rsidTr="0036272B">
        <w:trPr>
          <w:jc w:val="center"/>
        </w:trPr>
        <w:tc>
          <w:tcPr>
            <w:tcW w:w="1352"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7月-9月</w:t>
            </w:r>
          </w:p>
        </w:tc>
        <w:tc>
          <w:tcPr>
            <w:tcW w:w="2431"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20至25</w:t>
            </w:r>
          </w:p>
        </w:tc>
        <w:tc>
          <w:tcPr>
            <w:tcW w:w="1863"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30至35</w:t>
            </w:r>
          </w:p>
        </w:tc>
        <w:tc>
          <w:tcPr>
            <w:tcW w:w="1017"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18至29</w:t>
            </w:r>
          </w:p>
        </w:tc>
      </w:tr>
      <w:tr w:rsidR="006D5636" w:rsidTr="0036272B">
        <w:trPr>
          <w:trHeight w:val="392"/>
          <w:jc w:val="center"/>
        </w:trPr>
        <w:tc>
          <w:tcPr>
            <w:tcW w:w="1352"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10月-12月</w:t>
            </w:r>
          </w:p>
        </w:tc>
        <w:tc>
          <w:tcPr>
            <w:tcW w:w="2431"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24至-1</w:t>
            </w:r>
          </w:p>
        </w:tc>
        <w:tc>
          <w:tcPr>
            <w:tcW w:w="1863"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35至6</w:t>
            </w:r>
          </w:p>
        </w:tc>
        <w:tc>
          <w:tcPr>
            <w:tcW w:w="1017" w:type="dxa"/>
          </w:tcPr>
          <w:p w:rsidR="006D5636" w:rsidRDefault="006D5636" w:rsidP="0036272B">
            <w:pPr>
              <w:autoSpaceDE w:val="0"/>
              <w:autoSpaceDN w:val="0"/>
              <w:adjustRightInd w:val="0"/>
              <w:ind w:left="1050" w:right="-22" w:hangingChars="500" w:hanging="1050"/>
              <w:jc w:val="center"/>
              <w:rPr>
                <w:rFonts w:ascii="宋体" w:hAnsi="宋体"/>
                <w:color w:val="000000"/>
                <w:kern w:val="0"/>
                <w:szCs w:val="21"/>
              </w:rPr>
            </w:pPr>
            <w:r>
              <w:rPr>
                <w:rFonts w:ascii="宋体" w:hAnsi="宋体" w:hint="eastAsia"/>
                <w:color w:val="000000"/>
                <w:kern w:val="0"/>
                <w:szCs w:val="21"/>
              </w:rPr>
              <w:t>26至12</w:t>
            </w:r>
          </w:p>
        </w:tc>
      </w:tr>
    </w:tbl>
    <w:p w:rsidR="006D5636" w:rsidRDefault="006D5636" w:rsidP="006D5636">
      <w:pPr>
        <w:autoSpaceDE w:val="0"/>
        <w:autoSpaceDN w:val="0"/>
        <w:adjustRightInd w:val="0"/>
        <w:spacing w:line="340" w:lineRule="exact"/>
        <w:ind w:left="1054" w:right="-22" w:hangingChars="500" w:hanging="1054"/>
        <w:rPr>
          <w:rFonts w:ascii="宋体" w:hAnsi="宋体" w:hint="eastAsia"/>
          <w:szCs w:val="21"/>
        </w:rPr>
      </w:pPr>
      <w:r>
        <w:rPr>
          <w:rFonts w:ascii="宋体" w:hAnsi="宋体" w:hint="eastAsia"/>
          <w:b/>
          <w:color w:val="000000"/>
          <w:kern w:val="0"/>
          <w:szCs w:val="21"/>
        </w:rPr>
        <w:t>3、电话与电压：</w:t>
      </w:r>
    </w:p>
    <w:p w:rsidR="006D5636" w:rsidRDefault="006D5636" w:rsidP="006D5636">
      <w:pPr>
        <w:autoSpaceDE w:val="0"/>
        <w:autoSpaceDN w:val="0"/>
        <w:adjustRightInd w:val="0"/>
        <w:spacing w:line="340" w:lineRule="exact"/>
        <w:ind w:left="211" w:right="-22" w:hangingChars="100" w:hanging="211"/>
        <w:rPr>
          <w:rFonts w:ascii="宋体" w:hAnsi="宋体" w:hint="eastAsia"/>
          <w:color w:val="000000"/>
          <w:kern w:val="0"/>
          <w:szCs w:val="21"/>
        </w:rPr>
      </w:pPr>
      <w:r>
        <w:rPr>
          <w:rFonts w:ascii="宋体" w:hAnsi="宋体" w:hint="eastAsia"/>
          <w:b/>
          <w:color w:val="000000"/>
          <w:kern w:val="0"/>
          <w:szCs w:val="21"/>
        </w:rPr>
        <w:t>⑴使用手机：</w:t>
      </w:r>
      <w:r>
        <w:rPr>
          <w:rFonts w:ascii="宋体" w:hAnsi="宋体" w:hint="eastAsia"/>
          <w:color w:val="000000"/>
          <w:kern w:val="0"/>
          <w:szCs w:val="21"/>
        </w:rPr>
        <w:t>①开通了全球漫游的全球通和移动手机用户，必须使用三频手机，到达美国后，频率调到1900的频段，即可以使用。②使用手机发送短信息联系国内非常方便实用，使用方法和发送方法与手机在国内一样。</w:t>
      </w:r>
    </w:p>
    <w:p w:rsidR="006D5636" w:rsidRDefault="006D5636" w:rsidP="006D5636">
      <w:pPr>
        <w:autoSpaceDE w:val="0"/>
        <w:autoSpaceDN w:val="0"/>
        <w:adjustRightInd w:val="0"/>
        <w:spacing w:line="340" w:lineRule="exact"/>
        <w:ind w:left="211" w:right="-22" w:hangingChars="100" w:hanging="211"/>
        <w:rPr>
          <w:rFonts w:ascii="宋体" w:hAnsi="宋体" w:hint="eastAsia"/>
          <w:color w:val="000000"/>
          <w:kern w:val="0"/>
          <w:szCs w:val="21"/>
        </w:rPr>
      </w:pPr>
      <w:r>
        <w:rPr>
          <w:rFonts w:ascii="宋体" w:hAnsi="宋体" w:hint="eastAsia"/>
          <w:b/>
          <w:color w:val="000000"/>
          <w:kern w:val="0"/>
          <w:szCs w:val="21"/>
        </w:rPr>
        <w:t>⑵使用电话卡：</w:t>
      </w:r>
      <w:r>
        <w:rPr>
          <w:rFonts w:ascii="宋体" w:hAnsi="宋体" w:hint="eastAsia"/>
          <w:color w:val="000000"/>
          <w:kern w:val="0"/>
          <w:szCs w:val="21"/>
        </w:rPr>
        <w:t>①在当地购买电话卡，卡上有一组很长帐号和密码，使用起来比较烦琐，但价格便宜；②美国电话卡类别众多，价格质量不一。③往中国打电话，拨号时按下列顺序：011（国际代码）+86（中国大陆代码）+区号+电话号码；往美国、加拿大、加勒比海地区打电话：1+区号+电话号码；紧急号码（火警、警察）拨911。</w:t>
      </w:r>
    </w:p>
    <w:p w:rsidR="006D5636" w:rsidRDefault="006D5636" w:rsidP="006D5636">
      <w:pPr>
        <w:autoSpaceDE w:val="0"/>
        <w:autoSpaceDN w:val="0"/>
        <w:adjustRightInd w:val="0"/>
        <w:spacing w:line="340" w:lineRule="exact"/>
        <w:ind w:left="211" w:right="-22" w:hangingChars="100" w:hanging="211"/>
        <w:rPr>
          <w:rFonts w:ascii="宋体" w:hAnsi="宋体" w:hint="eastAsia"/>
          <w:color w:val="000000"/>
          <w:kern w:val="0"/>
          <w:szCs w:val="21"/>
        </w:rPr>
      </w:pPr>
      <w:r>
        <w:rPr>
          <w:rFonts w:ascii="宋体" w:hAnsi="宋体" w:hint="eastAsia"/>
          <w:b/>
          <w:color w:val="000000"/>
          <w:kern w:val="0"/>
          <w:szCs w:val="21"/>
        </w:rPr>
        <w:t>⑶美国的电压</w:t>
      </w:r>
      <w:r>
        <w:rPr>
          <w:rFonts w:ascii="宋体" w:hAnsi="宋体" w:hint="eastAsia"/>
          <w:color w:val="000000"/>
          <w:kern w:val="0"/>
          <w:szCs w:val="21"/>
        </w:rPr>
        <w:t>：为110V，使用插座与国内插座型号基本一样，多为两扁插或三扁插。</w:t>
      </w:r>
    </w:p>
    <w:p w:rsidR="006D5636" w:rsidRDefault="006D5636" w:rsidP="006D5636">
      <w:pPr>
        <w:autoSpaceDE w:val="0"/>
        <w:autoSpaceDN w:val="0"/>
        <w:adjustRightInd w:val="0"/>
        <w:spacing w:line="340" w:lineRule="exact"/>
        <w:ind w:left="1054" w:right="-22" w:hangingChars="500" w:hanging="1054"/>
        <w:rPr>
          <w:rFonts w:ascii="宋体" w:hAnsi="宋体" w:hint="eastAsia"/>
          <w:b/>
          <w:color w:val="000000"/>
          <w:kern w:val="0"/>
          <w:szCs w:val="21"/>
        </w:rPr>
      </w:pPr>
      <w:r>
        <w:rPr>
          <w:rFonts w:ascii="宋体" w:hAnsi="宋体" w:hint="eastAsia"/>
          <w:b/>
          <w:color w:val="000000"/>
          <w:kern w:val="0"/>
          <w:szCs w:val="21"/>
        </w:rPr>
        <w:t>4、药品与健康：</w:t>
      </w:r>
    </w:p>
    <w:p w:rsidR="006D5636" w:rsidRDefault="006D5636" w:rsidP="006D5636">
      <w:pPr>
        <w:autoSpaceDE w:val="0"/>
        <w:autoSpaceDN w:val="0"/>
        <w:adjustRightInd w:val="0"/>
        <w:spacing w:line="340" w:lineRule="exact"/>
        <w:ind w:right="-22"/>
        <w:rPr>
          <w:rFonts w:ascii="宋体" w:hAnsi="宋体" w:hint="eastAsia"/>
          <w:color w:val="000000"/>
          <w:kern w:val="0"/>
          <w:szCs w:val="21"/>
        </w:rPr>
      </w:pPr>
      <w:r>
        <w:rPr>
          <w:rFonts w:ascii="宋体" w:hAnsi="宋体" w:hint="eastAsia"/>
          <w:b/>
          <w:color w:val="000000"/>
          <w:kern w:val="0"/>
          <w:szCs w:val="21"/>
        </w:rPr>
        <w:t>⑴</w:t>
      </w:r>
      <w:r>
        <w:rPr>
          <w:rFonts w:ascii="宋体" w:hAnsi="宋体" w:hint="eastAsia"/>
          <w:color w:val="000000"/>
          <w:kern w:val="0"/>
          <w:szCs w:val="21"/>
        </w:rPr>
        <w:t>建议您购买旅游医疗意外保险，因为美国的医疗费用十分昂贵，且药房买药必须凭医生处方；</w:t>
      </w:r>
    </w:p>
    <w:p w:rsidR="006D5636" w:rsidRDefault="006D5636" w:rsidP="006D5636">
      <w:pPr>
        <w:autoSpaceDE w:val="0"/>
        <w:autoSpaceDN w:val="0"/>
        <w:adjustRightInd w:val="0"/>
        <w:spacing w:line="340" w:lineRule="exact"/>
        <w:ind w:right="-22"/>
        <w:rPr>
          <w:rFonts w:ascii="宋体" w:hAnsi="宋体" w:hint="eastAsia"/>
          <w:color w:val="000000"/>
          <w:kern w:val="0"/>
          <w:szCs w:val="21"/>
        </w:rPr>
      </w:pPr>
      <w:r>
        <w:rPr>
          <w:rFonts w:ascii="宋体" w:hAnsi="宋体" w:hint="eastAsia"/>
          <w:b/>
          <w:color w:val="000000"/>
          <w:kern w:val="0"/>
          <w:szCs w:val="21"/>
        </w:rPr>
        <w:t>⑵</w:t>
      </w:r>
      <w:r>
        <w:rPr>
          <w:rFonts w:ascii="宋体" w:hAnsi="宋体" w:hint="eastAsia"/>
          <w:color w:val="000000"/>
          <w:kern w:val="0"/>
          <w:szCs w:val="21"/>
        </w:rPr>
        <w:t>请您带足常用药品：如感冒药、消炎药、止泻药、晕车药；</w:t>
      </w:r>
    </w:p>
    <w:p w:rsidR="006D5636" w:rsidRDefault="006D5636" w:rsidP="006D5636">
      <w:pPr>
        <w:autoSpaceDE w:val="0"/>
        <w:autoSpaceDN w:val="0"/>
        <w:adjustRightInd w:val="0"/>
        <w:spacing w:line="340" w:lineRule="exact"/>
        <w:ind w:right="-22"/>
        <w:rPr>
          <w:rFonts w:ascii="宋体" w:hAnsi="宋体" w:hint="eastAsia"/>
          <w:color w:val="000000"/>
          <w:kern w:val="0"/>
          <w:szCs w:val="21"/>
        </w:rPr>
      </w:pPr>
      <w:r>
        <w:rPr>
          <w:rFonts w:ascii="宋体" w:hAnsi="宋体" w:hint="eastAsia"/>
          <w:b/>
          <w:color w:val="000000"/>
          <w:kern w:val="0"/>
          <w:szCs w:val="21"/>
        </w:rPr>
        <w:t>⑶</w:t>
      </w:r>
      <w:r>
        <w:rPr>
          <w:rFonts w:ascii="宋体" w:hAnsi="宋体" w:hint="eastAsia"/>
          <w:color w:val="000000"/>
          <w:kern w:val="0"/>
          <w:szCs w:val="21"/>
        </w:rPr>
        <w:t>如有高血压、心脏病、胃病或其他慢性病患者必须携带药品及医生处方，以备不时之需。</w:t>
      </w:r>
    </w:p>
    <w:p w:rsidR="006D5636" w:rsidRDefault="006D5636" w:rsidP="006D5636">
      <w:pPr>
        <w:autoSpaceDE w:val="0"/>
        <w:autoSpaceDN w:val="0"/>
        <w:adjustRightInd w:val="0"/>
        <w:spacing w:line="340" w:lineRule="exact"/>
        <w:ind w:right="-22"/>
        <w:rPr>
          <w:rFonts w:ascii="宋体" w:hAnsi="宋体" w:hint="eastAsia"/>
          <w:color w:val="000000"/>
          <w:kern w:val="0"/>
          <w:szCs w:val="21"/>
        </w:rPr>
      </w:pPr>
      <w:r>
        <w:rPr>
          <w:rFonts w:ascii="宋体" w:hAnsi="宋体" w:hint="eastAsia"/>
          <w:b/>
          <w:color w:val="000000"/>
          <w:kern w:val="0"/>
          <w:szCs w:val="21"/>
        </w:rPr>
        <w:t>⑷</w:t>
      </w:r>
      <w:r>
        <w:rPr>
          <w:rFonts w:ascii="宋体" w:hAnsi="宋体" w:hint="eastAsia"/>
          <w:color w:val="000000"/>
          <w:kern w:val="0"/>
          <w:szCs w:val="21"/>
        </w:rPr>
        <w:t>请您特别关注和有针对性地调节由于时差、气候、地域、饮食、疲劳等因素带来的对您健康的不适。</w:t>
      </w:r>
    </w:p>
    <w:p w:rsidR="006D5636" w:rsidRDefault="006D5636" w:rsidP="006D5636">
      <w:pPr>
        <w:autoSpaceDE w:val="0"/>
        <w:autoSpaceDN w:val="0"/>
        <w:adjustRightInd w:val="0"/>
        <w:spacing w:line="340" w:lineRule="exact"/>
        <w:ind w:right="-22"/>
        <w:rPr>
          <w:rFonts w:ascii="宋体" w:hAnsi="宋体" w:hint="eastAsia"/>
          <w:b/>
          <w:color w:val="000000"/>
          <w:kern w:val="0"/>
          <w:szCs w:val="21"/>
        </w:rPr>
      </w:pPr>
      <w:r>
        <w:rPr>
          <w:rFonts w:ascii="宋体" w:hAnsi="宋体" w:hint="eastAsia"/>
          <w:b/>
          <w:color w:val="000000"/>
          <w:kern w:val="0"/>
          <w:szCs w:val="21"/>
        </w:rPr>
        <w:t>5、安全与防护：</w:t>
      </w:r>
    </w:p>
    <w:p w:rsidR="006D5636" w:rsidRDefault="006D5636" w:rsidP="006D5636">
      <w:pPr>
        <w:autoSpaceDE w:val="0"/>
        <w:autoSpaceDN w:val="0"/>
        <w:adjustRightInd w:val="0"/>
        <w:spacing w:line="340" w:lineRule="exact"/>
        <w:ind w:right="-22"/>
        <w:rPr>
          <w:rFonts w:ascii="宋体" w:hAnsi="宋体" w:hint="eastAsia"/>
          <w:color w:val="000000"/>
          <w:kern w:val="0"/>
          <w:szCs w:val="21"/>
        </w:rPr>
      </w:pPr>
      <w:r>
        <w:rPr>
          <w:rFonts w:ascii="宋体" w:hAnsi="宋体" w:hint="eastAsia"/>
          <w:b/>
          <w:color w:val="000000"/>
          <w:kern w:val="0"/>
          <w:szCs w:val="21"/>
        </w:rPr>
        <w:t>⑴人身安全：</w:t>
      </w:r>
      <w:r>
        <w:rPr>
          <w:rFonts w:ascii="宋体" w:hAnsi="宋体" w:hint="eastAsia"/>
          <w:color w:val="000000"/>
          <w:kern w:val="0"/>
          <w:szCs w:val="21"/>
        </w:rPr>
        <w:t>与陌生人搭话(尤其是黑人)请保持距离，以防抢劫；②美国车速快，请您横过马路走斑马线勿闯红灯；③酒店前台放有地址和电话的酒店名片，离店活动时应索取，以防止丢失。</w:t>
      </w:r>
    </w:p>
    <w:p w:rsidR="006D5636" w:rsidRDefault="006D5636" w:rsidP="006D5636">
      <w:pPr>
        <w:autoSpaceDE w:val="0"/>
        <w:autoSpaceDN w:val="0"/>
        <w:adjustRightInd w:val="0"/>
        <w:spacing w:line="340" w:lineRule="exact"/>
        <w:ind w:right="-22"/>
        <w:rPr>
          <w:rFonts w:ascii="宋体" w:hAnsi="宋体" w:hint="eastAsia"/>
          <w:color w:val="000000"/>
          <w:kern w:val="0"/>
          <w:szCs w:val="21"/>
        </w:rPr>
      </w:pPr>
      <w:r>
        <w:rPr>
          <w:rFonts w:ascii="宋体" w:hAnsi="宋体" w:hint="eastAsia"/>
          <w:b/>
          <w:color w:val="000000"/>
          <w:kern w:val="0"/>
          <w:szCs w:val="21"/>
        </w:rPr>
        <w:t>⑵财产安全：</w:t>
      </w:r>
      <w:r>
        <w:rPr>
          <w:rFonts w:ascii="宋体" w:hAnsi="宋体" w:hint="eastAsia"/>
          <w:color w:val="000000"/>
          <w:kern w:val="0"/>
          <w:szCs w:val="21"/>
        </w:rPr>
        <w:t>①美国是移民国家，全美各主要城市小偷无所不在；②护照、机票、钱及贵重物品必须贴身携带，挎包最好斜挎，以防歹徒乘摩托车从背后抢劫；③严防小偷在酒店大堂、餐厅、机场、旅游景点作案。</w:t>
      </w:r>
    </w:p>
    <w:p w:rsidR="006D5636" w:rsidRDefault="006D5636" w:rsidP="006D5636">
      <w:pPr>
        <w:autoSpaceDE w:val="0"/>
        <w:autoSpaceDN w:val="0"/>
        <w:adjustRightInd w:val="0"/>
        <w:spacing w:line="340" w:lineRule="exact"/>
        <w:ind w:left="1054" w:right="-22" w:hangingChars="500" w:hanging="1054"/>
        <w:rPr>
          <w:rFonts w:ascii="宋体" w:hAnsi="宋体" w:hint="eastAsia"/>
          <w:b/>
          <w:color w:val="000000"/>
          <w:kern w:val="0"/>
          <w:szCs w:val="21"/>
        </w:rPr>
      </w:pPr>
      <w:r>
        <w:rPr>
          <w:rFonts w:ascii="宋体" w:hAnsi="宋体" w:hint="eastAsia"/>
          <w:b/>
          <w:color w:val="000000"/>
          <w:kern w:val="0"/>
          <w:szCs w:val="21"/>
        </w:rPr>
        <w:t>6、美国食、宿、行的客观评价：</w:t>
      </w:r>
    </w:p>
    <w:p w:rsidR="006D5636" w:rsidRDefault="006D5636" w:rsidP="006D5636">
      <w:pPr>
        <w:autoSpaceDE w:val="0"/>
        <w:autoSpaceDN w:val="0"/>
        <w:adjustRightInd w:val="0"/>
        <w:spacing w:line="340" w:lineRule="exact"/>
        <w:ind w:left="1050" w:right="-22" w:hangingChars="500" w:hanging="1050"/>
        <w:rPr>
          <w:rFonts w:ascii="宋体" w:hAnsi="宋体" w:hint="eastAsia"/>
          <w:color w:val="000000"/>
          <w:kern w:val="0"/>
          <w:szCs w:val="21"/>
        </w:rPr>
      </w:pPr>
      <w:r>
        <w:rPr>
          <w:rFonts w:ascii="宋体" w:hAnsi="宋体" w:hint="eastAsia"/>
          <w:color w:val="000000"/>
          <w:kern w:val="0"/>
          <w:szCs w:val="21"/>
        </w:rPr>
        <w:t>众所周知，美国是个富强发达的国家，也是个繁荣“豪华”的国家，但是美国旅游却不能等于豪华旅游。</w:t>
      </w:r>
    </w:p>
    <w:p w:rsidR="006D5636" w:rsidRDefault="006D5636" w:rsidP="006D5636">
      <w:pPr>
        <w:autoSpaceDE w:val="0"/>
        <w:autoSpaceDN w:val="0"/>
        <w:adjustRightInd w:val="0"/>
        <w:spacing w:line="340" w:lineRule="exact"/>
        <w:ind w:left="1054" w:right="-22" w:hangingChars="500" w:hanging="1054"/>
        <w:rPr>
          <w:rFonts w:ascii="宋体" w:hAnsi="宋体" w:hint="eastAsia"/>
          <w:b/>
          <w:color w:val="000000"/>
          <w:kern w:val="0"/>
          <w:szCs w:val="21"/>
        </w:rPr>
      </w:pPr>
      <w:r>
        <w:rPr>
          <w:rFonts w:ascii="宋体" w:hAnsi="宋体" w:hint="eastAsia"/>
          <w:b/>
          <w:color w:val="000000"/>
          <w:kern w:val="0"/>
          <w:szCs w:val="21"/>
        </w:rPr>
        <w:t>⑴住宿酒店的差异：</w:t>
      </w:r>
      <w:r>
        <w:rPr>
          <w:rFonts w:ascii="宋体" w:hAnsi="宋体" w:hint="eastAsia"/>
          <w:color w:val="000000"/>
          <w:kern w:val="0"/>
          <w:szCs w:val="21"/>
        </w:rPr>
        <w:t xml:space="preserve"> </w:t>
      </w:r>
    </w:p>
    <w:p w:rsidR="006D5636" w:rsidRDefault="006D5636" w:rsidP="006D5636">
      <w:pPr>
        <w:spacing w:line="340" w:lineRule="exact"/>
        <w:rPr>
          <w:rFonts w:ascii="宋体" w:hAnsi="宋体" w:hint="eastAsia"/>
          <w:szCs w:val="21"/>
        </w:rPr>
      </w:pPr>
      <w:r>
        <w:rPr>
          <w:rFonts w:ascii="宋体" w:hAnsi="宋体" w:hint="eastAsia"/>
          <w:color w:val="000000"/>
          <w:kern w:val="0"/>
          <w:szCs w:val="21"/>
        </w:rPr>
        <w:t>①美国酒店没有星级评定规则，但是我们仍是选用国际知名品牌的连锁酒店</w:t>
      </w:r>
      <w:r>
        <w:rPr>
          <w:rFonts w:ascii="宋体" w:hAnsi="宋体" w:hint="eastAsia"/>
          <w:szCs w:val="21"/>
        </w:rPr>
        <w:t>；</w:t>
      </w:r>
      <w:r>
        <w:rPr>
          <w:rFonts w:ascii="宋体" w:hAnsi="宋体" w:hint="eastAsia"/>
          <w:color w:val="000000"/>
          <w:kern w:val="0"/>
          <w:szCs w:val="21"/>
        </w:rPr>
        <w:t>②酒店一般在城市郊区，主要出于合理交通</w:t>
      </w:r>
      <w:r>
        <w:rPr>
          <w:rFonts w:ascii="宋体" w:hAnsi="宋体" w:hint="eastAsia"/>
          <w:szCs w:val="21"/>
        </w:rPr>
        <w:t>以及费用</w:t>
      </w:r>
      <w:r>
        <w:rPr>
          <w:rFonts w:ascii="宋体" w:hAnsi="宋体" w:hint="eastAsia"/>
          <w:color w:val="000000"/>
          <w:kern w:val="0"/>
          <w:szCs w:val="21"/>
        </w:rPr>
        <w:t>因素；发达的美国</w:t>
      </w:r>
      <w:r>
        <w:rPr>
          <w:rFonts w:ascii="宋体" w:hAnsi="宋体" w:hint="eastAsia"/>
          <w:szCs w:val="21"/>
        </w:rPr>
        <w:t>取消了城乡差别，镇镇都有“王府井”，市市都有“长安街”，高速公路穿城市，市中心的概念早就扩大延伸了；追求酒店在“天安门旁边”的观念已经异化和不现实了；</w:t>
      </w:r>
      <w:r>
        <w:rPr>
          <w:rFonts w:ascii="宋体" w:hAnsi="宋体" w:hint="eastAsia"/>
          <w:color w:val="000000"/>
          <w:kern w:val="0"/>
          <w:szCs w:val="21"/>
        </w:rPr>
        <w:t>③美国出于环保意识酒店均不提供牙刷、牙膏、拖鞋、梳子等一次性用品，部分酒店会提供沐浴液（Bath liquid）护发素(HairConditioner护肤液(Body Lotion)； ④在浴室洗澡时，请您将浴帘放在浴缸的内侧，防止水流到地板上，否则酒店据此将罚款500美元，。</w:t>
      </w:r>
    </w:p>
    <w:p w:rsidR="006D5636" w:rsidRDefault="006D5636" w:rsidP="006D5636">
      <w:pPr>
        <w:autoSpaceDE w:val="0"/>
        <w:autoSpaceDN w:val="0"/>
        <w:adjustRightInd w:val="0"/>
        <w:spacing w:line="340" w:lineRule="exact"/>
        <w:ind w:left="1054" w:right="-22" w:hangingChars="500" w:hanging="1054"/>
        <w:rPr>
          <w:rFonts w:ascii="宋体" w:hAnsi="宋体"/>
          <w:b/>
          <w:color w:val="000000"/>
          <w:kern w:val="0"/>
          <w:szCs w:val="21"/>
        </w:rPr>
      </w:pPr>
      <w:r>
        <w:rPr>
          <w:rFonts w:ascii="宋体" w:hAnsi="宋体" w:hint="eastAsia"/>
          <w:b/>
          <w:color w:val="000000"/>
          <w:kern w:val="0"/>
          <w:szCs w:val="21"/>
        </w:rPr>
        <w:t>⑵膳食饮水的差异：</w:t>
      </w:r>
    </w:p>
    <w:p w:rsidR="006D5636" w:rsidRDefault="006D5636" w:rsidP="006D5636">
      <w:pPr>
        <w:autoSpaceDE w:val="0"/>
        <w:autoSpaceDN w:val="0"/>
        <w:adjustRightInd w:val="0"/>
        <w:spacing w:line="340" w:lineRule="exact"/>
        <w:ind w:right="-22"/>
        <w:rPr>
          <w:rFonts w:ascii="宋体" w:hAnsi="宋体" w:hint="eastAsia"/>
          <w:color w:val="000000"/>
          <w:kern w:val="0"/>
          <w:szCs w:val="21"/>
        </w:rPr>
      </w:pPr>
      <w:r>
        <w:rPr>
          <w:rFonts w:ascii="宋体" w:hAnsi="宋体" w:hint="eastAsia"/>
          <w:color w:val="000000"/>
          <w:kern w:val="0"/>
          <w:szCs w:val="21"/>
        </w:rPr>
        <w:t>①早餐通常在酒店享用西式；赌城拉斯维加斯则是享用送到每人房间的中式早餐（小菜、稀饭、馒头等）；</w:t>
      </w:r>
    </w:p>
    <w:p w:rsidR="006D5636" w:rsidRDefault="006D5636" w:rsidP="006D5636">
      <w:pPr>
        <w:autoSpaceDE w:val="0"/>
        <w:autoSpaceDN w:val="0"/>
        <w:adjustRightInd w:val="0"/>
        <w:spacing w:line="340" w:lineRule="exact"/>
        <w:ind w:left="1050" w:right="-22" w:hangingChars="500" w:hanging="1050"/>
        <w:rPr>
          <w:rFonts w:ascii="宋体" w:hAnsi="宋体" w:hint="eastAsia"/>
          <w:color w:val="000000"/>
          <w:kern w:val="0"/>
          <w:szCs w:val="21"/>
        </w:rPr>
      </w:pPr>
      <w:r>
        <w:rPr>
          <w:rFonts w:ascii="宋体" w:hAnsi="宋体" w:hint="eastAsia"/>
          <w:color w:val="000000"/>
          <w:kern w:val="0"/>
          <w:szCs w:val="21"/>
        </w:rPr>
        <w:t>如果时间紧迫赶早班飞机，也会安排在机场享用麦当劳；②午餐和晚餐基本以自助餐和中式桌餐为主；中</w:t>
      </w:r>
    </w:p>
    <w:p w:rsidR="006D5636" w:rsidRDefault="006D5636" w:rsidP="006D5636">
      <w:pPr>
        <w:autoSpaceDE w:val="0"/>
        <w:autoSpaceDN w:val="0"/>
        <w:adjustRightInd w:val="0"/>
        <w:spacing w:line="340" w:lineRule="exact"/>
        <w:ind w:left="1050" w:right="-22" w:hangingChars="500" w:hanging="1050"/>
        <w:rPr>
          <w:rFonts w:ascii="宋体" w:hAnsi="宋体" w:hint="eastAsia"/>
          <w:color w:val="000000"/>
          <w:kern w:val="0"/>
          <w:szCs w:val="21"/>
        </w:rPr>
      </w:pPr>
      <w:r>
        <w:rPr>
          <w:rFonts w:ascii="宋体" w:hAnsi="宋体" w:hint="eastAsia"/>
          <w:color w:val="000000"/>
          <w:kern w:val="0"/>
          <w:szCs w:val="21"/>
        </w:rPr>
        <w:t>式桌餐标准六菜一汤，米饭、茶水；③鉴于美国中餐馆的主要客源仍然是西方顾客，融合了西化的中餐口</w:t>
      </w:r>
    </w:p>
    <w:p w:rsidR="006D5636" w:rsidRDefault="006D5636" w:rsidP="006D5636">
      <w:pPr>
        <w:autoSpaceDE w:val="0"/>
        <w:autoSpaceDN w:val="0"/>
        <w:adjustRightInd w:val="0"/>
        <w:spacing w:line="340" w:lineRule="exact"/>
        <w:ind w:left="1050" w:right="-22" w:hangingChars="500" w:hanging="1050"/>
        <w:rPr>
          <w:rFonts w:ascii="宋体" w:hAnsi="宋体" w:hint="eastAsia"/>
          <w:color w:val="000000"/>
          <w:kern w:val="0"/>
          <w:szCs w:val="21"/>
        </w:rPr>
      </w:pPr>
      <w:r>
        <w:rPr>
          <w:rFonts w:ascii="宋体" w:hAnsi="宋体" w:hint="eastAsia"/>
          <w:color w:val="000000"/>
          <w:kern w:val="0"/>
          <w:szCs w:val="21"/>
        </w:rPr>
        <w:t>味请您理解；④在机场侯机或转机时的用餐由您自理；⑤美国的自来水已经达到饮用标准，酒店、景区</w:t>
      </w:r>
    </w:p>
    <w:p w:rsidR="006D5636" w:rsidRDefault="006D5636" w:rsidP="006D5636">
      <w:pPr>
        <w:autoSpaceDE w:val="0"/>
        <w:autoSpaceDN w:val="0"/>
        <w:adjustRightInd w:val="0"/>
        <w:spacing w:line="340" w:lineRule="exact"/>
        <w:ind w:left="1050" w:right="-22" w:hangingChars="500" w:hanging="1050"/>
        <w:rPr>
          <w:rFonts w:ascii="宋体" w:hAnsi="宋体" w:hint="eastAsia"/>
          <w:color w:val="000000"/>
          <w:kern w:val="0"/>
          <w:szCs w:val="21"/>
        </w:rPr>
      </w:pPr>
      <w:r>
        <w:rPr>
          <w:rFonts w:ascii="宋体" w:hAnsi="宋体" w:hint="eastAsia"/>
          <w:color w:val="000000"/>
          <w:kern w:val="0"/>
          <w:szCs w:val="21"/>
        </w:rPr>
        <w:t>的水龙头打开就可以直接饮用；⑥酒店内不提供开水，只有少部分酒店提供煮开水的用具。</w:t>
      </w:r>
    </w:p>
    <w:p w:rsidR="006D5636" w:rsidRDefault="006D5636" w:rsidP="006D5636">
      <w:pPr>
        <w:autoSpaceDE w:val="0"/>
        <w:autoSpaceDN w:val="0"/>
        <w:adjustRightInd w:val="0"/>
        <w:spacing w:line="340" w:lineRule="exact"/>
        <w:ind w:left="1054" w:right="-22" w:hangingChars="500" w:hanging="1054"/>
        <w:rPr>
          <w:rFonts w:ascii="宋体" w:hAnsi="宋体" w:hint="eastAsia"/>
          <w:b/>
          <w:color w:val="000000"/>
          <w:kern w:val="0"/>
          <w:szCs w:val="21"/>
        </w:rPr>
      </w:pPr>
      <w:r>
        <w:rPr>
          <w:rFonts w:ascii="宋体" w:hAnsi="宋体" w:hint="eastAsia"/>
          <w:b/>
          <w:color w:val="000000"/>
          <w:kern w:val="0"/>
          <w:szCs w:val="21"/>
        </w:rPr>
        <w:t xml:space="preserve">⑶旅游用车的差异： </w:t>
      </w:r>
    </w:p>
    <w:p w:rsidR="006D5636" w:rsidRDefault="006D5636" w:rsidP="006D5636">
      <w:pPr>
        <w:autoSpaceDE w:val="0"/>
        <w:autoSpaceDN w:val="0"/>
        <w:adjustRightInd w:val="0"/>
        <w:spacing w:line="340" w:lineRule="exact"/>
        <w:ind w:right="-22"/>
        <w:rPr>
          <w:rFonts w:ascii="宋体" w:hAnsi="宋体" w:hint="eastAsia"/>
          <w:color w:val="000000"/>
          <w:kern w:val="0"/>
          <w:szCs w:val="21"/>
        </w:rPr>
      </w:pPr>
      <w:r>
        <w:rPr>
          <w:rFonts w:ascii="宋体" w:hAnsi="宋体" w:hint="eastAsia"/>
          <w:color w:val="000000"/>
          <w:kern w:val="0"/>
          <w:szCs w:val="21"/>
        </w:rPr>
        <w:t>①接待社将根据团队人数来安排大、中、小巴士；②美国法律基于保证乘客生命财产安全，禁止司机超时工作，规定旅游巴士司机开车时间每天不得超过11小时，并保持连续9个小时的休息时间，因此晚上要求司机额外加班有可</w:t>
      </w:r>
      <w:r>
        <w:rPr>
          <w:rFonts w:ascii="宋体" w:hAnsi="宋体" w:hint="eastAsia"/>
          <w:color w:val="000000"/>
          <w:kern w:val="0"/>
          <w:szCs w:val="21"/>
        </w:rPr>
        <w:lastRenderedPageBreak/>
        <w:t>能遭到拒绝；③旅游车内任何时候均禁止吸烟，禁止脱鞋，禁止吃食物、喝碳酸饮料、吃冰淇淋，以维护车厢整洁；④根据环保法条例，司机在停车候客时，不允许开空调，否则要被罚款；⑤为公平起见，乘车将不编排固定的座位，团友间可自行轮换，让每人都能欣赏到沿途风光。</w:t>
      </w:r>
    </w:p>
    <w:p w:rsidR="006D5636" w:rsidRDefault="006D5636" w:rsidP="006D5636">
      <w:pPr>
        <w:autoSpaceDE w:val="0"/>
        <w:autoSpaceDN w:val="0"/>
        <w:adjustRightInd w:val="0"/>
        <w:spacing w:line="340" w:lineRule="exact"/>
        <w:ind w:left="1054" w:right="-22" w:hangingChars="500" w:hanging="1054"/>
        <w:rPr>
          <w:rFonts w:ascii="宋体" w:hAnsi="宋体" w:hint="eastAsia"/>
          <w:color w:val="000000"/>
          <w:kern w:val="0"/>
          <w:szCs w:val="21"/>
        </w:rPr>
      </w:pPr>
      <w:r>
        <w:rPr>
          <w:rFonts w:ascii="宋体" w:hAnsi="宋体" w:hint="eastAsia"/>
          <w:b/>
          <w:color w:val="000000"/>
          <w:kern w:val="0"/>
          <w:szCs w:val="21"/>
        </w:rPr>
        <w:t>⑷美国购物的差异：</w:t>
      </w:r>
      <w:r>
        <w:rPr>
          <w:rFonts w:ascii="宋体" w:hAnsi="宋体" w:hint="eastAsia"/>
          <w:color w:val="000000"/>
          <w:kern w:val="0"/>
          <w:szCs w:val="21"/>
        </w:rPr>
        <w:t xml:space="preserve"> </w:t>
      </w:r>
    </w:p>
    <w:p w:rsidR="006D5636" w:rsidRDefault="006D5636" w:rsidP="006D5636">
      <w:pPr>
        <w:autoSpaceDE w:val="0"/>
        <w:autoSpaceDN w:val="0"/>
        <w:adjustRightInd w:val="0"/>
        <w:spacing w:line="340" w:lineRule="exact"/>
        <w:ind w:right="-22"/>
        <w:rPr>
          <w:rFonts w:ascii="宋体" w:hAnsi="宋体" w:hint="eastAsia"/>
          <w:color w:val="000000"/>
          <w:kern w:val="0"/>
          <w:szCs w:val="21"/>
        </w:rPr>
      </w:pPr>
      <w:r>
        <w:rPr>
          <w:rFonts w:ascii="宋体" w:hAnsi="宋体" w:hint="eastAsia"/>
          <w:color w:val="000000"/>
          <w:kern w:val="0"/>
          <w:szCs w:val="21"/>
        </w:rPr>
        <w:t>①美国特色产品众多，可以购买保健品，如花旗参、深海鱼油等；可以购买化装品，如玫瑰油等；可以购买运动装，如耐克、锐步、POLO等鞋及服装；②美国购物没有退税；③美国购物需要加收消费税4%--10%，各州不等。</w:t>
      </w:r>
    </w:p>
    <w:p w:rsidR="006D5636" w:rsidRDefault="006D5636" w:rsidP="006D5636">
      <w:pPr>
        <w:autoSpaceDE w:val="0"/>
        <w:autoSpaceDN w:val="0"/>
        <w:adjustRightInd w:val="0"/>
        <w:ind w:right="-22"/>
        <w:rPr>
          <w:rFonts w:ascii="宋体" w:hAnsi="宋体" w:hint="eastAsia"/>
          <w:color w:val="000000"/>
          <w:kern w:val="0"/>
          <w:szCs w:val="21"/>
        </w:rPr>
      </w:pPr>
      <w:r>
        <w:rPr>
          <w:rFonts w:ascii="宋体" w:hAnsi="宋体" w:hint="eastAsia"/>
          <w:b/>
          <w:color w:val="000000"/>
          <w:kern w:val="0"/>
          <w:szCs w:val="21"/>
        </w:rPr>
        <w:t>与您再谈责任：</w:t>
      </w:r>
      <w:r>
        <w:rPr>
          <w:rFonts w:ascii="宋体" w:hAnsi="宋体" w:hint="eastAsia"/>
          <w:color w:val="000000"/>
          <w:kern w:val="0"/>
          <w:szCs w:val="21"/>
        </w:rPr>
        <w:t xml:space="preserve"> </w:t>
      </w:r>
    </w:p>
    <w:p w:rsidR="006D5636" w:rsidRDefault="006D5636" w:rsidP="006D5636">
      <w:pPr>
        <w:numPr>
          <w:ilvl w:val="0"/>
          <w:numId w:val="5"/>
        </w:numPr>
        <w:autoSpaceDE w:val="0"/>
        <w:autoSpaceDN w:val="0"/>
        <w:adjustRightInd w:val="0"/>
        <w:spacing w:line="340" w:lineRule="exact"/>
        <w:ind w:left="357" w:right="-23" w:hanging="357"/>
        <w:rPr>
          <w:rFonts w:ascii="宋体" w:hAnsi="宋体" w:hint="eastAsia"/>
          <w:color w:val="000000"/>
          <w:kern w:val="0"/>
          <w:szCs w:val="21"/>
        </w:rPr>
      </w:pPr>
      <w:r>
        <w:rPr>
          <w:rFonts w:ascii="宋体" w:hAnsi="宋体" w:hint="eastAsia"/>
          <w:color w:val="000000"/>
          <w:kern w:val="0"/>
          <w:szCs w:val="21"/>
        </w:rPr>
        <w:t>参加</w:t>
      </w:r>
      <w:r>
        <w:rPr>
          <w:rFonts w:ascii="宋体" w:hAnsi="宋体" w:hint="eastAsia"/>
          <w:szCs w:val="21"/>
        </w:rPr>
        <w:t>旅游团</w:t>
      </w:r>
      <w:r>
        <w:rPr>
          <w:rFonts w:ascii="宋体" w:hAnsi="宋体" w:hint="eastAsia"/>
          <w:color w:val="000000"/>
          <w:kern w:val="0"/>
          <w:szCs w:val="21"/>
        </w:rPr>
        <w:t>的来宾，应遵守本国和前往国的法律、法令及组团社的规定；</w:t>
      </w:r>
    </w:p>
    <w:p w:rsidR="006D5636" w:rsidRDefault="006D5636" w:rsidP="006D5636">
      <w:pPr>
        <w:numPr>
          <w:ilvl w:val="0"/>
          <w:numId w:val="5"/>
        </w:numPr>
        <w:autoSpaceDE w:val="0"/>
        <w:autoSpaceDN w:val="0"/>
        <w:adjustRightInd w:val="0"/>
        <w:spacing w:line="340" w:lineRule="exact"/>
        <w:ind w:left="357" w:right="-23" w:hanging="357"/>
        <w:rPr>
          <w:rFonts w:ascii="宋体" w:hAnsi="宋体" w:hint="eastAsia"/>
          <w:color w:val="000000"/>
          <w:kern w:val="0"/>
          <w:szCs w:val="21"/>
        </w:rPr>
      </w:pPr>
      <w:r>
        <w:rPr>
          <w:rFonts w:ascii="宋体" w:hAnsi="宋体" w:hint="eastAsia"/>
          <w:color w:val="000000"/>
          <w:kern w:val="0"/>
          <w:szCs w:val="21"/>
        </w:rPr>
        <w:t>任何人不得逾期或滞留不归；</w:t>
      </w:r>
    </w:p>
    <w:p w:rsidR="006D5636" w:rsidRDefault="006D5636" w:rsidP="006D5636">
      <w:pPr>
        <w:numPr>
          <w:ilvl w:val="0"/>
          <w:numId w:val="5"/>
        </w:numPr>
        <w:autoSpaceDE w:val="0"/>
        <w:autoSpaceDN w:val="0"/>
        <w:adjustRightInd w:val="0"/>
        <w:spacing w:line="340" w:lineRule="exact"/>
        <w:ind w:left="357" w:right="-23" w:hanging="357"/>
        <w:rPr>
          <w:rFonts w:ascii="宋体" w:hAnsi="宋体" w:hint="eastAsia"/>
          <w:color w:val="000000"/>
          <w:kern w:val="0"/>
          <w:szCs w:val="21"/>
        </w:rPr>
      </w:pPr>
      <w:r>
        <w:rPr>
          <w:rFonts w:ascii="宋体" w:hAnsi="宋体" w:hint="eastAsia"/>
          <w:color w:val="000000"/>
          <w:kern w:val="0"/>
          <w:szCs w:val="21"/>
        </w:rPr>
        <w:t>在旅游期间遇到特殊情况，如交通天气等原因，组团社有权增减或更改某些行程；</w:t>
      </w:r>
    </w:p>
    <w:p w:rsidR="006D5636" w:rsidRDefault="006D5636" w:rsidP="006D5636">
      <w:pPr>
        <w:numPr>
          <w:ilvl w:val="0"/>
          <w:numId w:val="5"/>
        </w:numPr>
        <w:autoSpaceDE w:val="0"/>
        <w:autoSpaceDN w:val="0"/>
        <w:adjustRightInd w:val="0"/>
        <w:spacing w:line="340" w:lineRule="exact"/>
        <w:ind w:left="357" w:right="-23" w:hanging="357"/>
        <w:rPr>
          <w:rFonts w:ascii="宋体" w:hAnsi="宋体" w:hint="eastAsia"/>
          <w:color w:val="000000"/>
          <w:kern w:val="0"/>
          <w:szCs w:val="21"/>
        </w:rPr>
      </w:pPr>
      <w:r>
        <w:rPr>
          <w:rFonts w:ascii="宋体" w:hAnsi="宋体" w:hint="eastAsia"/>
          <w:color w:val="000000"/>
          <w:kern w:val="0"/>
          <w:szCs w:val="21"/>
        </w:rPr>
        <w:t>由于不可抗拒的因素，如政变、罢工、水灾、地震、暴风雪、交通意外所引起的旅游天数和费用的增加，组团社将根据实际情况按有关规定向您收取费用；如行李、财物损失、人身意外伤亡，应根据当地机构或公司所订立之安全条例为解决依据，责任与组团社无关；</w:t>
      </w:r>
    </w:p>
    <w:p w:rsidR="006D5636" w:rsidRDefault="006D5636" w:rsidP="006D5636">
      <w:pPr>
        <w:numPr>
          <w:ilvl w:val="0"/>
          <w:numId w:val="5"/>
        </w:numPr>
        <w:autoSpaceDE w:val="0"/>
        <w:autoSpaceDN w:val="0"/>
        <w:adjustRightInd w:val="0"/>
        <w:spacing w:line="340" w:lineRule="exact"/>
        <w:ind w:left="357" w:right="-23" w:hanging="357"/>
        <w:rPr>
          <w:rFonts w:ascii="宋体" w:hAnsi="宋体" w:hint="eastAsia"/>
          <w:color w:val="000000"/>
          <w:kern w:val="0"/>
          <w:szCs w:val="21"/>
        </w:rPr>
      </w:pPr>
      <w:r>
        <w:rPr>
          <w:rFonts w:ascii="宋体" w:hAnsi="宋体" w:hint="eastAsia"/>
          <w:color w:val="000000"/>
          <w:kern w:val="0"/>
          <w:szCs w:val="21"/>
        </w:rPr>
        <w:t>参团旅行中请您牢固树立五个观念：整体全局观念、服从指挥观念、组织纪律观念、互帮互助观念、安全防护观念，以配合我们完成您圆满的旅行。</w:t>
      </w:r>
    </w:p>
    <w:p w:rsidR="006D5636" w:rsidRDefault="006D5636" w:rsidP="006D5636">
      <w:pPr>
        <w:autoSpaceDE w:val="0"/>
        <w:autoSpaceDN w:val="0"/>
        <w:adjustRightInd w:val="0"/>
        <w:ind w:right="-22"/>
        <w:rPr>
          <w:rFonts w:ascii="宋体" w:hAnsi="宋体" w:hint="eastAsia"/>
          <w:b/>
          <w:color w:val="000000"/>
          <w:kern w:val="0"/>
          <w:szCs w:val="21"/>
        </w:rPr>
      </w:pPr>
      <w:r>
        <w:rPr>
          <w:rFonts w:ascii="宋体" w:hAnsi="宋体" w:hint="eastAsia"/>
          <w:b/>
          <w:color w:val="000000"/>
          <w:kern w:val="0"/>
          <w:szCs w:val="21"/>
        </w:rPr>
        <w:t>结束语：</w:t>
      </w:r>
    </w:p>
    <w:p w:rsidR="006D5636" w:rsidRDefault="006D5636" w:rsidP="006D5636">
      <w:pPr>
        <w:autoSpaceDE w:val="0"/>
        <w:autoSpaceDN w:val="0"/>
        <w:adjustRightInd w:val="0"/>
        <w:ind w:right="-22"/>
        <w:rPr>
          <w:rFonts w:ascii="宋体" w:hAnsi="宋体" w:hint="eastAsia"/>
          <w:b/>
          <w:color w:val="000000"/>
          <w:kern w:val="0"/>
          <w:szCs w:val="21"/>
        </w:rPr>
      </w:pPr>
      <w:r>
        <w:rPr>
          <w:rFonts w:ascii="宋体" w:hAnsi="宋体" w:hint="eastAsia"/>
          <w:b/>
          <w:color w:val="000000"/>
          <w:kern w:val="0"/>
          <w:szCs w:val="21"/>
        </w:rPr>
        <w:t>参团旅游确实是一项众口难调、标准难一的集体行为。加之美国幅员辽阔，城市景点众多分散，组团社在有限的时间及特定的费用前提下的安排，有些走马观花，来去匆匆，但也吻合了大部分第一次赴美游客的需求。然而毕竟10多次飞机的换乘、舟车的跋涉、旅程的劳累、时差的干扰、小事的影响，可能会令您烦躁不安，心情不爽；我们真诚地希望得到您的理解、宽容、耐心、配合。衷心地祝愿您旅游开心愉快！</w:t>
      </w:r>
    </w:p>
    <w:p w:rsidR="006D5636" w:rsidRDefault="006D5636" w:rsidP="006D5636">
      <w:pPr>
        <w:autoSpaceDE w:val="0"/>
        <w:autoSpaceDN w:val="0"/>
        <w:adjustRightInd w:val="0"/>
        <w:ind w:right="-22"/>
        <w:rPr>
          <w:rFonts w:ascii="宋体" w:hAnsi="宋体" w:hint="eastAsia"/>
          <w:b/>
          <w:color w:val="000000"/>
          <w:kern w:val="0"/>
          <w:szCs w:val="21"/>
        </w:rPr>
      </w:pPr>
    </w:p>
    <w:p w:rsidR="006D5636" w:rsidRDefault="006D5636" w:rsidP="006D5636">
      <w:pPr>
        <w:rPr>
          <w:rFonts w:ascii="宋体" w:hAnsi="宋体" w:hint="eastAsia"/>
          <w:b/>
          <w:color w:val="0000FF"/>
          <w:sz w:val="24"/>
        </w:rPr>
      </w:pPr>
      <w:r>
        <w:rPr>
          <w:rFonts w:ascii="宋体" w:hAnsi="宋体" w:hint="eastAsia"/>
          <w:b/>
          <w:color w:val="0000FF"/>
          <w:sz w:val="24"/>
        </w:rPr>
        <w:t>温馨提示：</w:t>
      </w:r>
    </w:p>
    <w:p w:rsidR="006D5636" w:rsidRDefault="006D5636" w:rsidP="006D5636">
      <w:pPr>
        <w:numPr>
          <w:ilvl w:val="0"/>
          <w:numId w:val="6"/>
        </w:numPr>
        <w:spacing w:line="360" w:lineRule="exact"/>
        <w:ind w:left="840" w:rightChars="-64" w:right="-134"/>
        <w:rPr>
          <w:rFonts w:ascii="宋体" w:hAnsi="宋体"/>
          <w:szCs w:val="21"/>
        </w:rPr>
      </w:pPr>
      <w:r>
        <w:rPr>
          <w:rFonts w:ascii="宋体" w:hAnsi="宋体" w:hint="eastAsia"/>
          <w:szCs w:val="21"/>
        </w:rPr>
        <w:t>此旅游费用基于参团人数超过</w:t>
      </w:r>
      <w:r>
        <w:rPr>
          <w:rFonts w:ascii="宋体" w:hAnsi="宋体"/>
          <w:szCs w:val="21"/>
        </w:rPr>
        <w:t>20</w:t>
      </w:r>
      <w:r>
        <w:rPr>
          <w:rFonts w:ascii="宋体" w:hAnsi="宋体" w:hint="eastAsia"/>
          <w:szCs w:val="21"/>
        </w:rPr>
        <w:t>人以上，低于此人数，成本将发生变化，旅游费用则需重新计算。</w:t>
      </w:r>
    </w:p>
    <w:p w:rsidR="006D5636" w:rsidRDefault="006D5636" w:rsidP="006D5636">
      <w:pPr>
        <w:numPr>
          <w:ilvl w:val="0"/>
          <w:numId w:val="6"/>
        </w:numPr>
        <w:spacing w:line="360" w:lineRule="exact"/>
        <w:ind w:left="840" w:rightChars="-64" w:right="-134"/>
        <w:rPr>
          <w:rFonts w:ascii="宋体" w:hAnsi="宋体"/>
          <w:szCs w:val="21"/>
        </w:rPr>
      </w:pPr>
      <w:r>
        <w:rPr>
          <w:rFonts w:ascii="宋体" w:hAnsi="宋体" w:hint="eastAsia"/>
          <w:szCs w:val="21"/>
        </w:rPr>
        <w:t>行程中所列航班号及时间仅供参考，将根据实际情况做出合理的调整。</w:t>
      </w:r>
    </w:p>
    <w:p w:rsidR="006D5636" w:rsidRDefault="006D5636" w:rsidP="006D5636">
      <w:pPr>
        <w:numPr>
          <w:ilvl w:val="0"/>
          <w:numId w:val="6"/>
        </w:numPr>
        <w:spacing w:line="360" w:lineRule="exact"/>
        <w:ind w:left="840" w:rightChars="-64" w:right="-134"/>
        <w:rPr>
          <w:rFonts w:ascii="宋体" w:hAnsi="宋体"/>
          <w:szCs w:val="21"/>
        </w:rPr>
      </w:pPr>
      <w:r>
        <w:rPr>
          <w:rFonts w:ascii="宋体" w:hAnsi="宋体" w:hint="eastAsia"/>
          <w:szCs w:val="21"/>
        </w:rPr>
        <w:t>行程中所注明的国家及城市之间飞行和车程的时间，仅供参考，视当地天气及交通状况而定。</w:t>
      </w:r>
    </w:p>
    <w:p w:rsidR="006D5636" w:rsidRDefault="006D5636" w:rsidP="006D5636">
      <w:pPr>
        <w:numPr>
          <w:ilvl w:val="0"/>
          <w:numId w:val="6"/>
        </w:numPr>
        <w:spacing w:line="360" w:lineRule="exact"/>
        <w:ind w:left="840" w:rightChars="-64" w:right="-134"/>
        <w:rPr>
          <w:rFonts w:ascii="宋体" w:hAnsi="宋体"/>
          <w:szCs w:val="21"/>
        </w:rPr>
      </w:pPr>
      <w:r>
        <w:rPr>
          <w:rFonts w:ascii="宋体" w:hAnsi="宋体" w:hint="eastAsia"/>
          <w:szCs w:val="21"/>
        </w:rPr>
        <w:t>美国（加拿大）东岸比北京时间慢13小时，4月至9月美国（加拿大）实行夏令时，期间则慢12小时。美国（加拿大）西岸比北京时间慢16小时，4月至9月美国（加拿大）实行夏令时，期间则慢15小时。</w:t>
      </w:r>
    </w:p>
    <w:p w:rsidR="006D5636" w:rsidRDefault="006D5636" w:rsidP="006D5636">
      <w:pPr>
        <w:numPr>
          <w:ilvl w:val="0"/>
          <w:numId w:val="6"/>
        </w:numPr>
        <w:spacing w:line="360" w:lineRule="exact"/>
        <w:ind w:left="840" w:rightChars="-64" w:right="-134"/>
        <w:rPr>
          <w:rFonts w:ascii="宋体" w:hAnsi="宋体"/>
          <w:szCs w:val="21"/>
        </w:rPr>
      </w:pPr>
      <w:r>
        <w:rPr>
          <w:rFonts w:ascii="宋体" w:hAnsi="宋体" w:hint="eastAsia"/>
          <w:szCs w:val="21"/>
        </w:rPr>
        <w:t>夏威夷比北京时间慢18小时，抵达美国（加拿大）后请校对手表，以免误时而影响行程。</w:t>
      </w:r>
    </w:p>
    <w:p w:rsidR="006D5636" w:rsidRDefault="006D5636" w:rsidP="006D5636">
      <w:pPr>
        <w:numPr>
          <w:ilvl w:val="0"/>
          <w:numId w:val="6"/>
        </w:numPr>
        <w:spacing w:line="360" w:lineRule="exact"/>
        <w:ind w:left="840" w:rightChars="-64" w:right="-134"/>
        <w:rPr>
          <w:rFonts w:ascii="宋体" w:hAnsi="宋体"/>
          <w:szCs w:val="21"/>
        </w:rPr>
      </w:pPr>
      <w:r>
        <w:rPr>
          <w:rFonts w:ascii="宋体" w:hAnsi="宋体" w:hint="eastAsia"/>
          <w:szCs w:val="21"/>
        </w:rPr>
        <w:t>根据美国法律规定，导游和司机每天工作时间不得超过</w:t>
      </w:r>
      <w:r>
        <w:rPr>
          <w:rFonts w:ascii="宋体" w:hAnsi="宋体"/>
          <w:szCs w:val="21"/>
        </w:rPr>
        <w:t>10</w:t>
      </w:r>
      <w:r>
        <w:rPr>
          <w:rFonts w:ascii="宋体" w:hAnsi="宋体" w:hint="eastAsia"/>
          <w:szCs w:val="21"/>
        </w:rPr>
        <w:t>小时（包括休息时间）。</w:t>
      </w:r>
    </w:p>
    <w:p w:rsidR="006D5636" w:rsidRDefault="006D5636" w:rsidP="006D5636">
      <w:pPr>
        <w:numPr>
          <w:ilvl w:val="0"/>
          <w:numId w:val="6"/>
        </w:numPr>
        <w:spacing w:line="360" w:lineRule="exact"/>
        <w:ind w:left="840" w:rightChars="-64" w:right="-134"/>
        <w:rPr>
          <w:rFonts w:ascii="宋体" w:hAnsi="宋体"/>
          <w:szCs w:val="21"/>
        </w:rPr>
      </w:pPr>
      <w:r>
        <w:rPr>
          <w:rFonts w:ascii="宋体" w:hAnsi="宋体" w:hint="eastAsia"/>
          <w:szCs w:val="21"/>
        </w:rPr>
        <w:t>此参考行程和旅游费用，我公司将根据参团人数、航班、签证及目的地国临时变化保留调整的权利。</w:t>
      </w:r>
    </w:p>
    <w:p w:rsidR="006D5636" w:rsidRDefault="006D5636" w:rsidP="006D5636">
      <w:pPr>
        <w:spacing w:line="360" w:lineRule="exact"/>
        <w:ind w:firstLineChars="400" w:firstLine="840"/>
        <w:rPr>
          <w:rFonts w:ascii="宋体" w:hAnsi="宋体" w:hint="eastAsia"/>
          <w:szCs w:val="21"/>
        </w:rPr>
      </w:pPr>
      <w:r>
        <w:rPr>
          <w:rFonts w:ascii="宋体" w:hAnsi="宋体" w:hint="eastAsia"/>
          <w:szCs w:val="21"/>
        </w:rPr>
        <w:t>请您在境外期间遵守当地的法律法规，以及注意自己的人身安全</w:t>
      </w:r>
    </w:p>
    <w:p w:rsidR="006D5636" w:rsidRDefault="006D5636" w:rsidP="006D5636">
      <w:pPr>
        <w:pStyle w:val="HTML"/>
        <w:adjustRightInd w:val="0"/>
        <w:snapToGrid w:val="0"/>
        <w:spacing w:line="300" w:lineRule="exact"/>
        <w:jc w:val="both"/>
        <w:rPr>
          <w:rFonts w:ascii="宋体" w:hAnsi="宋体" w:hint="eastAsia"/>
          <w:szCs w:val="21"/>
        </w:rPr>
      </w:pPr>
    </w:p>
    <w:p w:rsidR="006D5636" w:rsidRDefault="006D5636" w:rsidP="006D5636">
      <w:pPr>
        <w:rPr>
          <w:rFonts w:ascii="宋体" w:hAnsi="宋体" w:cs="宋体" w:hint="eastAsia"/>
          <w:b/>
          <w:color w:val="000000"/>
          <w:kern w:val="0"/>
          <w:szCs w:val="21"/>
        </w:rPr>
      </w:pPr>
      <w:r>
        <w:rPr>
          <w:rFonts w:ascii="宋体" w:hAnsi="宋体" w:cs="宋体" w:hint="eastAsia"/>
          <w:b/>
          <w:color w:val="000000"/>
          <w:kern w:val="0"/>
          <w:szCs w:val="21"/>
        </w:rPr>
        <w:t>附件一：自费项目补充确认</w:t>
      </w:r>
    </w:p>
    <w:p w:rsidR="006D5636" w:rsidRDefault="006D5636" w:rsidP="006D5636">
      <w:pPr>
        <w:numPr>
          <w:ilvl w:val="0"/>
          <w:numId w:val="7"/>
        </w:numPr>
        <w:spacing w:line="360" w:lineRule="exact"/>
        <w:rPr>
          <w:rFonts w:ascii="宋体" w:hAnsi="宋体" w:cs="宋体" w:hint="eastAsia"/>
          <w:color w:val="000000"/>
          <w:kern w:val="0"/>
          <w:szCs w:val="21"/>
        </w:rPr>
      </w:pPr>
      <w:r>
        <w:rPr>
          <w:rFonts w:ascii="宋体" w:hAnsi="宋体" w:cs="宋体" w:hint="eastAsia"/>
          <w:color w:val="000000"/>
          <w:kern w:val="0"/>
          <w:szCs w:val="21"/>
        </w:rPr>
        <w:t>美洲各地区都具有深厚的文化底蕴，以下推荐的自费项目都是各地区的精华所在。您可以在自由活动期间，根据自己的喜好，自愿选择自费项目，相信美洲的自费活动会带给您不同的体验；</w:t>
      </w:r>
    </w:p>
    <w:p w:rsidR="006D5636" w:rsidRDefault="006D5636" w:rsidP="006D5636">
      <w:pPr>
        <w:numPr>
          <w:ilvl w:val="0"/>
          <w:numId w:val="7"/>
        </w:numPr>
        <w:spacing w:line="360" w:lineRule="exact"/>
        <w:rPr>
          <w:rFonts w:ascii="宋体" w:hAnsi="宋体" w:cs="宋体" w:hint="eastAsia"/>
          <w:color w:val="000000"/>
          <w:kern w:val="0"/>
          <w:szCs w:val="21"/>
        </w:rPr>
      </w:pPr>
      <w:r>
        <w:rPr>
          <w:rFonts w:ascii="宋体" w:hAnsi="宋体" w:cs="宋体" w:hint="eastAsia"/>
          <w:color w:val="000000"/>
          <w:kern w:val="0"/>
          <w:szCs w:val="21"/>
        </w:rPr>
        <w:t>所有自费项目绝不强迫，如达到自费项目对应的成行人数，且在时间、天气等因素允许的前提下，旅行社予以安排。如因行程安排、天气、景区临时关闭等原因无法安排，请您理解；</w:t>
      </w:r>
    </w:p>
    <w:p w:rsidR="006D5636" w:rsidRDefault="006D5636" w:rsidP="006D5636">
      <w:pPr>
        <w:numPr>
          <w:ilvl w:val="0"/>
          <w:numId w:val="7"/>
        </w:numPr>
        <w:spacing w:line="360" w:lineRule="exact"/>
        <w:rPr>
          <w:rFonts w:ascii="宋体" w:hAnsi="宋体" w:cs="宋体" w:hint="eastAsia"/>
          <w:color w:val="000000"/>
          <w:kern w:val="0"/>
          <w:szCs w:val="21"/>
        </w:rPr>
      </w:pPr>
      <w:r>
        <w:rPr>
          <w:rFonts w:ascii="宋体" w:hAnsi="宋体" w:cs="宋体" w:hint="eastAsia"/>
          <w:color w:val="000000"/>
          <w:kern w:val="0"/>
          <w:szCs w:val="21"/>
        </w:rPr>
        <w:t>自费项目参加与否，由旅游者根据自身需要和个人意志，自愿、自主决定，旅行社全程绝不强制参加自费项目。如旅游者不参加自费项目的，将根据行程安排的内容进行活动。旅行社不会售卖此表格以外的任何自费项目，如果全体客人一致要求参加非推荐自费项目，请全团客人签字同意，导游方可安排；</w:t>
      </w:r>
    </w:p>
    <w:p w:rsidR="006D5636" w:rsidRDefault="006D5636" w:rsidP="006D5636">
      <w:pPr>
        <w:numPr>
          <w:ilvl w:val="0"/>
          <w:numId w:val="7"/>
        </w:numPr>
        <w:spacing w:line="360" w:lineRule="exact"/>
        <w:rPr>
          <w:rFonts w:ascii="宋体" w:hAnsi="宋体" w:cs="宋体" w:hint="eastAsia"/>
          <w:color w:val="000000"/>
          <w:kern w:val="0"/>
          <w:szCs w:val="21"/>
        </w:rPr>
      </w:pPr>
      <w:r>
        <w:rPr>
          <w:rFonts w:ascii="宋体" w:hAnsi="宋体" w:cs="宋体" w:hint="eastAsia"/>
          <w:color w:val="000000"/>
          <w:kern w:val="0"/>
          <w:szCs w:val="21"/>
        </w:rPr>
        <w:t>自费项目为统一标价，简要内容参见本补充协议的自费项目介绍，如您同意参加，须在表格上勾选后书面签字</w:t>
      </w:r>
      <w:r>
        <w:rPr>
          <w:rFonts w:ascii="宋体" w:hAnsi="宋体" w:cs="宋体" w:hint="eastAsia"/>
          <w:color w:val="000000"/>
          <w:kern w:val="0"/>
          <w:szCs w:val="21"/>
        </w:rPr>
        <w:lastRenderedPageBreak/>
        <w:t>确认。一旦发生纠纷，我社将把您签字确认的文件作为处理依据，以保证您的权益；</w:t>
      </w:r>
    </w:p>
    <w:p w:rsidR="006D5636" w:rsidRDefault="006D5636" w:rsidP="006D5636">
      <w:pPr>
        <w:numPr>
          <w:ilvl w:val="0"/>
          <w:numId w:val="7"/>
        </w:numPr>
        <w:spacing w:line="360" w:lineRule="exact"/>
        <w:rPr>
          <w:rFonts w:ascii="宋体" w:hAnsi="宋体" w:cs="宋体" w:hint="eastAsia"/>
          <w:color w:val="000000"/>
          <w:kern w:val="0"/>
          <w:szCs w:val="21"/>
        </w:rPr>
      </w:pPr>
      <w:r>
        <w:rPr>
          <w:rFonts w:ascii="宋体" w:hAnsi="宋体" w:cs="宋体" w:hint="eastAsia"/>
          <w:color w:val="000000"/>
          <w:kern w:val="0"/>
          <w:szCs w:val="21"/>
        </w:rPr>
        <w:t>此售价为15人以上成团的优惠价，如果人数不足15人报价将会上涨，具体售价根据参加人数而上涨。或导游将取消自费活动的安排，请您谅解；</w:t>
      </w:r>
    </w:p>
    <w:p w:rsidR="006D5636" w:rsidRDefault="006D5636" w:rsidP="006D5636">
      <w:pPr>
        <w:numPr>
          <w:ilvl w:val="0"/>
          <w:numId w:val="7"/>
        </w:numPr>
        <w:spacing w:line="360" w:lineRule="exact"/>
        <w:rPr>
          <w:rFonts w:ascii="宋体" w:hAnsi="宋体" w:cs="宋体" w:hint="eastAsia"/>
          <w:color w:val="000000"/>
          <w:kern w:val="0"/>
          <w:szCs w:val="21"/>
        </w:rPr>
      </w:pPr>
      <w:r>
        <w:rPr>
          <w:rFonts w:ascii="宋体" w:hAnsi="宋体" w:cs="宋体" w:hint="eastAsia"/>
          <w:color w:val="000000"/>
          <w:kern w:val="0"/>
          <w:szCs w:val="21"/>
        </w:rPr>
        <w:t>请您在选择自费项目之前慎重考虑，一旦确认参加并付费后，导游将会进行预订，费用产生后旅游者取消的，将无法退还您费用。</w:t>
      </w:r>
    </w:p>
    <w:p w:rsidR="006D5636" w:rsidRDefault="006D5636" w:rsidP="006D5636">
      <w:pPr>
        <w:spacing w:line="240" w:lineRule="atLeast"/>
        <w:rPr>
          <w:rFonts w:ascii="宋体" w:hAnsi="宋体" w:hint="eastAsia"/>
          <w:b/>
          <w:color w:val="0070C0"/>
          <w:kern w:val="0"/>
          <w:szCs w:val="21"/>
        </w:rPr>
      </w:pPr>
    </w:p>
    <w:p w:rsidR="006D5636" w:rsidRDefault="006D5636" w:rsidP="006D5636">
      <w:pPr>
        <w:spacing w:line="240" w:lineRule="atLeast"/>
        <w:rPr>
          <w:rFonts w:ascii="宋体" w:hAnsi="宋体" w:hint="eastAsia"/>
          <w:b/>
          <w:color w:val="0070C0"/>
          <w:kern w:val="0"/>
          <w:szCs w:val="21"/>
        </w:rPr>
      </w:pPr>
      <w:r>
        <w:rPr>
          <w:rFonts w:ascii="宋体" w:hAnsi="宋体" w:hint="eastAsia"/>
          <w:b/>
          <w:color w:val="0070C0"/>
          <w:kern w:val="0"/>
          <w:szCs w:val="21"/>
        </w:rPr>
        <w:t>自费项目参考报价一览表（以下价格仅作参考，具体价格以当地实际收费为准）：</w:t>
      </w:r>
    </w:p>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tblPr>
      <w:tblGrid>
        <w:gridCol w:w="1248"/>
        <w:gridCol w:w="1560"/>
        <w:gridCol w:w="4925"/>
        <w:gridCol w:w="949"/>
        <w:gridCol w:w="1036"/>
        <w:gridCol w:w="1076"/>
      </w:tblGrid>
      <w:tr w:rsidR="006D5636" w:rsidTr="0036272B">
        <w:trPr>
          <w:trHeight w:val="604"/>
          <w:jc w:val="center"/>
        </w:trPr>
        <w:tc>
          <w:tcPr>
            <w:tcW w:w="1248" w:type="dxa"/>
            <w:vAlign w:val="center"/>
          </w:tcPr>
          <w:p w:rsidR="006D5636" w:rsidRDefault="006D5636" w:rsidP="0036272B">
            <w:pPr>
              <w:ind w:leftChars="-14" w:left="-18" w:hangingChars="5" w:hanging="11"/>
              <w:jc w:val="center"/>
              <w:rPr>
                <w:rFonts w:ascii="宋体" w:hAnsi="宋体"/>
                <w:b/>
                <w:szCs w:val="21"/>
              </w:rPr>
            </w:pPr>
            <w:r>
              <w:rPr>
                <w:rFonts w:ascii="宋体" w:hAnsi="宋体" w:hint="eastAsia"/>
                <w:b/>
                <w:szCs w:val="21"/>
              </w:rPr>
              <w:t>城市</w:t>
            </w:r>
          </w:p>
        </w:tc>
        <w:tc>
          <w:tcPr>
            <w:tcW w:w="1560" w:type="dxa"/>
            <w:vAlign w:val="center"/>
          </w:tcPr>
          <w:p w:rsidR="006D5636" w:rsidRDefault="006D5636" w:rsidP="0036272B">
            <w:pPr>
              <w:jc w:val="center"/>
              <w:rPr>
                <w:rFonts w:ascii="宋体" w:hAnsi="宋体"/>
                <w:b/>
                <w:szCs w:val="21"/>
              </w:rPr>
            </w:pPr>
            <w:r>
              <w:rPr>
                <w:rFonts w:ascii="宋体" w:hAnsi="宋体" w:hint="eastAsia"/>
                <w:b/>
                <w:szCs w:val="21"/>
              </w:rPr>
              <w:t>活动项目简介</w:t>
            </w:r>
          </w:p>
        </w:tc>
        <w:tc>
          <w:tcPr>
            <w:tcW w:w="5874" w:type="dxa"/>
            <w:gridSpan w:val="2"/>
            <w:vAlign w:val="center"/>
          </w:tcPr>
          <w:p w:rsidR="006D5636" w:rsidRDefault="006D5636" w:rsidP="0036272B">
            <w:pPr>
              <w:spacing w:line="240" w:lineRule="atLeast"/>
              <w:ind w:firstLineChars="1518" w:firstLine="3200"/>
              <w:rPr>
                <w:rFonts w:ascii="宋体" w:hAnsi="宋体"/>
                <w:b/>
                <w:szCs w:val="21"/>
              </w:rPr>
            </w:pPr>
            <w:r>
              <w:rPr>
                <w:rFonts w:ascii="宋体" w:hAnsi="宋体" w:hint="eastAsia"/>
                <w:b/>
                <w:szCs w:val="21"/>
              </w:rPr>
              <w:t>费用</w:t>
            </w:r>
          </w:p>
          <w:p w:rsidR="006D5636" w:rsidRDefault="006D5636" w:rsidP="0036272B">
            <w:pPr>
              <w:spacing w:line="240" w:lineRule="atLeast"/>
              <w:jc w:val="center"/>
              <w:rPr>
                <w:rFonts w:ascii="宋体" w:hAnsi="宋体" w:cs="宋体"/>
                <w:b/>
                <w:kern w:val="0"/>
                <w:szCs w:val="21"/>
              </w:rPr>
            </w:pPr>
            <w:r>
              <w:rPr>
                <w:rFonts w:ascii="宋体" w:hAnsi="宋体" w:hint="eastAsia"/>
                <w:b/>
                <w:szCs w:val="21"/>
              </w:rPr>
              <w:t>(此价格仅</w:t>
            </w:r>
            <w:r>
              <w:rPr>
                <w:rFonts w:ascii="宋体" w:hAnsi="宋体" w:cs="Arial" w:hint="eastAsia"/>
                <w:b/>
                <w:szCs w:val="21"/>
              </w:rPr>
              <w:t>含首站景点门票、车费、司导服务费，不含餐费</w:t>
            </w:r>
            <w:r>
              <w:rPr>
                <w:rFonts w:ascii="宋体" w:hAnsi="宋体" w:hint="eastAsia"/>
                <w:b/>
                <w:szCs w:val="21"/>
              </w:rPr>
              <w:t>)</w:t>
            </w:r>
          </w:p>
        </w:tc>
        <w:tc>
          <w:tcPr>
            <w:tcW w:w="1036" w:type="dxa"/>
            <w:vAlign w:val="center"/>
          </w:tcPr>
          <w:p w:rsidR="006D5636" w:rsidRDefault="006D5636" w:rsidP="0036272B">
            <w:pPr>
              <w:jc w:val="center"/>
              <w:rPr>
                <w:rFonts w:ascii="宋体" w:hAnsi="宋体"/>
                <w:b/>
                <w:szCs w:val="21"/>
              </w:rPr>
            </w:pPr>
            <w:r>
              <w:rPr>
                <w:rFonts w:ascii="宋体" w:hAnsi="宋体" w:hint="eastAsia"/>
                <w:b/>
                <w:szCs w:val="21"/>
              </w:rPr>
              <w:t>活动间</w:t>
            </w:r>
          </w:p>
          <w:p w:rsidR="006D5636" w:rsidRDefault="006D5636" w:rsidP="0036272B">
            <w:pPr>
              <w:jc w:val="center"/>
              <w:rPr>
                <w:rFonts w:ascii="宋体" w:hAnsi="宋体"/>
                <w:b/>
                <w:szCs w:val="21"/>
              </w:rPr>
            </w:pPr>
            <w:r>
              <w:rPr>
                <w:rFonts w:ascii="宋体" w:hAnsi="宋体" w:hint="eastAsia"/>
                <w:b/>
                <w:szCs w:val="21"/>
              </w:rPr>
              <w:t>含车程及船程</w:t>
            </w:r>
          </w:p>
        </w:tc>
        <w:tc>
          <w:tcPr>
            <w:tcW w:w="1076" w:type="dxa"/>
            <w:vAlign w:val="center"/>
          </w:tcPr>
          <w:p w:rsidR="006D5636" w:rsidRDefault="006D5636" w:rsidP="0036272B">
            <w:pPr>
              <w:jc w:val="center"/>
              <w:rPr>
                <w:rFonts w:ascii="宋体" w:hAnsi="宋体"/>
                <w:b/>
                <w:szCs w:val="21"/>
              </w:rPr>
            </w:pPr>
            <w:r>
              <w:rPr>
                <w:rFonts w:ascii="宋体" w:hAnsi="宋体" w:hint="eastAsia"/>
                <w:b/>
                <w:szCs w:val="21"/>
              </w:rPr>
              <w:t>人数要求</w:t>
            </w:r>
          </w:p>
        </w:tc>
      </w:tr>
      <w:tr w:rsidR="006D5636" w:rsidTr="0036272B">
        <w:trPr>
          <w:trHeight w:val="1291"/>
          <w:jc w:val="center"/>
        </w:trPr>
        <w:tc>
          <w:tcPr>
            <w:tcW w:w="1248" w:type="dxa"/>
            <w:vMerge w:val="restart"/>
            <w:vAlign w:val="center"/>
          </w:tcPr>
          <w:p w:rsidR="006D5636" w:rsidRDefault="006D5636" w:rsidP="0036272B">
            <w:pPr>
              <w:ind w:leftChars="-14" w:left="-19" w:hangingChars="5" w:hanging="10"/>
              <w:rPr>
                <w:rFonts w:ascii="宋体" w:hAnsi="宋体"/>
                <w:szCs w:val="21"/>
              </w:rPr>
            </w:pPr>
            <w:r>
              <w:rPr>
                <w:rFonts w:ascii="宋体" w:hAnsi="宋体" w:hint="eastAsia"/>
                <w:szCs w:val="21"/>
              </w:rPr>
              <w:t>洛杉矶</w:t>
            </w:r>
          </w:p>
        </w:tc>
        <w:tc>
          <w:tcPr>
            <w:tcW w:w="1560" w:type="dxa"/>
            <w:vAlign w:val="center"/>
          </w:tcPr>
          <w:p w:rsidR="006D5636" w:rsidRDefault="006D5636" w:rsidP="0036272B">
            <w:pPr>
              <w:ind w:leftChars="-10" w:left="-21" w:firstLineChars="10" w:firstLine="21"/>
              <w:rPr>
                <w:rFonts w:ascii="宋体" w:hAnsi="宋体"/>
                <w:szCs w:val="21"/>
              </w:rPr>
            </w:pPr>
            <w:r>
              <w:rPr>
                <w:rFonts w:ascii="宋体" w:hAnsi="宋体" w:hint="eastAsia"/>
                <w:szCs w:val="21"/>
              </w:rPr>
              <w:t>迪斯尼乐园</w:t>
            </w:r>
          </w:p>
        </w:tc>
        <w:tc>
          <w:tcPr>
            <w:tcW w:w="4925" w:type="dxa"/>
            <w:vAlign w:val="center"/>
          </w:tcPr>
          <w:p w:rsidR="006D5636" w:rsidRDefault="006D5636" w:rsidP="0036272B">
            <w:pPr>
              <w:ind w:leftChars="-10" w:left="-21" w:firstLineChars="10" w:firstLine="21"/>
              <w:rPr>
                <w:rFonts w:ascii="宋体" w:hAnsi="宋体"/>
                <w:szCs w:val="21"/>
              </w:rPr>
            </w:pPr>
            <w:r>
              <w:rPr>
                <w:rFonts w:ascii="宋体" w:hAnsi="宋体" w:hint="eastAsia"/>
                <w:szCs w:val="21"/>
              </w:rPr>
              <w:t>游览迪斯尼乐园位于洛杉矶市区东南，是世界上最大的综合游乐场。1955年，美国动画片大师沃尔特·迪斯尼在洛杉矶附近创办了第一座迪斯尼游乐园。</w:t>
            </w:r>
          </w:p>
        </w:tc>
        <w:tc>
          <w:tcPr>
            <w:tcW w:w="949"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$170/人</w:t>
            </w:r>
          </w:p>
        </w:tc>
        <w:tc>
          <w:tcPr>
            <w:tcW w:w="103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约4小时</w:t>
            </w:r>
          </w:p>
        </w:tc>
        <w:tc>
          <w:tcPr>
            <w:tcW w:w="107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10人以上</w:t>
            </w:r>
          </w:p>
        </w:tc>
      </w:tr>
      <w:tr w:rsidR="006D5636" w:rsidTr="0036272B">
        <w:trPr>
          <w:trHeight w:val="363"/>
          <w:jc w:val="center"/>
        </w:trPr>
        <w:tc>
          <w:tcPr>
            <w:tcW w:w="1248" w:type="dxa"/>
            <w:vMerge/>
            <w:vAlign w:val="center"/>
          </w:tcPr>
          <w:p w:rsidR="006D5636" w:rsidRDefault="006D5636" w:rsidP="0036272B">
            <w:pPr>
              <w:widowControl/>
              <w:jc w:val="left"/>
              <w:rPr>
                <w:rFonts w:ascii="宋体" w:hAnsi="宋体"/>
                <w:szCs w:val="21"/>
              </w:rPr>
            </w:pPr>
          </w:p>
        </w:tc>
        <w:tc>
          <w:tcPr>
            <w:tcW w:w="1560" w:type="dxa"/>
            <w:vAlign w:val="center"/>
          </w:tcPr>
          <w:p w:rsidR="006D5636" w:rsidRDefault="006D5636" w:rsidP="0036272B">
            <w:pPr>
              <w:ind w:leftChars="-10" w:left="-21" w:firstLineChars="10" w:firstLine="21"/>
              <w:rPr>
                <w:rFonts w:ascii="宋体" w:hAnsi="宋体"/>
                <w:szCs w:val="21"/>
              </w:rPr>
            </w:pPr>
            <w:r>
              <w:rPr>
                <w:rFonts w:ascii="宋体" w:hAnsi="宋体" w:hint="eastAsia"/>
                <w:szCs w:val="21"/>
              </w:rPr>
              <w:t>环球影城</w:t>
            </w:r>
          </w:p>
        </w:tc>
        <w:tc>
          <w:tcPr>
            <w:tcW w:w="4925" w:type="dxa"/>
            <w:vAlign w:val="center"/>
          </w:tcPr>
          <w:p w:rsidR="006D5636" w:rsidRDefault="006D5636" w:rsidP="0036272B">
            <w:pPr>
              <w:spacing w:line="0" w:lineRule="atLeast"/>
              <w:jc w:val="left"/>
              <w:rPr>
                <w:rFonts w:ascii="宋体" w:hAnsi="宋体"/>
                <w:szCs w:val="21"/>
              </w:rPr>
            </w:pPr>
            <w:r>
              <w:rPr>
                <w:rFonts w:ascii="宋体" w:hAnsi="宋体" w:hint="eastAsia"/>
                <w:szCs w:val="21"/>
              </w:rPr>
              <w:t>含门票、车费、导游以及司机服务费</w:t>
            </w:r>
          </w:p>
          <w:p w:rsidR="006D5636" w:rsidRDefault="006D5636" w:rsidP="0036272B">
            <w:pPr>
              <w:ind w:leftChars="-10" w:left="-21" w:firstLineChars="10" w:firstLine="21"/>
              <w:rPr>
                <w:rFonts w:ascii="宋体" w:hAnsi="宋体"/>
                <w:szCs w:val="21"/>
              </w:rPr>
            </w:pPr>
            <w:r>
              <w:rPr>
                <w:rFonts w:ascii="宋体" w:hAnsi="宋体" w:hint="eastAsia"/>
                <w:szCs w:val="21"/>
              </w:rPr>
              <w:t>游玩好莱坞环球影城，在影视城内，乘着电动游览车参观各个好莱坞拍片工厂，有旧金山地震区，洪水区，侏罗纪公园的恐龙区，大白沙拍摄区，芝加哥大火拍摄区等，观看惊险刺激的未来世界4D电影等等。</w:t>
            </w:r>
          </w:p>
        </w:tc>
        <w:tc>
          <w:tcPr>
            <w:tcW w:w="949" w:type="dxa"/>
            <w:vAlign w:val="center"/>
          </w:tcPr>
          <w:p w:rsidR="006D5636" w:rsidRDefault="006D5636" w:rsidP="0036272B">
            <w:pPr>
              <w:ind w:leftChars="-64" w:hangingChars="64" w:hanging="134"/>
              <w:jc w:val="center"/>
              <w:rPr>
                <w:rFonts w:ascii="宋体" w:hAnsi="宋体"/>
                <w:szCs w:val="21"/>
              </w:rPr>
            </w:pPr>
            <w:r>
              <w:rPr>
                <w:rFonts w:ascii="宋体" w:hAnsi="宋体" w:cs="Arial" w:hint="eastAsia"/>
                <w:szCs w:val="21"/>
              </w:rPr>
              <w:t>$165/人</w:t>
            </w:r>
          </w:p>
        </w:tc>
        <w:tc>
          <w:tcPr>
            <w:tcW w:w="1036" w:type="dxa"/>
            <w:vAlign w:val="center"/>
          </w:tcPr>
          <w:p w:rsidR="006D5636" w:rsidRDefault="006D5636" w:rsidP="0036272B">
            <w:pPr>
              <w:ind w:leftChars="-64" w:hangingChars="64" w:hanging="134"/>
              <w:jc w:val="center"/>
              <w:rPr>
                <w:rFonts w:ascii="宋体" w:hAnsi="宋体"/>
                <w:szCs w:val="21"/>
              </w:rPr>
            </w:pPr>
            <w:r>
              <w:rPr>
                <w:rFonts w:ascii="宋体" w:hAnsi="宋体" w:cs="Arial" w:hint="eastAsia"/>
                <w:szCs w:val="21"/>
              </w:rPr>
              <w:t>约3小时</w:t>
            </w:r>
          </w:p>
        </w:tc>
        <w:tc>
          <w:tcPr>
            <w:tcW w:w="1076" w:type="dxa"/>
            <w:vAlign w:val="center"/>
          </w:tcPr>
          <w:p w:rsidR="006D5636" w:rsidRDefault="006D5636" w:rsidP="0036272B">
            <w:pPr>
              <w:ind w:leftChars="-64" w:hangingChars="64" w:hanging="134"/>
              <w:jc w:val="center"/>
              <w:rPr>
                <w:rFonts w:ascii="宋体" w:hAnsi="宋体"/>
                <w:szCs w:val="21"/>
              </w:rPr>
            </w:pPr>
            <w:r>
              <w:rPr>
                <w:rFonts w:ascii="宋体" w:hAnsi="宋体" w:cs="Arial" w:hint="eastAsia"/>
                <w:szCs w:val="21"/>
              </w:rPr>
              <w:t>10人以上</w:t>
            </w:r>
          </w:p>
        </w:tc>
      </w:tr>
      <w:tr w:rsidR="006D5636" w:rsidTr="0036272B">
        <w:trPr>
          <w:trHeight w:val="363"/>
          <w:jc w:val="center"/>
        </w:trPr>
        <w:tc>
          <w:tcPr>
            <w:tcW w:w="1248" w:type="dxa"/>
            <w:vMerge w:val="restart"/>
            <w:vAlign w:val="center"/>
          </w:tcPr>
          <w:p w:rsidR="006D5636" w:rsidRDefault="006D5636" w:rsidP="0036272B">
            <w:pPr>
              <w:ind w:leftChars="-14" w:left="-19" w:hangingChars="5" w:hanging="10"/>
              <w:rPr>
                <w:rFonts w:ascii="宋体" w:hAnsi="宋体"/>
                <w:szCs w:val="21"/>
                <w:highlight w:val="yellow"/>
              </w:rPr>
            </w:pPr>
            <w:r>
              <w:rPr>
                <w:rFonts w:ascii="宋体" w:hAnsi="宋体" w:hint="eastAsia"/>
                <w:szCs w:val="21"/>
              </w:rPr>
              <w:t>圣地亚哥</w:t>
            </w:r>
          </w:p>
        </w:tc>
        <w:tc>
          <w:tcPr>
            <w:tcW w:w="1560" w:type="dxa"/>
            <w:vAlign w:val="center"/>
          </w:tcPr>
          <w:p w:rsidR="006D5636" w:rsidRDefault="006D5636" w:rsidP="0036272B">
            <w:pPr>
              <w:ind w:leftChars="-10" w:left="-21" w:firstLineChars="10" w:firstLine="21"/>
              <w:jc w:val="center"/>
              <w:rPr>
                <w:rFonts w:ascii="宋体" w:hAnsi="宋体"/>
                <w:szCs w:val="21"/>
              </w:rPr>
            </w:pPr>
            <w:r>
              <w:rPr>
                <w:rFonts w:ascii="宋体" w:hAnsi="宋体" w:hint="eastAsia"/>
                <w:szCs w:val="21"/>
              </w:rPr>
              <w:t>圣地亚哥1日</w:t>
            </w:r>
          </w:p>
        </w:tc>
        <w:tc>
          <w:tcPr>
            <w:tcW w:w="4925" w:type="dxa"/>
            <w:vAlign w:val="center"/>
          </w:tcPr>
          <w:p w:rsidR="006D5636" w:rsidRDefault="006D5636" w:rsidP="0036272B">
            <w:pPr>
              <w:ind w:leftChars="-10" w:left="-21" w:firstLineChars="10" w:firstLine="21"/>
              <w:rPr>
                <w:rFonts w:ascii="宋体" w:hAnsi="宋体"/>
                <w:szCs w:val="21"/>
              </w:rPr>
            </w:pPr>
            <w:r>
              <w:rPr>
                <w:rFonts w:ascii="宋体" w:hAnsi="宋体" w:hint="eastAsia"/>
                <w:szCs w:val="21"/>
              </w:rPr>
              <w:t>加州第二大城市圣地亚哥，参观圣地亚哥军港外观-美国太平洋舰队最大的军港，眺望航空母舰、巡洋舰等。跨越海湾大桥（途径）、参观圣地亚哥市中心的老城区（下车参观），老城是一个美丽而充满乐趣的历史古城，它是加州的诞生地，是西班牙早期殖民地，同时也是第一批欧洲人定居所。这里有150多个商店，屡获殊荣的餐厅，17个博物馆和历史遗迹。游览美国著名的的太平洋舰队基地，美海军航空站西岸基地，太平洋舰队的大小50艘舰艇常年驻札与此，乘坐游船您可以近距离观赏这些各种各样整装待发的巨舰与航空母舰。</w:t>
            </w:r>
          </w:p>
        </w:tc>
        <w:tc>
          <w:tcPr>
            <w:tcW w:w="949"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$120/人</w:t>
            </w:r>
          </w:p>
        </w:tc>
        <w:tc>
          <w:tcPr>
            <w:tcW w:w="103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约5小时</w:t>
            </w:r>
          </w:p>
        </w:tc>
        <w:tc>
          <w:tcPr>
            <w:tcW w:w="107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10人以上</w:t>
            </w:r>
          </w:p>
        </w:tc>
      </w:tr>
      <w:tr w:rsidR="006D5636" w:rsidTr="0036272B">
        <w:trPr>
          <w:trHeight w:val="1280"/>
          <w:jc w:val="center"/>
        </w:trPr>
        <w:tc>
          <w:tcPr>
            <w:tcW w:w="1248" w:type="dxa"/>
            <w:vMerge/>
            <w:vAlign w:val="center"/>
          </w:tcPr>
          <w:p w:rsidR="006D5636" w:rsidRDefault="006D5636" w:rsidP="0036272B">
            <w:pPr>
              <w:widowControl/>
              <w:jc w:val="left"/>
              <w:rPr>
                <w:rFonts w:ascii="宋体" w:hAnsi="宋体"/>
                <w:szCs w:val="21"/>
                <w:highlight w:val="yellow"/>
              </w:rPr>
            </w:pPr>
          </w:p>
        </w:tc>
        <w:tc>
          <w:tcPr>
            <w:tcW w:w="1560" w:type="dxa"/>
            <w:vAlign w:val="center"/>
          </w:tcPr>
          <w:p w:rsidR="006D5636" w:rsidRDefault="006D5636" w:rsidP="0036272B">
            <w:pPr>
              <w:ind w:leftChars="-10" w:left="-21" w:firstLineChars="10" w:firstLine="21"/>
              <w:jc w:val="center"/>
              <w:rPr>
                <w:rFonts w:ascii="宋体" w:hAnsi="宋体"/>
                <w:szCs w:val="21"/>
              </w:rPr>
            </w:pPr>
            <w:r>
              <w:rPr>
                <w:rFonts w:ascii="宋体" w:hAnsi="宋体" w:hint="eastAsia"/>
                <w:szCs w:val="21"/>
              </w:rPr>
              <w:t>游船</w:t>
            </w:r>
          </w:p>
        </w:tc>
        <w:tc>
          <w:tcPr>
            <w:tcW w:w="4925" w:type="dxa"/>
            <w:vAlign w:val="center"/>
          </w:tcPr>
          <w:p w:rsidR="006D5636" w:rsidRDefault="006D5636" w:rsidP="0036272B">
            <w:pPr>
              <w:ind w:leftChars="-10" w:left="-21" w:firstLineChars="10" w:firstLine="21"/>
              <w:rPr>
                <w:rFonts w:ascii="宋体" w:hAnsi="宋体"/>
                <w:szCs w:val="21"/>
              </w:rPr>
            </w:pPr>
            <w:r>
              <w:rPr>
                <w:rFonts w:ascii="宋体" w:hAnsi="宋体" w:hint="eastAsia"/>
                <w:szCs w:val="21"/>
              </w:rPr>
              <w:t>含船票、导游服务费</w:t>
            </w:r>
          </w:p>
          <w:p w:rsidR="006D5636" w:rsidRDefault="006D5636" w:rsidP="0036272B">
            <w:pPr>
              <w:ind w:leftChars="-10" w:left="-21" w:firstLineChars="10" w:firstLine="21"/>
              <w:rPr>
                <w:rFonts w:ascii="宋体" w:hAnsi="宋体"/>
                <w:szCs w:val="21"/>
              </w:rPr>
            </w:pPr>
            <w:r>
              <w:rPr>
                <w:rFonts w:ascii="宋体" w:hAnsi="宋体" w:hint="eastAsia"/>
                <w:szCs w:val="21"/>
              </w:rPr>
              <w:t>美国著名的的太平洋舰队基地，美海军航空站西岸基地，太平洋舰队的大小50艘舰艇常年驻札与此，乘坐游船您可以近距离观赏这些各种各样整装待发的巨舰与航空母舰。</w:t>
            </w:r>
          </w:p>
        </w:tc>
        <w:tc>
          <w:tcPr>
            <w:tcW w:w="949"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$26/人</w:t>
            </w:r>
          </w:p>
        </w:tc>
        <w:tc>
          <w:tcPr>
            <w:tcW w:w="103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约1小时</w:t>
            </w:r>
          </w:p>
        </w:tc>
        <w:tc>
          <w:tcPr>
            <w:tcW w:w="107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全团</w:t>
            </w:r>
          </w:p>
        </w:tc>
      </w:tr>
      <w:tr w:rsidR="006D5636" w:rsidTr="0036272B">
        <w:trPr>
          <w:trHeight w:val="145"/>
          <w:jc w:val="center"/>
        </w:trPr>
        <w:tc>
          <w:tcPr>
            <w:tcW w:w="1248" w:type="dxa"/>
            <w:vMerge/>
            <w:vAlign w:val="center"/>
          </w:tcPr>
          <w:p w:rsidR="006D5636" w:rsidRDefault="006D5636" w:rsidP="0036272B">
            <w:pPr>
              <w:widowControl/>
              <w:jc w:val="left"/>
              <w:rPr>
                <w:rFonts w:ascii="宋体" w:hAnsi="宋体"/>
                <w:szCs w:val="21"/>
                <w:highlight w:val="yellow"/>
              </w:rPr>
            </w:pPr>
          </w:p>
        </w:tc>
        <w:tc>
          <w:tcPr>
            <w:tcW w:w="1560" w:type="dxa"/>
            <w:vAlign w:val="center"/>
          </w:tcPr>
          <w:p w:rsidR="006D5636" w:rsidRDefault="006D5636" w:rsidP="0036272B">
            <w:pPr>
              <w:spacing w:line="240" w:lineRule="atLeast"/>
              <w:ind w:leftChars="-10" w:left="-21" w:firstLineChars="10" w:firstLine="21"/>
              <w:rPr>
                <w:rFonts w:ascii="宋体" w:hAnsi="宋体"/>
                <w:szCs w:val="21"/>
              </w:rPr>
            </w:pPr>
            <w:r>
              <w:rPr>
                <w:rFonts w:ascii="宋体" w:hAnsi="宋体" w:hint="eastAsia"/>
                <w:szCs w:val="21"/>
              </w:rPr>
              <w:t>墨西哥过境</w:t>
            </w:r>
          </w:p>
          <w:p w:rsidR="006D5636" w:rsidRDefault="006D5636" w:rsidP="0036272B">
            <w:pPr>
              <w:ind w:leftChars="-10" w:left="-21" w:firstLineChars="10" w:firstLine="21"/>
              <w:rPr>
                <w:rFonts w:ascii="宋体" w:hAnsi="宋体"/>
                <w:szCs w:val="21"/>
              </w:rPr>
            </w:pPr>
            <w:r>
              <w:rPr>
                <w:rFonts w:ascii="宋体" w:hAnsi="宋体" w:hint="eastAsia"/>
                <w:szCs w:val="21"/>
              </w:rPr>
              <w:t>（边境游）</w:t>
            </w:r>
          </w:p>
        </w:tc>
        <w:tc>
          <w:tcPr>
            <w:tcW w:w="4925" w:type="dxa"/>
            <w:vAlign w:val="center"/>
          </w:tcPr>
          <w:p w:rsidR="006D5636" w:rsidRDefault="006D5636" w:rsidP="0036272B">
            <w:pPr>
              <w:ind w:leftChars="-10" w:left="-21" w:firstLineChars="10" w:firstLine="21"/>
              <w:rPr>
                <w:rFonts w:ascii="宋体" w:hAnsi="宋体"/>
                <w:szCs w:val="21"/>
              </w:rPr>
            </w:pPr>
            <w:r>
              <w:rPr>
                <w:rFonts w:ascii="宋体" w:hAnsi="宋体" w:hint="eastAsia"/>
                <w:szCs w:val="21"/>
              </w:rPr>
              <w:t>墨西哥城市迪瓦纳，沿路碧海蓝天，令人心境舒畅，体验一栏“之隔”两个国家截然不同的风情民俗。</w:t>
            </w:r>
          </w:p>
          <w:p w:rsidR="006D5636" w:rsidRDefault="006D5636" w:rsidP="0036272B">
            <w:pPr>
              <w:ind w:leftChars="-10" w:left="-21" w:firstLineChars="10" w:firstLine="21"/>
              <w:rPr>
                <w:rFonts w:ascii="宋体" w:hAnsi="宋体"/>
                <w:szCs w:val="21"/>
              </w:rPr>
            </w:pPr>
            <w:r>
              <w:rPr>
                <w:rFonts w:ascii="宋体" w:hAnsi="宋体" w:hint="eastAsia"/>
                <w:color w:val="FF0000"/>
                <w:szCs w:val="21"/>
              </w:rPr>
              <w:t>备注;要参加墨西哥必须要在参加圣地亚哥的基础上才可以，不可以直接参加墨西哥</w:t>
            </w:r>
          </w:p>
        </w:tc>
        <w:tc>
          <w:tcPr>
            <w:tcW w:w="949"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$70/人</w:t>
            </w:r>
          </w:p>
        </w:tc>
        <w:tc>
          <w:tcPr>
            <w:tcW w:w="103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约2小时</w:t>
            </w:r>
          </w:p>
        </w:tc>
        <w:tc>
          <w:tcPr>
            <w:tcW w:w="107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全团</w:t>
            </w:r>
          </w:p>
        </w:tc>
      </w:tr>
      <w:tr w:rsidR="006D5636" w:rsidTr="0036272B">
        <w:trPr>
          <w:trHeight w:val="1559"/>
          <w:jc w:val="center"/>
        </w:trPr>
        <w:tc>
          <w:tcPr>
            <w:tcW w:w="1248" w:type="dxa"/>
            <w:vMerge w:val="restart"/>
            <w:vAlign w:val="center"/>
          </w:tcPr>
          <w:p w:rsidR="006D5636" w:rsidRDefault="006D5636" w:rsidP="0036272B">
            <w:pPr>
              <w:ind w:leftChars="-14" w:left="-19" w:hangingChars="5" w:hanging="10"/>
              <w:rPr>
                <w:rFonts w:ascii="宋体" w:hAnsi="宋体"/>
                <w:szCs w:val="21"/>
              </w:rPr>
            </w:pPr>
            <w:r>
              <w:rPr>
                <w:rFonts w:ascii="宋体" w:hAnsi="宋体" w:hint="eastAsia"/>
                <w:szCs w:val="21"/>
              </w:rPr>
              <w:t>拉斯维加斯</w:t>
            </w:r>
          </w:p>
        </w:tc>
        <w:tc>
          <w:tcPr>
            <w:tcW w:w="1560" w:type="dxa"/>
            <w:vAlign w:val="center"/>
          </w:tcPr>
          <w:p w:rsidR="006D5636" w:rsidRDefault="006D5636" w:rsidP="0036272B">
            <w:pPr>
              <w:ind w:leftChars="-10" w:left="-21" w:firstLineChars="10" w:firstLine="21"/>
              <w:rPr>
                <w:rFonts w:ascii="宋体" w:hAnsi="宋体"/>
                <w:szCs w:val="21"/>
              </w:rPr>
            </w:pPr>
            <w:r>
              <w:rPr>
                <w:rFonts w:ascii="宋体" w:hAnsi="宋体" w:hint="eastAsia"/>
                <w:szCs w:val="21"/>
              </w:rPr>
              <w:t>夜游拉斯维加斯</w:t>
            </w:r>
          </w:p>
        </w:tc>
        <w:tc>
          <w:tcPr>
            <w:tcW w:w="4925" w:type="dxa"/>
            <w:vAlign w:val="center"/>
          </w:tcPr>
          <w:p w:rsidR="006D5636" w:rsidRDefault="006D5636" w:rsidP="0036272B">
            <w:pPr>
              <w:ind w:leftChars="-10" w:left="-21" w:firstLineChars="10" w:firstLine="21"/>
              <w:rPr>
                <w:rFonts w:ascii="宋体" w:hAnsi="宋体"/>
                <w:szCs w:val="21"/>
              </w:rPr>
            </w:pPr>
            <w:r>
              <w:rPr>
                <w:rFonts w:ascii="宋体" w:hAnsi="宋体" w:hint="eastAsia"/>
                <w:szCs w:val="21"/>
              </w:rPr>
              <w:t>拉斯韦加斯的夜晚极其美丽，夜游拉斯韦加斯是体验美国的奢华、疯狂和纸醉金迷的最好方式，老城区耗资6000万美元的“灯光秀”场，百乐宫酒店前庭人工湖的喷泉会随乐声变幻出各种图案和造型。</w:t>
            </w:r>
          </w:p>
        </w:tc>
        <w:tc>
          <w:tcPr>
            <w:tcW w:w="949"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$80/人</w:t>
            </w:r>
          </w:p>
        </w:tc>
        <w:tc>
          <w:tcPr>
            <w:tcW w:w="103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约1小时</w:t>
            </w:r>
          </w:p>
        </w:tc>
        <w:tc>
          <w:tcPr>
            <w:tcW w:w="107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全团</w:t>
            </w:r>
          </w:p>
        </w:tc>
      </w:tr>
      <w:tr w:rsidR="006D5636" w:rsidTr="0036272B">
        <w:trPr>
          <w:trHeight w:val="145"/>
          <w:jc w:val="center"/>
        </w:trPr>
        <w:tc>
          <w:tcPr>
            <w:tcW w:w="1248" w:type="dxa"/>
            <w:vMerge/>
            <w:vAlign w:val="center"/>
          </w:tcPr>
          <w:p w:rsidR="006D5636" w:rsidRDefault="006D5636" w:rsidP="0036272B">
            <w:pPr>
              <w:widowControl/>
              <w:jc w:val="left"/>
              <w:rPr>
                <w:rFonts w:ascii="宋体" w:hAnsi="宋体"/>
                <w:szCs w:val="21"/>
              </w:rPr>
            </w:pPr>
          </w:p>
        </w:tc>
        <w:tc>
          <w:tcPr>
            <w:tcW w:w="1560" w:type="dxa"/>
            <w:vAlign w:val="center"/>
          </w:tcPr>
          <w:p w:rsidR="006D5636" w:rsidRDefault="006D5636" w:rsidP="0036272B">
            <w:pPr>
              <w:ind w:leftChars="-10" w:left="-21" w:firstLineChars="10" w:firstLine="21"/>
              <w:rPr>
                <w:rFonts w:ascii="宋体" w:hAnsi="宋体"/>
                <w:szCs w:val="21"/>
              </w:rPr>
            </w:pPr>
            <w:r>
              <w:rPr>
                <w:rFonts w:ascii="宋体" w:hAnsi="宋体" w:hint="eastAsia"/>
                <w:szCs w:val="21"/>
              </w:rPr>
              <w:t>JUBLEESHOW</w:t>
            </w:r>
          </w:p>
          <w:p w:rsidR="006D5636" w:rsidRDefault="006D5636" w:rsidP="0036272B">
            <w:pPr>
              <w:ind w:leftChars="-10" w:left="-21" w:firstLineChars="10" w:firstLine="21"/>
              <w:rPr>
                <w:rFonts w:ascii="宋体" w:hAnsi="宋体"/>
                <w:szCs w:val="21"/>
              </w:rPr>
            </w:pPr>
            <w:r>
              <w:rPr>
                <w:rFonts w:ascii="宋体" w:hAnsi="宋体" w:hint="eastAsia"/>
                <w:szCs w:val="21"/>
              </w:rPr>
              <w:t>(歌舞表演)</w:t>
            </w:r>
          </w:p>
        </w:tc>
        <w:tc>
          <w:tcPr>
            <w:tcW w:w="4925" w:type="dxa"/>
            <w:vAlign w:val="center"/>
          </w:tcPr>
          <w:p w:rsidR="006D5636" w:rsidRDefault="006D5636" w:rsidP="0036272B">
            <w:pPr>
              <w:ind w:leftChars="-10" w:left="-21" w:firstLineChars="10" w:firstLine="21"/>
              <w:rPr>
                <w:rFonts w:ascii="宋体" w:hAnsi="宋体"/>
                <w:color w:val="000000"/>
                <w:szCs w:val="21"/>
              </w:rPr>
            </w:pPr>
            <w:r>
              <w:rPr>
                <w:rFonts w:ascii="宋体" w:hAnsi="宋体" w:hint="eastAsia"/>
                <w:szCs w:val="21"/>
              </w:rPr>
              <w:t>观看大型豪华歌舞表演秀</w:t>
            </w:r>
          </w:p>
        </w:tc>
        <w:tc>
          <w:tcPr>
            <w:tcW w:w="949" w:type="dxa"/>
            <w:vAlign w:val="center"/>
          </w:tcPr>
          <w:p w:rsidR="006D5636" w:rsidRDefault="006D5636" w:rsidP="0036272B">
            <w:r>
              <w:rPr>
                <w:rFonts w:hint="eastAsia"/>
              </w:rPr>
              <w:t>前排</w:t>
            </w:r>
            <w:r>
              <w:rPr>
                <w:rFonts w:hint="eastAsia"/>
              </w:rPr>
              <w:t>$130/</w:t>
            </w:r>
            <w:r>
              <w:rPr>
                <w:rFonts w:hint="eastAsia"/>
              </w:rPr>
              <w:t>人</w:t>
            </w:r>
          </w:p>
          <w:p w:rsidR="006D5636" w:rsidRDefault="006D5636" w:rsidP="0036272B">
            <w:pPr>
              <w:rPr>
                <w:color w:val="000000"/>
              </w:rPr>
            </w:pPr>
            <w:r>
              <w:rPr>
                <w:rFonts w:hint="eastAsia"/>
              </w:rPr>
              <w:t>后排</w:t>
            </w:r>
            <w:r>
              <w:rPr>
                <w:rFonts w:hint="eastAsia"/>
              </w:rPr>
              <w:t>$110/</w:t>
            </w:r>
            <w:r>
              <w:rPr>
                <w:rFonts w:hint="eastAsia"/>
              </w:rPr>
              <w:t>人</w:t>
            </w:r>
          </w:p>
        </w:tc>
        <w:tc>
          <w:tcPr>
            <w:tcW w:w="103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约3小时</w:t>
            </w:r>
          </w:p>
        </w:tc>
        <w:tc>
          <w:tcPr>
            <w:tcW w:w="107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 xml:space="preserve"> 10人以上</w:t>
            </w:r>
          </w:p>
        </w:tc>
      </w:tr>
      <w:tr w:rsidR="006D5636" w:rsidTr="0036272B">
        <w:trPr>
          <w:trHeight w:val="145"/>
          <w:jc w:val="center"/>
        </w:trPr>
        <w:tc>
          <w:tcPr>
            <w:tcW w:w="1248" w:type="dxa"/>
            <w:vMerge/>
            <w:vAlign w:val="center"/>
          </w:tcPr>
          <w:p w:rsidR="006D5636" w:rsidRDefault="006D5636" w:rsidP="0036272B">
            <w:pPr>
              <w:widowControl/>
              <w:jc w:val="left"/>
              <w:rPr>
                <w:rFonts w:ascii="宋体" w:hAnsi="宋体"/>
                <w:szCs w:val="21"/>
              </w:rPr>
            </w:pPr>
          </w:p>
        </w:tc>
        <w:tc>
          <w:tcPr>
            <w:tcW w:w="1560" w:type="dxa"/>
            <w:vAlign w:val="center"/>
          </w:tcPr>
          <w:p w:rsidR="006D5636" w:rsidRDefault="006D5636" w:rsidP="0036272B">
            <w:pPr>
              <w:ind w:leftChars="-10" w:left="-21" w:firstLineChars="10" w:firstLine="21"/>
              <w:rPr>
                <w:rFonts w:ascii="宋体" w:hAnsi="宋体"/>
                <w:szCs w:val="21"/>
              </w:rPr>
            </w:pPr>
            <w:r>
              <w:rPr>
                <w:rFonts w:ascii="宋体" w:hAnsi="宋体" w:hint="eastAsia"/>
                <w:szCs w:val="21"/>
              </w:rPr>
              <w:t>西峡谷巴士游+</w:t>
            </w:r>
            <w:r>
              <w:rPr>
                <w:rFonts w:ascii="宋体" w:hAnsi="宋体" w:hint="eastAsia"/>
                <w:color w:val="000000"/>
                <w:szCs w:val="21"/>
              </w:rPr>
              <w:t>直升飞机</w:t>
            </w:r>
          </w:p>
        </w:tc>
        <w:tc>
          <w:tcPr>
            <w:tcW w:w="4925" w:type="dxa"/>
            <w:vAlign w:val="center"/>
          </w:tcPr>
          <w:p w:rsidR="006D5636" w:rsidRDefault="006D5636" w:rsidP="0036272B">
            <w:pPr>
              <w:ind w:leftChars="-10" w:left="-21" w:firstLineChars="10" w:firstLine="21"/>
              <w:rPr>
                <w:rFonts w:ascii="宋体" w:hAnsi="宋体"/>
                <w:szCs w:val="21"/>
              </w:rPr>
            </w:pPr>
            <w:r>
              <w:rPr>
                <w:rFonts w:ascii="宋体" w:hAnsi="宋体" w:hint="eastAsia"/>
                <w:color w:val="000000"/>
                <w:szCs w:val="21"/>
              </w:rPr>
              <w:t>乘车前往-地球上自然界七大奇景之一的科罗拉多大峡谷,到峡谷后转乘观景直升飞机降入谷底，换成游艇在科罗拉多河上漂流，近距离参观美国的黄河科罗拉多河。之后坐观景直升机回到谷顶。</w:t>
            </w:r>
          </w:p>
        </w:tc>
        <w:tc>
          <w:tcPr>
            <w:tcW w:w="949" w:type="dxa"/>
            <w:vAlign w:val="center"/>
          </w:tcPr>
          <w:p w:rsidR="006D5636" w:rsidRDefault="006D5636" w:rsidP="0036272B">
            <w:pPr>
              <w:ind w:leftChars="-64" w:hangingChars="64" w:hanging="134"/>
              <w:jc w:val="center"/>
              <w:rPr>
                <w:rFonts w:ascii="宋体" w:hAnsi="宋体"/>
                <w:color w:val="000000"/>
                <w:szCs w:val="21"/>
              </w:rPr>
            </w:pPr>
            <w:r>
              <w:rPr>
                <w:rFonts w:ascii="宋体" w:hAnsi="宋体" w:hint="eastAsia"/>
                <w:color w:val="000000"/>
                <w:szCs w:val="21"/>
              </w:rPr>
              <w:t>$475/人</w:t>
            </w:r>
          </w:p>
        </w:tc>
        <w:tc>
          <w:tcPr>
            <w:tcW w:w="103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约9小时</w:t>
            </w:r>
          </w:p>
        </w:tc>
        <w:tc>
          <w:tcPr>
            <w:tcW w:w="107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全团</w:t>
            </w:r>
          </w:p>
        </w:tc>
      </w:tr>
      <w:tr w:rsidR="006D5636" w:rsidTr="0036272B">
        <w:trPr>
          <w:trHeight w:val="145"/>
          <w:jc w:val="center"/>
        </w:trPr>
        <w:tc>
          <w:tcPr>
            <w:tcW w:w="1248" w:type="dxa"/>
            <w:vMerge/>
            <w:vAlign w:val="center"/>
          </w:tcPr>
          <w:p w:rsidR="006D5636" w:rsidRDefault="006D5636" w:rsidP="0036272B">
            <w:pPr>
              <w:widowControl/>
              <w:jc w:val="left"/>
              <w:rPr>
                <w:rFonts w:ascii="宋体" w:hAnsi="宋体"/>
                <w:szCs w:val="21"/>
              </w:rPr>
            </w:pPr>
          </w:p>
        </w:tc>
        <w:tc>
          <w:tcPr>
            <w:tcW w:w="1560" w:type="dxa"/>
            <w:vAlign w:val="center"/>
          </w:tcPr>
          <w:p w:rsidR="006D5636" w:rsidRDefault="006D5636" w:rsidP="0036272B">
            <w:pPr>
              <w:tabs>
                <w:tab w:val="left" w:pos="1725"/>
              </w:tabs>
              <w:jc w:val="center"/>
              <w:rPr>
                <w:rFonts w:ascii="宋体" w:hAnsi="宋体"/>
                <w:kern w:val="0"/>
                <w:szCs w:val="21"/>
              </w:rPr>
            </w:pPr>
            <w:r>
              <w:rPr>
                <w:rFonts w:ascii="宋体" w:hAnsi="宋体" w:hint="eastAsia"/>
                <w:kern w:val="0"/>
                <w:szCs w:val="21"/>
              </w:rPr>
              <w:t>大峡谷（西峡）</w:t>
            </w:r>
          </w:p>
          <w:p w:rsidR="006D5636" w:rsidRDefault="006D5636" w:rsidP="0036272B">
            <w:pPr>
              <w:ind w:leftChars="-10" w:left="-21" w:firstLineChars="10" w:firstLine="21"/>
              <w:rPr>
                <w:rFonts w:ascii="宋体" w:hAnsi="宋体"/>
                <w:szCs w:val="21"/>
              </w:rPr>
            </w:pPr>
            <w:r>
              <w:rPr>
                <w:rFonts w:ascii="宋体" w:hAnsi="宋体" w:hint="eastAsia"/>
                <w:kern w:val="0"/>
                <w:szCs w:val="21"/>
              </w:rPr>
              <w:t>汽车游</w:t>
            </w:r>
          </w:p>
        </w:tc>
        <w:tc>
          <w:tcPr>
            <w:tcW w:w="4925" w:type="dxa"/>
            <w:vAlign w:val="center"/>
          </w:tcPr>
          <w:p w:rsidR="006D5636" w:rsidRDefault="006D5636" w:rsidP="0036272B">
            <w:pPr>
              <w:ind w:leftChars="-10" w:left="-21" w:firstLineChars="10" w:firstLine="21"/>
              <w:rPr>
                <w:rFonts w:ascii="宋体" w:hAnsi="宋体"/>
                <w:color w:val="000000"/>
                <w:szCs w:val="21"/>
              </w:rPr>
            </w:pPr>
            <w:r>
              <w:rPr>
                <w:rFonts w:ascii="宋体" w:hAnsi="宋体" w:hint="eastAsia"/>
                <w:kern w:val="0"/>
                <w:szCs w:val="21"/>
              </w:rPr>
              <w:t>早晨驱车约3小时前往世界七大奇景之一的科罗拉多大峡谷西峡，途径美洲最高的胡佛水坝，并眺望北美最大的人工湖-密德湖，抵达后，可停留约3-4小时参观大峡谷西峡谷的雄伟与壮观，西峡谷是瓦拉派印地安保留地。</w:t>
            </w:r>
          </w:p>
        </w:tc>
        <w:tc>
          <w:tcPr>
            <w:tcW w:w="949"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w:t>
            </w:r>
            <w:r>
              <w:rPr>
                <w:rFonts w:ascii="宋体" w:hAnsi="宋体" w:cs="宋体" w:hint="eastAsia"/>
                <w:kern w:val="0"/>
                <w:szCs w:val="21"/>
              </w:rPr>
              <w:t>240</w:t>
            </w:r>
            <w:r>
              <w:rPr>
                <w:rFonts w:ascii="宋体" w:hAnsi="宋体" w:hint="eastAsia"/>
                <w:szCs w:val="21"/>
              </w:rPr>
              <w:t>/人</w:t>
            </w:r>
          </w:p>
        </w:tc>
        <w:tc>
          <w:tcPr>
            <w:tcW w:w="1036" w:type="dxa"/>
            <w:vAlign w:val="center"/>
          </w:tcPr>
          <w:p w:rsidR="006D5636" w:rsidRDefault="006D5636" w:rsidP="0036272B">
            <w:pPr>
              <w:rPr>
                <w:rFonts w:ascii="宋体" w:hAnsi="宋体"/>
                <w:szCs w:val="21"/>
              </w:rPr>
            </w:pPr>
            <w:r>
              <w:rPr>
                <w:rFonts w:ascii="宋体" w:hAnsi="宋体" w:hint="eastAsia"/>
                <w:kern w:val="0"/>
                <w:szCs w:val="21"/>
              </w:rPr>
              <w:t>约8小时</w:t>
            </w:r>
          </w:p>
        </w:tc>
        <w:tc>
          <w:tcPr>
            <w:tcW w:w="107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全团</w:t>
            </w:r>
          </w:p>
        </w:tc>
      </w:tr>
      <w:tr w:rsidR="006D5636" w:rsidTr="0036272B">
        <w:trPr>
          <w:trHeight w:val="145"/>
          <w:jc w:val="center"/>
        </w:trPr>
        <w:tc>
          <w:tcPr>
            <w:tcW w:w="1248" w:type="dxa"/>
            <w:vMerge/>
            <w:vAlign w:val="center"/>
          </w:tcPr>
          <w:p w:rsidR="006D5636" w:rsidRDefault="006D5636" w:rsidP="0036272B">
            <w:pPr>
              <w:widowControl/>
              <w:jc w:val="left"/>
              <w:rPr>
                <w:rFonts w:ascii="宋体" w:hAnsi="宋体"/>
                <w:szCs w:val="21"/>
              </w:rPr>
            </w:pPr>
          </w:p>
        </w:tc>
        <w:tc>
          <w:tcPr>
            <w:tcW w:w="1560" w:type="dxa"/>
            <w:vAlign w:val="center"/>
          </w:tcPr>
          <w:p w:rsidR="006D5636" w:rsidRDefault="006D5636" w:rsidP="0036272B">
            <w:pPr>
              <w:ind w:leftChars="-10" w:left="-21" w:firstLineChars="10" w:firstLine="21"/>
              <w:rPr>
                <w:rFonts w:ascii="宋体" w:hAnsi="宋体"/>
                <w:color w:val="000000"/>
                <w:szCs w:val="21"/>
              </w:rPr>
            </w:pPr>
            <w:r>
              <w:rPr>
                <w:rFonts w:ascii="宋体" w:hAnsi="宋体" w:hint="eastAsia"/>
                <w:color w:val="000000"/>
                <w:szCs w:val="21"/>
              </w:rPr>
              <w:t>西峡谷玻璃桥</w:t>
            </w:r>
          </w:p>
        </w:tc>
        <w:tc>
          <w:tcPr>
            <w:tcW w:w="4925" w:type="dxa"/>
            <w:vAlign w:val="center"/>
          </w:tcPr>
          <w:p w:rsidR="006D5636" w:rsidRDefault="006D5636" w:rsidP="0036272B">
            <w:pPr>
              <w:ind w:leftChars="-10" w:left="-21" w:firstLineChars="10" w:firstLine="21"/>
              <w:rPr>
                <w:rFonts w:ascii="宋体" w:hAnsi="宋体"/>
                <w:color w:val="000000"/>
                <w:szCs w:val="21"/>
              </w:rPr>
            </w:pPr>
            <w:r>
              <w:rPr>
                <w:rFonts w:ascii="宋体" w:hAnsi="宋体" w:hint="eastAsia"/>
                <w:color w:val="000000"/>
                <w:szCs w:val="21"/>
              </w:rPr>
              <w:t>号称“21世纪世界奇迹”的天行着玻璃桥，由空中鸟瞰谷底和科罗拉多河美景。（此价格仅为玻璃桥门票价格，不含西峡谷往返交通。）</w:t>
            </w:r>
          </w:p>
        </w:tc>
        <w:tc>
          <w:tcPr>
            <w:tcW w:w="949" w:type="dxa"/>
            <w:vAlign w:val="center"/>
          </w:tcPr>
          <w:p w:rsidR="006D5636" w:rsidRDefault="006D5636" w:rsidP="0036272B">
            <w:pPr>
              <w:ind w:leftChars="-64" w:hangingChars="64" w:hanging="134"/>
              <w:jc w:val="center"/>
              <w:rPr>
                <w:rFonts w:ascii="宋体" w:hAnsi="宋体"/>
                <w:color w:val="000000"/>
                <w:szCs w:val="21"/>
              </w:rPr>
            </w:pPr>
            <w:r>
              <w:rPr>
                <w:rFonts w:ascii="宋体" w:hAnsi="宋体" w:hint="eastAsia"/>
                <w:color w:val="000000"/>
                <w:szCs w:val="21"/>
              </w:rPr>
              <w:t>$35/人</w:t>
            </w:r>
          </w:p>
        </w:tc>
        <w:tc>
          <w:tcPr>
            <w:tcW w:w="1036" w:type="dxa"/>
            <w:vAlign w:val="center"/>
          </w:tcPr>
          <w:p w:rsidR="006D5636" w:rsidRDefault="006D5636" w:rsidP="0036272B">
            <w:pPr>
              <w:ind w:leftChars="-64" w:hangingChars="64" w:hanging="134"/>
              <w:jc w:val="center"/>
              <w:rPr>
                <w:rFonts w:ascii="宋体" w:hAnsi="宋体"/>
                <w:color w:val="000000"/>
                <w:szCs w:val="21"/>
              </w:rPr>
            </w:pPr>
            <w:r>
              <w:rPr>
                <w:rFonts w:ascii="宋体" w:hAnsi="宋体" w:hint="eastAsia"/>
                <w:color w:val="000000"/>
                <w:szCs w:val="21"/>
              </w:rPr>
              <w:t>约20分钟</w:t>
            </w:r>
          </w:p>
        </w:tc>
        <w:tc>
          <w:tcPr>
            <w:tcW w:w="1076" w:type="dxa"/>
            <w:vAlign w:val="center"/>
          </w:tcPr>
          <w:p w:rsidR="006D5636" w:rsidRDefault="006D5636" w:rsidP="0036272B">
            <w:pPr>
              <w:ind w:leftChars="-64" w:hangingChars="64" w:hanging="134"/>
              <w:jc w:val="center"/>
              <w:rPr>
                <w:rFonts w:ascii="宋体" w:hAnsi="宋体"/>
                <w:color w:val="000000"/>
                <w:szCs w:val="21"/>
              </w:rPr>
            </w:pPr>
            <w:r>
              <w:rPr>
                <w:rFonts w:ascii="宋体" w:hAnsi="宋体" w:hint="eastAsia"/>
                <w:color w:val="000000"/>
                <w:szCs w:val="21"/>
              </w:rPr>
              <w:t>人数不限</w:t>
            </w:r>
          </w:p>
        </w:tc>
      </w:tr>
      <w:tr w:rsidR="006D5636" w:rsidTr="0036272B">
        <w:trPr>
          <w:trHeight w:val="790"/>
          <w:jc w:val="center"/>
        </w:trPr>
        <w:tc>
          <w:tcPr>
            <w:tcW w:w="1248" w:type="dxa"/>
            <w:vMerge w:val="restart"/>
            <w:vAlign w:val="center"/>
          </w:tcPr>
          <w:p w:rsidR="006D5636" w:rsidRDefault="006D5636" w:rsidP="0036272B">
            <w:pPr>
              <w:ind w:leftChars="-14" w:left="-19" w:hangingChars="5" w:hanging="10"/>
              <w:rPr>
                <w:rFonts w:ascii="宋体" w:hAnsi="宋体"/>
                <w:szCs w:val="21"/>
              </w:rPr>
            </w:pPr>
            <w:r>
              <w:rPr>
                <w:rFonts w:ascii="宋体" w:hAnsi="宋体" w:hint="eastAsia"/>
                <w:szCs w:val="21"/>
              </w:rPr>
              <w:t>夏威夷</w:t>
            </w:r>
          </w:p>
        </w:tc>
        <w:tc>
          <w:tcPr>
            <w:tcW w:w="1560" w:type="dxa"/>
            <w:vAlign w:val="center"/>
          </w:tcPr>
          <w:p w:rsidR="006D5636" w:rsidRDefault="006D5636" w:rsidP="0036272B">
            <w:pPr>
              <w:ind w:leftChars="-10" w:left="-21" w:firstLineChars="10" w:firstLine="21"/>
              <w:rPr>
                <w:rFonts w:ascii="宋体" w:hAnsi="宋体"/>
                <w:szCs w:val="21"/>
              </w:rPr>
            </w:pPr>
            <w:r>
              <w:rPr>
                <w:rFonts w:ascii="宋体" w:hAnsi="宋体" w:hint="eastAsia"/>
                <w:kern w:val="0"/>
                <w:szCs w:val="21"/>
              </w:rPr>
              <w:t>大环岛精华游</w:t>
            </w:r>
          </w:p>
        </w:tc>
        <w:tc>
          <w:tcPr>
            <w:tcW w:w="4925" w:type="dxa"/>
            <w:vAlign w:val="center"/>
          </w:tcPr>
          <w:p w:rsidR="006D5636" w:rsidRDefault="006D5636" w:rsidP="0036272B">
            <w:pPr>
              <w:ind w:leftChars="-10" w:left="-21" w:firstLineChars="10" w:firstLine="21"/>
              <w:rPr>
                <w:rFonts w:ascii="宋体" w:hAnsi="宋体"/>
                <w:szCs w:val="21"/>
              </w:rPr>
            </w:pPr>
            <w:r>
              <w:rPr>
                <w:rFonts w:ascii="宋体" w:hAnsi="宋体" w:hint="eastAsia"/>
                <w:szCs w:val="21"/>
              </w:rPr>
              <w:t>张学良墓园，神庙，草帽岛，观赏冲浪比赛海滩，天然大海龟游上岸，菠萝园。</w:t>
            </w:r>
          </w:p>
        </w:tc>
        <w:tc>
          <w:tcPr>
            <w:tcW w:w="949"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$90/人</w:t>
            </w:r>
          </w:p>
        </w:tc>
        <w:tc>
          <w:tcPr>
            <w:tcW w:w="103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约5小时</w:t>
            </w:r>
          </w:p>
        </w:tc>
        <w:tc>
          <w:tcPr>
            <w:tcW w:w="107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10人以上</w:t>
            </w:r>
          </w:p>
        </w:tc>
      </w:tr>
      <w:tr w:rsidR="006D5636" w:rsidTr="0036272B">
        <w:trPr>
          <w:trHeight w:val="145"/>
          <w:jc w:val="center"/>
        </w:trPr>
        <w:tc>
          <w:tcPr>
            <w:tcW w:w="1248" w:type="dxa"/>
            <w:vMerge/>
            <w:vAlign w:val="center"/>
          </w:tcPr>
          <w:p w:rsidR="006D5636" w:rsidRDefault="006D5636" w:rsidP="0036272B">
            <w:pPr>
              <w:widowControl/>
              <w:jc w:val="left"/>
              <w:rPr>
                <w:rFonts w:ascii="宋体" w:hAnsi="宋体"/>
                <w:szCs w:val="21"/>
              </w:rPr>
            </w:pPr>
          </w:p>
        </w:tc>
        <w:tc>
          <w:tcPr>
            <w:tcW w:w="1560" w:type="dxa"/>
            <w:vAlign w:val="center"/>
          </w:tcPr>
          <w:p w:rsidR="006D5636" w:rsidRDefault="006D5636" w:rsidP="0036272B">
            <w:pPr>
              <w:ind w:leftChars="-10" w:left="-21" w:firstLineChars="10" w:firstLine="21"/>
              <w:rPr>
                <w:rFonts w:ascii="宋体" w:hAnsi="宋体"/>
                <w:szCs w:val="21"/>
              </w:rPr>
            </w:pPr>
            <w:r>
              <w:rPr>
                <w:rFonts w:ascii="宋体" w:hAnsi="宋体" w:hint="eastAsia"/>
                <w:szCs w:val="21"/>
              </w:rPr>
              <w:t>爱之船</w:t>
            </w:r>
          </w:p>
        </w:tc>
        <w:tc>
          <w:tcPr>
            <w:tcW w:w="4925" w:type="dxa"/>
            <w:vAlign w:val="center"/>
          </w:tcPr>
          <w:p w:rsidR="006D5636" w:rsidRDefault="006D5636" w:rsidP="0036272B">
            <w:pPr>
              <w:ind w:leftChars="-10" w:left="-21" w:firstLineChars="10" w:firstLine="21"/>
              <w:rPr>
                <w:rFonts w:ascii="宋体" w:hAnsi="宋体"/>
                <w:szCs w:val="21"/>
              </w:rPr>
            </w:pPr>
            <w:r>
              <w:rPr>
                <w:rFonts w:ascii="宋体" w:hAnsi="宋体" w:hint="eastAsia"/>
                <w:szCs w:val="21"/>
              </w:rPr>
              <w:t>爱之船是夏威夷旅游的特色项目之一，上船后，就是吃自助、看夕阳、跟着歌舞疯玩儿，体验夏威夷的浪漫、轻松、愉悦。（已含退过的团队晚餐）</w:t>
            </w:r>
          </w:p>
        </w:tc>
        <w:tc>
          <w:tcPr>
            <w:tcW w:w="949"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$99/人</w:t>
            </w:r>
          </w:p>
        </w:tc>
        <w:tc>
          <w:tcPr>
            <w:tcW w:w="103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约2小时</w:t>
            </w:r>
          </w:p>
        </w:tc>
        <w:tc>
          <w:tcPr>
            <w:tcW w:w="107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10人以上</w:t>
            </w:r>
          </w:p>
        </w:tc>
      </w:tr>
      <w:tr w:rsidR="006D5636" w:rsidTr="0036272B">
        <w:trPr>
          <w:trHeight w:val="145"/>
          <w:jc w:val="center"/>
        </w:trPr>
        <w:tc>
          <w:tcPr>
            <w:tcW w:w="1248" w:type="dxa"/>
            <w:vMerge/>
            <w:vAlign w:val="center"/>
          </w:tcPr>
          <w:p w:rsidR="006D5636" w:rsidRDefault="006D5636" w:rsidP="0036272B">
            <w:pPr>
              <w:widowControl/>
              <w:jc w:val="left"/>
              <w:rPr>
                <w:rFonts w:ascii="宋体" w:hAnsi="宋体"/>
                <w:szCs w:val="21"/>
              </w:rPr>
            </w:pPr>
          </w:p>
        </w:tc>
        <w:tc>
          <w:tcPr>
            <w:tcW w:w="1560" w:type="dxa"/>
            <w:vAlign w:val="center"/>
          </w:tcPr>
          <w:p w:rsidR="006D5636" w:rsidRDefault="006D5636" w:rsidP="0036272B">
            <w:pPr>
              <w:ind w:leftChars="-10" w:left="-21" w:firstLineChars="10" w:firstLine="21"/>
              <w:rPr>
                <w:rFonts w:ascii="宋体" w:hAnsi="宋体"/>
                <w:szCs w:val="21"/>
              </w:rPr>
            </w:pPr>
            <w:r>
              <w:rPr>
                <w:rFonts w:ascii="宋体" w:hAnsi="宋体" w:hint="eastAsia"/>
                <w:szCs w:val="21"/>
              </w:rPr>
              <w:t>潜水艇</w:t>
            </w:r>
          </w:p>
          <w:p w:rsidR="006D5636" w:rsidRDefault="006D5636" w:rsidP="0036272B">
            <w:pPr>
              <w:ind w:leftChars="-10" w:left="-21" w:firstLineChars="10" w:firstLine="21"/>
              <w:rPr>
                <w:rFonts w:ascii="宋体" w:hAnsi="宋体"/>
                <w:szCs w:val="21"/>
              </w:rPr>
            </w:pPr>
            <w:r>
              <w:rPr>
                <w:rFonts w:ascii="宋体" w:hAnsi="宋体" w:hint="eastAsia"/>
                <w:szCs w:val="21"/>
              </w:rPr>
              <w:t>亚特兰帝斯号</w:t>
            </w:r>
          </w:p>
        </w:tc>
        <w:tc>
          <w:tcPr>
            <w:tcW w:w="4925" w:type="dxa"/>
            <w:vAlign w:val="center"/>
          </w:tcPr>
          <w:p w:rsidR="006D5636" w:rsidRDefault="006D5636" w:rsidP="0036272B">
            <w:pPr>
              <w:ind w:leftChars="-14" w:left="-19" w:hangingChars="5" w:hanging="10"/>
              <w:rPr>
                <w:rFonts w:ascii="宋体" w:hAnsi="宋体"/>
                <w:szCs w:val="21"/>
              </w:rPr>
            </w:pPr>
            <w:r>
              <w:rPr>
                <w:rFonts w:ascii="宋体" w:hAnsi="宋体" w:hint="eastAsia"/>
                <w:szCs w:val="21"/>
              </w:rPr>
              <w:t>夏威夷首选活动内容，货真价实的潜水艇，专门为观光打造，每个游客面前都有一个小窗口可以看见深海世界。</w:t>
            </w:r>
          </w:p>
        </w:tc>
        <w:tc>
          <w:tcPr>
            <w:tcW w:w="949"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$117/人</w:t>
            </w:r>
          </w:p>
        </w:tc>
        <w:tc>
          <w:tcPr>
            <w:tcW w:w="103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约45分钟</w:t>
            </w:r>
          </w:p>
        </w:tc>
        <w:tc>
          <w:tcPr>
            <w:tcW w:w="1076" w:type="dxa"/>
            <w:vAlign w:val="center"/>
          </w:tcPr>
          <w:p w:rsidR="006D5636" w:rsidRDefault="006D5636" w:rsidP="0036272B">
            <w:pPr>
              <w:ind w:leftChars="-64" w:hangingChars="64" w:hanging="134"/>
              <w:jc w:val="center"/>
              <w:rPr>
                <w:rFonts w:ascii="宋体" w:hAnsi="宋体"/>
                <w:szCs w:val="21"/>
              </w:rPr>
            </w:pPr>
            <w:r>
              <w:rPr>
                <w:rFonts w:ascii="宋体" w:hAnsi="宋体" w:hint="eastAsia"/>
                <w:szCs w:val="21"/>
              </w:rPr>
              <w:t>10人以上</w:t>
            </w:r>
          </w:p>
        </w:tc>
      </w:tr>
    </w:tbl>
    <w:p w:rsidR="006D5636" w:rsidRDefault="006D5636" w:rsidP="006D5636">
      <w:pPr>
        <w:spacing w:line="240" w:lineRule="atLeast"/>
        <w:rPr>
          <w:rFonts w:ascii="宋体" w:hAnsi="宋体" w:cs="宋体" w:hint="eastAsia"/>
          <w:color w:val="000000"/>
          <w:kern w:val="0"/>
          <w:szCs w:val="21"/>
        </w:rPr>
      </w:pPr>
      <w:r>
        <w:rPr>
          <w:rFonts w:ascii="宋体" w:hAnsi="宋体" w:cs="宋体" w:hint="eastAsia"/>
          <w:color w:val="000000"/>
          <w:kern w:val="0"/>
          <w:szCs w:val="21"/>
        </w:rPr>
        <w:t>金额合计：__________ 元</w:t>
      </w:r>
    </w:p>
    <w:p w:rsidR="006D5636" w:rsidRDefault="006D5636" w:rsidP="006D5636">
      <w:pPr>
        <w:spacing w:line="240" w:lineRule="atLeast"/>
        <w:rPr>
          <w:rFonts w:ascii="宋体" w:hAnsi="宋体" w:cs="宋体" w:hint="eastAsia"/>
          <w:color w:val="000000"/>
          <w:kern w:val="0"/>
          <w:szCs w:val="21"/>
        </w:rPr>
      </w:pPr>
      <w:r>
        <w:rPr>
          <w:rFonts w:ascii="宋体" w:hAnsi="宋体" w:cs="宋体" w:hint="eastAsia"/>
          <w:color w:val="000000"/>
          <w:kern w:val="0"/>
          <w:szCs w:val="21"/>
        </w:rPr>
        <w:t>备注：自费说明：</w:t>
      </w:r>
    </w:p>
    <w:p w:rsidR="006D5636" w:rsidRDefault="006D5636" w:rsidP="006D5636">
      <w:pPr>
        <w:numPr>
          <w:ilvl w:val="1"/>
          <w:numId w:val="8"/>
        </w:numPr>
        <w:spacing w:line="240" w:lineRule="atLeast"/>
        <w:rPr>
          <w:rFonts w:ascii="宋体" w:hAnsi="宋体" w:cs="宋体" w:hint="eastAsia"/>
          <w:kern w:val="0"/>
          <w:szCs w:val="21"/>
        </w:rPr>
      </w:pPr>
      <w:r>
        <w:rPr>
          <w:rFonts w:ascii="宋体" w:hAnsi="宋体" w:cs="宋体" w:hint="eastAsia"/>
          <w:color w:val="000000"/>
          <w:kern w:val="0"/>
          <w:szCs w:val="21"/>
        </w:rPr>
        <w:t>自费项目费用包含门票、车费、导游和司机服务费、停车费、入城费、预定费等综合费用，详见《境外</w:t>
      </w:r>
      <w:r>
        <w:rPr>
          <w:rFonts w:ascii="宋体" w:hAnsi="宋体" w:cs="宋体" w:hint="eastAsia"/>
          <w:kern w:val="0"/>
          <w:szCs w:val="21"/>
        </w:rPr>
        <w:t>自费介绍及标准》；</w:t>
      </w:r>
    </w:p>
    <w:p w:rsidR="006D5636" w:rsidRDefault="006D5636" w:rsidP="006D5636">
      <w:pPr>
        <w:numPr>
          <w:ilvl w:val="1"/>
          <w:numId w:val="8"/>
        </w:numPr>
        <w:spacing w:line="240" w:lineRule="atLeast"/>
        <w:rPr>
          <w:rFonts w:ascii="宋体" w:hAnsi="宋体" w:cs="宋体" w:hint="eastAsia"/>
          <w:kern w:val="0"/>
          <w:szCs w:val="21"/>
        </w:rPr>
      </w:pPr>
      <w:r>
        <w:rPr>
          <w:rFonts w:ascii="宋体" w:hAnsi="宋体" w:cs="宋体" w:hint="eastAsia"/>
          <w:kern w:val="0"/>
          <w:szCs w:val="21"/>
        </w:rPr>
        <w:t>报价为10人以上或全员成团的优惠团队价，如果人数不够10报价将会上涨，具体价格视参加人数而调整；</w:t>
      </w:r>
    </w:p>
    <w:p w:rsidR="006D5636" w:rsidRDefault="006D5636" w:rsidP="006D5636">
      <w:pPr>
        <w:numPr>
          <w:ilvl w:val="1"/>
          <w:numId w:val="8"/>
        </w:numPr>
        <w:spacing w:line="240" w:lineRule="atLeast"/>
        <w:rPr>
          <w:rFonts w:ascii="宋体" w:hAnsi="宋体" w:cs="宋体" w:hint="eastAsia"/>
          <w:kern w:val="0"/>
          <w:szCs w:val="21"/>
        </w:rPr>
      </w:pPr>
      <w:r>
        <w:rPr>
          <w:rFonts w:ascii="宋体" w:hAnsi="宋体" w:cs="宋体" w:hint="eastAsia"/>
          <w:b/>
          <w:kern w:val="0"/>
          <w:szCs w:val="21"/>
        </w:rPr>
        <w:t>请您在选择之前务必慎重考虑，一旦确认参加并付费后将无法退款；并请您务必签字确认交给导游，以保证您的权益</w:t>
      </w:r>
      <w:r>
        <w:rPr>
          <w:rFonts w:ascii="宋体" w:hAnsi="宋体" w:cs="宋体" w:hint="eastAsia"/>
          <w:kern w:val="0"/>
          <w:szCs w:val="21"/>
        </w:rPr>
        <w:t>；</w:t>
      </w:r>
    </w:p>
    <w:p w:rsidR="006D5636" w:rsidRDefault="006D5636" w:rsidP="006D5636">
      <w:pPr>
        <w:numPr>
          <w:ilvl w:val="1"/>
          <w:numId w:val="8"/>
        </w:numPr>
        <w:spacing w:line="240" w:lineRule="atLeast"/>
        <w:rPr>
          <w:rFonts w:ascii="宋体" w:hAnsi="宋体" w:cs="宋体" w:hint="eastAsia"/>
          <w:kern w:val="0"/>
          <w:szCs w:val="21"/>
        </w:rPr>
      </w:pPr>
      <w:r>
        <w:rPr>
          <w:rFonts w:ascii="宋体" w:hAnsi="宋体" w:cs="宋体" w:hint="eastAsia"/>
          <w:kern w:val="0"/>
          <w:szCs w:val="21"/>
        </w:rPr>
        <w:t>游客如果希望参加行程中未列的自费项目，请游客务必在自费同意书上签字确认；如发生纠纷，我社将把您签字确认的文件作为处理依据，以保证您的权益；</w:t>
      </w:r>
    </w:p>
    <w:p w:rsidR="006D5636" w:rsidRPr="006E3C58" w:rsidRDefault="006D5636" w:rsidP="006D5636">
      <w:pPr>
        <w:numPr>
          <w:ilvl w:val="1"/>
          <w:numId w:val="8"/>
        </w:numPr>
        <w:spacing w:line="240" w:lineRule="atLeast"/>
        <w:rPr>
          <w:rFonts w:ascii="宋体" w:hAnsi="宋体" w:cs="宋体" w:hint="eastAsia"/>
          <w:color w:val="000000"/>
          <w:kern w:val="0"/>
          <w:szCs w:val="21"/>
        </w:rPr>
      </w:pPr>
      <w:r>
        <w:rPr>
          <w:rFonts w:ascii="宋体" w:hAnsi="宋体" w:cs="宋体" w:hint="eastAsia"/>
          <w:kern w:val="0"/>
          <w:szCs w:val="21"/>
        </w:rPr>
        <w:t>在美洲享受服务应付小</w:t>
      </w:r>
      <w:r>
        <w:rPr>
          <w:rFonts w:ascii="宋体" w:hAnsi="宋体" w:cs="宋体" w:hint="eastAsia"/>
          <w:color w:val="000000"/>
          <w:kern w:val="0"/>
          <w:szCs w:val="21"/>
        </w:rPr>
        <w:t>费的观念已成为其文化的一部分，请尊重导游、地陪和司机的服务，按惯例支付小费，谢谢您的理解和支持；</w:t>
      </w:r>
    </w:p>
    <w:p w:rsidR="006D5636" w:rsidRDefault="006D5636" w:rsidP="006D5636">
      <w:pPr>
        <w:rPr>
          <w:rFonts w:ascii="宋体" w:hAnsi="宋体" w:cs="宋体" w:hint="eastAsia"/>
          <w:color w:val="000000"/>
          <w:kern w:val="0"/>
          <w:szCs w:val="21"/>
        </w:rPr>
      </w:pPr>
      <w:r>
        <w:rPr>
          <w:rFonts w:ascii="宋体" w:hAnsi="宋体" w:cs="宋体" w:hint="eastAsia"/>
          <w:color w:val="000000"/>
          <w:kern w:val="0"/>
          <w:szCs w:val="21"/>
        </w:rPr>
        <w:t>我已阅读并充分理解以上所有内容，并愿意在友好、平等、自愿的情况下确认：</w:t>
      </w:r>
    </w:p>
    <w:p w:rsidR="006D5636" w:rsidRDefault="006D5636" w:rsidP="006D5636">
      <w:pPr>
        <w:rPr>
          <w:rFonts w:ascii="宋体" w:hAnsi="宋体" w:cs="宋体" w:hint="eastAsia"/>
          <w:color w:val="000000"/>
          <w:kern w:val="0"/>
          <w:szCs w:val="21"/>
        </w:rPr>
      </w:pPr>
      <w:r>
        <w:rPr>
          <w:rFonts w:ascii="宋体" w:hAnsi="宋体" w:cs="宋体" w:hint="eastAsia"/>
          <w:color w:val="000000"/>
          <w:kern w:val="0"/>
          <w:szCs w:val="21"/>
        </w:rPr>
        <w:tab/>
        <w:t>旅行社已就上述自费项目的特色、旅游者自愿参加自费项目事宜及相关风险对我进行了全面的告知、提醒。我经慎重考虑后，自愿选择并参加上述自费项目，旅行社并无强迫。我承诺将按照导游提醒参加自费项目，并遵循旅行社的提示理性消费、注意自身人身财产安全。如因自身原因取消或因旅行社不能控制因素无法安排的，对旅行社予以理解。</w:t>
      </w:r>
    </w:p>
    <w:p w:rsidR="006D5636" w:rsidRPr="006E3C58" w:rsidRDefault="006D5636" w:rsidP="006D5636">
      <w:pPr>
        <w:rPr>
          <w:rFonts w:ascii="宋体" w:hAnsi="宋体" w:cs="宋体" w:hint="eastAsia"/>
          <w:color w:val="000000"/>
          <w:kern w:val="0"/>
          <w:szCs w:val="21"/>
        </w:rPr>
      </w:pPr>
      <w:r>
        <w:rPr>
          <w:rFonts w:ascii="宋体" w:hAnsi="宋体" w:cs="宋体" w:hint="eastAsia"/>
          <w:color w:val="000000"/>
          <w:kern w:val="0"/>
          <w:szCs w:val="21"/>
        </w:rPr>
        <w:tab/>
        <w:t xml:space="preserve">我同意《自费项目补充确认》作为双方签署的旅游合同不可分割的组成部分。 </w:t>
      </w:r>
    </w:p>
    <w:p w:rsidR="006D5636" w:rsidRDefault="006D5636" w:rsidP="006D5636">
      <w:pPr>
        <w:rPr>
          <w:rFonts w:ascii="宋体" w:hAnsi="宋体" w:cs="宋体" w:hint="eastAsia"/>
          <w:color w:val="000000"/>
          <w:kern w:val="0"/>
          <w:szCs w:val="21"/>
        </w:rPr>
      </w:pPr>
      <w:r>
        <w:rPr>
          <w:rFonts w:ascii="宋体" w:hAnsi="宋体" w:cs="宋体" w:hint="eastAsia"/>
          <w:color w:val="000000"/>
          <w:kern w:val="0"/>
          <w:szCs w:val="21"/>
        </w:rPr>
        <w:t>旅游者确认签字：</w:t>
      </w:r>
    </w:p>
    <w:p w:rsidR="006D5636" w:rsidRDefault="006D5636" w:rsidP="006D5636">
      <w:pPr>
        <w:rPr>
          <w:rFonts w:ascii="宋体" w:hAnsi="宋体" w:cs="宋体" w:hint="eastAsia"/>
          <w:color w:val="000000"/>
          <w:kern w:val="0"/>
          <w:szCs w:val="21"/>
        </w:rPr>
      </w:pPr>
      <w:r>
        <w:rPr>
          <w:rFonts w:ascii="宋体" w:hAnsi="宋体" w:cs="宋体" w:hint="eastAsia"/>
          <w:color w:val="000000"/>
          <w:kern w:val="0"/>
          <w:szCs w:val="21"/>
        </w:rPr>
        <w:t>签字日期：</w:t>
      </w:r>
    </w:p>
    <w:p w:rsidR="009A11C4" w:rsidRPr="006D5636" w:rsidRDefault="009A11C4"/>
    <w:sectPr w:rsidR="009A11C4" w:rsidRPr="006D5636">
      <w:headerReference w:type="default" r:id="rId9"/>
      <w:pgSz w:w="11906" w:h="16838"/>
      <w:pgMar w:top="1535" w:right="746" w:bottom="1135" w:left="720" w:header="284" w:footer="13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1C4" w:rsidRDefault="009A11C4" w:rsidP="006D5636">
      <w:r>
        <w:separator/>
      </w:r>
    </w:p>
  </w:endnote>
  <w:endnote w:type="continuationSeparator" w:id="1">
    <w:p w:rsidR="009A11C4" w:rsidRDefault="009A11C4" w:rsidP="006D56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1C4" w:rsidRDefault="009A11C4" w:rsidP="006D5636">
      <w:r>
        <w:separator/>
      </w:r>
    </w:p>
  </w:footnote>
  <w:footnote w:type="continuationSeparator" w:id="1">
    <w:p w:rsidR="009A11C4" w:rsidRDefault="009A11C4" w:rsidP="006D5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9BC" w:rsidRDefault="009A11C4">
    <w:pPr>
      <w:pStyle w:val="a3"/>
      <w:tabs>
        <w:tab w:val="clear" w:pos="4153"/>
        <w:tab w:val="clear" w:pos="8306"/>
        <w:tab w:val="center" w:pos="5220"/>
      </w:tabs>
      <w:jc w:val="both"/>
      <w:rPr>
        <w:rFonts w:ascii="黑体" w:eastAsia="黑体" w:hAnsi="黑体" w:hint="eastAsia"/>
        <w:b/>
        <w:spacing w:val="70"/>
        <w:sz w:val="44"/>
        <w:szCs w:val="44"/>
      </w:rPr>
    </w:pPr>
    <w:r>
      <w:rPr>
        <w:rFonts w:ascii="黑体" w:eastAsia="黑体" w:hAnsi="黑体" w:hint="eastAsia"/>
        <w:b/>
        <w:spacing w:val="70"/>
        <w:sz w:val="44"/>
        <w:szCs w:val="44"/>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1.5pt;margin-top:2.35pt;width:168.7pt;height:33pt;z-index:251660288">
          <v:imagedata r:id="rId1" o:title="抬头_副本_副本"/>
          <w10:wrap type="square"/>
        </v:shape>
      </w:pict>
    </w:r>
    <w:r>
      <w:rPr>
        <w:rFonts w:ascii="黑体" w:eastAsia="黑体" w:hAnsi="黑体"/>
        <w:b/>
        <w:spacing w:val="70"/>
        <w:sz w:val="44"/>
        <w:szCs w:val="44"/>
      </w:rPr>
      <w:tab/>
    </w:r>
  </w:p>
  <w:p w:rsidR="001849BC" w:rsidRDefault="009A11C4" w:rsidP="00D2006C">
    <w:pPr>
      <w:pStyle w:val="a3"/>
      <w:tabs>
        <w:tab w:val="clear" w:pos="4153"/>
        <w:tab w:val="clear" w:pos="8306"/>
        <w:tab w:val="center" w:pos="5220"/>
      </w:tabs>
      <w:ind w:firstLineChars="1000" w:firstLine="3614"/>
      <w:jc w:val="both"/>
      <w:rPr>
        <w:rFonts w:ascii="楷体_GB2312" w:eastAsia="楷体_GB2312" w:hAnsi="宋体" w:hint="eastAsia"/>
        <w:b/>
        <w:bCs/>
        <w:shadow/>
        <w:color w:val="FF6600"/>
        <w:sz w:val="36"/>
        <w:szCs w:val="36"/>
      </w:rPr>
    </w:pPr>
    <w:r>
      <w:rPr>
        <w:rFonts w:hint="eastAsia"/>
        <w:b/>
        <w:color w:val="FF6600"/>
        <w:sz w:val="36"/>
        <w:szCs w:val="36"/>
      </w:rPr>
      <w:t>北京钓鱼台国际旅行社有限公司</w:t>
    </w:r>
  </w:p>
  <w:p w:rsidR="001849BC" w:rsidRDefault="009A11C4">
    <w:pPr>
      <w:pStyle w:val="a3"/>
      <w:rPr>
        <w:rFonts w:ascii="宋体" w:hAnsi="宋体" w:hint="eastAsia"/>
        <w:b/>
        <w:sz w:val="21"/>
        <w:szCs w:val="21"/>
      </w:rPr>
    </w:pPr>
    <w:r>
      <w:rPr>
        <w:rFonts w:ascii="宋体" w:hAnsi="宋体" w:hint="eastAsia"/>
        <w:b/>
        <w:sz w:val="21"/>
        <w:szCs w:val="21"/>
      </w:rPr>
      <w:t xml:space="preserve">                    BEIJING DIAOYUTAI TINTERNATIONAL TRAVEL SERVICE   </w:t>
    </w:r>
    <w:r>
      <w:rPr>
        <w:rFonts w:ascii="宋体" w:hAnsi="宋体" w:hint="eastAsia"/>
        <w:b/>
        <w:sz w:val="21"/>
        <w:szCs w:val="21"/>
      </w:rPr>
      <w:t>许可证号：</w:t>
    </w:r>
    <w:r>
      <w:rPr>
        <w:rFonts w:ascii="宋体" w:hAnsi="宋体" w:hint="eastAsia"/>
        <w:b/>
        <w:sz w:val="21"/>
        <w:szCs w:val="21"/>
      </w:rPr>
      <w:t>L-BJ-CJ00079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5"/>
    <w:multiLevelType w:val="multilevel"/>
    <w:tmpl w:val="00000005"/>
    <w:lvl w:ilvl="0">
      <w:start w:val="1"/>
      <w:numFmt w:val="decimal"/>
      <w:lvlText w:val="%1)"/>
      <w:lvlJc w:val="left"/>
      <w:pPr>
        <w:tabs>
          <w:tab w:val="num" w:pos="540"/>
        </w:tabs>
        <w:ind w:left="540" w:hanging="420"/>
      </w:pPr>
      <w:rPr>
        <w:rFonts w:cs="Times New Roman"/>
      </w:rPr>
    </w:lvl>
    <w:lvl w:ilvl="1">
      <w:start w:val="1"/>
      <w:numFmt w:val="lowerLetter"/>
      <w:lvlText w:val="%2)"/>
      <w:lvlJc w:val="left"/>
      <w:pPr>
        <w:tabs>
          <w:tab w:val="num" w:pos="960"/>
        </w:tabs>
        <w:ind w:left="960" w:hanging="420"/>
      </w:pPr>
      <w:rPr>
        <w:rFonts w:cs="Times New Roman"/>
      </w:rPr>
    </w:lvl>
    <w:lvl w:ilvl="2">
      <w:start w:val="1"/>
      <w:numFmt w:val="lowerRoman"/>
      <w:lvlText w:val="%3."/>
      <w:lvlJc w:val="righ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lowerLetter"/>
      <w:lvlText w:val="%5)"/>
      <w:lvlJc w:val="left"/>
      <w:pPr>
        <w:tabs>
          <w:tab w:val="num" w:pos="2220"/>
        </w:tabs>
        <w:ind w:left="2220" w:hanging="420"/>
      </w:pPr>
      <w:rPr>
        <w:rFonts w:cs="Times New Roman"/>
      </w:rPr>
    </w:lvl>
    <w:lvl w:ilvl="5">
      <w:start w:val="1"/>
      <w:numFmt w:val="lowerRoman"/>
      <w:lvlText w:val="%6."/>
      <w:lvlJc w:val="righ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lowerLetter"/>
      <w:lvlText w:val="%8)"/>
      <w:lvlJc w:val="left"/>
      <w:pPr>
        <w:tabs>
          <w:tab w:val="num" w:pos="3480"/>
        </w:tabs>
        <w:ind w:left="3480" w:hanging="420"/>
      </w:pPr>
      <w:rPr>
        <w:rFonts w:cs="Times New Roman"/>
      </w:rPr>
    </w:lvl>
    <w:lvl w:ilvl="8">
      <w:start w:val="1"/>
      <w:numFmt w:val="lowerRoman"/>
      <w:lvlText w:val="%9."/>
      <w:lvlJc w:val="right"/>
      <w:pPr>
        <w:tabs>
          <w:tab w:val="num" w:pos="3900"/>
        </w:tabs>
        <w:ind w:left="3900" w:hanging="420"/>
      </w:pPr>
      <w:rPr>
        <w:rFonts w:cs="Times New Roman"/>
      </w:rPr>
    </w:lvl>
  </w:abstractNum>
  <w:abstractNum w:abstractNumId="2">
    <w:nsid w:val="00000006"/>
    <w:multiLevelType w:val="multilevel"/>
    <w:tmpl w:val="00000006"/>
    <w:lvl w:ilvl="0">
      <w:start w:val="1"/>
      <w:numFmt w:val="decimal"/>
      <w:lvlText w:val="%1."/>
      <w:lvlJc w:val="left"/>
      <w:pPr>
        <w:ind w:left="420" w:hanging="420"/>
      </w:pPr>
      <w:rPr>
        <w:rFonts w:ascii="楷体_GB2312" w:eastAsia="楷体_GB2312" w:hAnsi="楷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nsid w:val="00000009"/>
    <w:multiLevelType w:val="multilevel"/>
    <w:tmpl w:val="00000009"/>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E"/>
    <w:multiLevelType w:val="multilevel"/>
    <w:tmpl w:val="0000000E"/>
    <w:lvl w:ilvl="0">
      <w:start w:val="1"/>
      <w:numFmt w:val="decimal"/>
      <w:lvlText w:val="%1、"/>
      <w:lvlJc w:val="left"/>
      <w:pPr>
        <w:tabs>
          <w:tab w:val="num" w:pos="360"/>
        </w:tabs>
        <w:ind w:left="360" w:hanging="360"/>
      </w:pPr>
      <w:rPr>
        <w:rFonts w:ascii="Times New Roman" w:eastAsia="宋体" w:hAnsi="Times New Roman" w:cs="Times New Roman"/>
      </w:rPr>
    </w:lvl>
    <w:lvl w:ilvl="1">
      <w:start w:val="1"/>
      <w:numFmt w:val="lowerLetter"/>
      <w:lvlText w:val="%2)"/>
      <w:lvlJc w:val="left"/>
      <w:pPr>
        <w:tabs>
          <w:tab w:val="num" w:pos="840"/>
        </w:tabs>
        <w:ind w:left="840" w:hanging="420"/>
      </w:pPr>
      <w:rPr>
        <w:rFonts w:cs="Times New Roman" w:hint="default"/>
      </w:rPr>
    </w:lvl>
    <w:lvl w:ilvl="2">
      <w:start w:val="1"/>
      <w:numFmt w:val="decimal"/>
      <w:lvlText w:val="%3)"/>
      <w:lvlJc w:val="left"/>
      <w:pPr>
        <w:tabs>
          <w:tab w:val="num" w:pos="1260"/>
        </w:tabs>
        <w:ind w:left="1260" w:hanging="420"/>
      </w:pPr>
      <w:rPr>
        <w:rFonts w:cs="Times New Roman" w:hint="default"/>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nsid w:val="43183EA5"/>
    <w:multiLevelType w:val="multilevel"/>
    <w:tmpl w:val="43183EA5"/>
    <w:lvl w:ilvl="0">
      <w:start w:val="2"/>
      <w:numFmt w:val="decimalEnclosedParen"/>
      <w:lvlText w:val="%1"/>
      <w:lvlJc w:val="left"/>
      <w:pPr>
        <w:ind w:left="569" w:hanging="360"/>
      </w:pPr>
      <w:rPr>
        <w:rFonts w:hint="default"/>
        <w:b/>
        <w:color w:val="000000"/>
      </w:rPr>
    </w:lvl>
    <w:lvl w:ilvl="1">
      <w:start w:val="1"/>
      <w:numFmt w:val="lowerLetter"/>
      <w:lvlText w:val="%2)"/>
      <w:lvlJc w:val="left"/>
      <w:pPr>
        <w:ind w:left="1049" w:hanging="420"/>
      </w:pPr>
    </w:lvl>
    <w:lvl w:ilvl="2">
      <w:start w:val="1"/>
      <w:numFmt w:val="lowerRoman"/>
      <w:lvlText w:val="%3."/>
      <w:lvlJc w:val="right"/>
      <w:pPr>
        <w:ind w:left="1469" w:hanging="420"/>
      </w:pPr>
    </w:lvl>
    <w:lvl w:ilvl="3">
      <w:start w:val="1"/>
      <w:numFmt w:val="decimal"/>
      <w:lvlText w:val="%4."/>
      <w:lvlJc w:val="left"/>
      <w:pPr>
        <w:ind w:left="1889" w:hanging="420"/>
      </w:pPr>
    </w:lvl>
    <w:lvl w:ilvl="4">
      <w:start w:val="1"/>
      <w:numFmt w:val="lowerLetter"/>
      <w:lvlText w:val="%5)"/>
      <w:lvlJc w:val="left"/>
      <w:pPr>
        <w:ind w:left="2309" w:hanging="420"/>
      </w:pPr>
    </w:lvl>
    <w:lvl w:ilvl="5">
      <w:start w:val="1"/>
      <w:numFmt w:val="lowerRoman"/>
      <w:lvlText w:val="%6."/>
      <w:lvlJc w:val="right"/>
      <w:pPr>
        <w:ind w:left="2729" w:hanging="420"/>
      </w:pPr>
    </w:lvl>
    <w:lvl w:ilvl="6">
      <w:start w:val="1"/>
      <w:numFmt w:val="decimal"/>
      <w:lvlText w:val="%7."/>
      <w:lvlJc w:val="left"/>
      <w:pPr>
        <w:ind w:left="3149" w:hanging="420"/>
      </w:pPr>
    </w:lvl>
    <w:lvl w:ilvl="7">
      <w:start w:val="1"/>
      <w:numFmt w:val="lowerLetter"/>
      <w:lvlText w:val="%8)"/>
      <w:lvlJc w:val="left"/>
      <w:pPr>
        <w:ind w:left="3569" w:hanging="420"/>
      </w:pPr>
    </w:lvl>
    <w:lvl w:ilvl="8">
      <w:start w:val="1"/>
      <w:numFmt w:val="lowerRoman"/>
      <w:lvlText w:val="%9."/>
      <w:lvlJc w:val="right"/>
      <w:pPr>
        <w:ind w:left="3989" w:hanging="420"/>
      </w:pPr>
    </w:lvl>
  </w:abstractNum>
  <w:abstractNum w:abstractNumId="7">
    <w:nsid w:val="6FC100FB"/>
    <w:multiLevelType w:val="multilevel"/>
    <w:tmpl w:val="6FC100FB"/>
    <w:lvl w:ilvl="0">
      <w:start w:val="1"/>
      <w:numFmt w:val="decimalEnclosedParen"/>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lvlOverride w:ilvl="1">
      <w:startOverride w:val="1"/>
    </w:lvlOverride>
  </w:num>
  <w:num w:numId="2">
    <w:abstractNumId w:val="1"/>
    <w:lvlOverride w:ilvl="0">
      <w:startOverride w:val="1"/>
    </w:lvlOverride>
  </w:num>
  <w:num w:numId="3">
    <w:abstractNumId w:val="6"/>
  </w:num>
  <w:num w:numId="4">
    <w:abstractNumId w:val="3"/>
    <w:lvlOverride w:ilvl="0">
      <w:startOverride w:val="1"/>
    </w:lvlOverride>
  </w:num>
  <w:num w:numId="5">
    <w:abstractNumId w:val="7"/>
  </w:num>
  <w:num w:numId="6">
    <w:abstractNumId w:val="4"/>
    <w:lvlOverride w:ilvl="0">
      <w:startOverride w:val="1"/>
    </w:lvlOverride>
  </w:num>
  <w:num w:numId="7">
    <w:abstractNumId w:val="2"/>
    <w:lvlOverride w:ilvl="0">
      <w:startOverride w:val="1"/>
    </w:lvlOverride>
  </w:num>
  <w:num w:numId="8">
    <w:abstractNumId w:val="0"/>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5636"/>
    <w:rsid w:val="006D5636"/>
    <w:rsid w:val="009A11C4"/>
    <w:rsid w:val="00D54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6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D56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5636"/>
    <w:rPr>
      <w:sz w:val="18"/>
      <w:szCs w:val="18"/>
    </w:rPr>
  </w:style>
  <w:style w:type="paragraph" w:styleId="a4">
    <w:name w:val="footer"/>
    <w:basedOn w:val="a"/>
    <w:link w:val="Char0"/>
    <w:uiPriority w:val="99"/>
    <w:semiHidden/>
    <w:unhideWhenUsed/>
    <w:rsid w:val="006D56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5636"/>
    <w:rPr>
      <w:sz w:val="18"/>
      <w:szCs w:val="18"/>
    </w:rPr>
  </w:style>
  <w:style w:type="character" w:customStyle="1" w:styleId="HTMLChar">
    <w:name w:val="HTML 预设格式 Char"/>
    <w:link w:val="HTML"/>
    <w:rsid w:val="006D5636"/>
    <w:rPr>
      <w:rFonts w:ascii="Tahoma" w:hAnsi="Tahoma" w:cs="Tahoma"/>
    </w:rPr>
  </w:style>
  <w:style w:type="paragraph" w:styleId="HTML">
    <w:name w:val="HTML Preformatted"/>
    <w:basedOn w:val="a"/>
    <w:link w:val="HTMLChar"/>
    <w:rsid w:val="006D5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ahoma" w:eastAsiaTheme="minorEastAsia" w:hAnsi="Tahoma" w:cs="Tahoma"/>
      <w:szCs w:val="22"/>
    </w:rPr>
  </w:style>
  <w:style w:type="character" w:customStyle="1" w:styleId="HTMLChar1">
    <w:name w:val="HTML 预设格式 Char1"/>
    <w:basedOn w:val="a0"/>
    <w:link w:val="HTML"/>
    <w:uiPriority w:val="99"/>
    <w:semiHidden/>
    <w:rsid w:val="006D5636"/>
    <w:rPr>
      <w:rFonts w:ascii="Courier New" w:eastAsia="宋体" w:hAnsi="Courier New" w:cs="Courier New"/>
      <w:sz w:val="20"/>
      <w:szCs w:val="20"/>
    </w:rPr>
  </w:style>
  <w:style w:type="paragraph" w:customStyle="1" w:styleId="p0">
    <w:name w:val="p0"/>
    <w:basedOn w:val="a"/>
    <w:rsid w:val="006D5636"/>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u.ctrip.com/sight/losangeles250/66901.html" TargetMode="External"/><Relationship Id="rId3" Type="http://schemas.openxmlformats.org/officeDocument/2006/relationships/settings" Target="settings.xml"/><Relationship Id="rId7" Type="http://schemas.openxmlformats.org/officeDocument/2006/relationships/hyperlink" Target="http://baike.baidu.com/view/49085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1724</Words>
  <Characters>9829</Characters>
  <Application>Microsoft Office Word</Application>
  <DocSecurity>0</DocSecurity>
  <Lines>81</Lines>
  <Paragraphs>23</Paragraphs>
  <ScaleCrop>false</ScaleCrop>
  <Company/>
  <LinksUpToDate>false</LinksUpToDate>
  <CharactersWithSpaces>11530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徐英克</dc:creator>
  <cp:keywords/>
  <dc:description/>
  <cp:lastModifiedBy>徐英克</cp:lastModifiedBy>
  <cp:revision>3</cp:revision>
  <dcterms:created xsi:type="dcterms:W3CDTF">2014-11-29T02:12:00Z</dcterms:created>
  <dcterms:modified xsi:type="dcterms:W3CDTF">2014-11-29T02:14:00Z</dcterms:modified>
</cp:coreProperties>
</file>