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3D742">
      <w:pPr>
        <w:ind w:firstLine="0" w:firstLineChars="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</w:t>
      </w:r>
      <w:r>
        <w:rPr>
          <w:b/>
          <w:sz w:val="32"/>
          <w:szCs w:val="32"/>
        </w:rPr>
        <w:t>02</w:t>
      </w:r>
      <w:r>
        <w:rPr>
          <w:rFonts w:hint="eastAsia"/>
          <w:b/>
          <w:sz w:val="32"/>
          <w:szCs w:val="32"/>
          <w:lang w:val="en-US" w:eastAsia="zh-CN"/>
        </w:rPr>
        <w:t>6</w:t>
      </w:r>
      <w:r>
        <w:rPr>
          <w:rFonts w:hint="eastAsia"/>
          <w:b/>
          <w:sz w:val="32"/>
          <w:szCs w:val="32"/>
        </w:rPr>
        <w:t>年推荐申报外部科学技术奖公示内容</w:t>
      </w:r>
    </w:p>
    <w:p w14:paraId="6DE36338">
      <w:pPr>
        <w:ind w:firstLine="480"/>
      </w:pPr>
    </w:p>
    <w:p w14:paraId="22A9C3AE">
      <w:pPr>
        <w:ind w:firstLine="0" w:firstLineChars="0"/>
        <w:rPr>
          <w:b/>
        </w:rPr>
      </w:pPr>
      <w:r>
        <w:rPr>
          <w:rFonts w:hint="eastAsia"/>
          <w:b/>
        </w:rPr>
        <w:t>一、成果名称</w:t>
      </w:r>
    </w:p>
    <w:p w14:paraId="486655BC">
      <w:pPr>
        <w:ind w:firstLine="480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高精度地震物理-数值模拟关键技术与装备研发及工业化应用</w:t>
      </w:r>
    </w:p>
    <w:p w14:paraId="6A2604A4">
      <w:pPr>
        <w:ind w:firstLine="480"/>
        <w:rPr>
          <w:rFonts w:ascii="宋体" w:hAnsi="宋体" w:cs="宋体"/>
          <w:color w:val="000000"/>
          <w:kern w:val="0"/>
          <w:szCs w:val="21"/>
        </w:rPr>
      </w:pPr>
    </w:p>
    <w:p w14:paraId="76F2D111">
      <w:pPr>
        <w:ind w:firstLine="0" w:firstLineChars="0"/>
        <w:rPr>
          <w:b/>
        </w:rPr>
      </w:pPr>
      <w:r>
        <w:rPr>
          <w:rFonts w:hint="eastAsia"/>
          <w:b/>
        </w:rPr>
        <w:t>二、依托项目</w:t>
      </w:r>
    </w:p>
    <w:p w14:paraId="707E4CC8">
      <w:pPr>
        <w:ind w:firstLine="480"/>
      </w:pPr>
      <w:r>
        <w:rPr>
          <w:rFonts w:hint="eastAsia"/>
        </w:rPr>
        <w:t>依托</w:t>
      </w:r>
      <w:r>
        <w:rPr>
          <w:rFonts w:hint="eastAsia"/>
          <w:lang w:val="en-GB"/>
        </w:rPr>
        <w:t>国家重点研发计划课题</w:t>
      </w:r>
      <w:r>
        <w:rPr>
          <w:rFonts w:hint="eastAsia"/>
        </w:rPr>
        <w:t>、中国石油天然气股份</w:t>
      </w:r>
      <w:r>
        <w:rPr>
          <w:rFonts w:hint="eastAsia"/>
          <w:lang w:val="en-US" w:eastAsia="zh-CN"/>
        </w:rPr>
        <w:t>有限公司重大科技项目和基础研发</w:t>
      </w:r>
      <w:r>
        <w:rPr>
          <w:rFonts w:hint="eastAsia"/>
        </w:rPr>
        <w:t>项目等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个课题，分别为：</w:t>
      </w:r>
    </w:p>
    <w:p w14:paraId="5319CDDE">
      <w:pPr>
        <w:numPr>
          <w:ilvl w:val="0"/>
          <w:numId w:val="0"/>
        </w:numPr>
        <w:ind w:firstLine="480" w:firstLineChars="200"/>
        <w:rPr>
          <w:rFonts w:hint="eastAsia"/>
          <w:sz w:val="24"/>
          <w:lang w:eastAsia="zh-CN"/>
        </w:rPr>
      </w:pPr>
      <w:r>
        <w:rPr>
          <w:rFonts w:hint="eastAsia" w:ascii="Times New Roman" w:hAnsi="Times New Roman" w:eastAsia="宋体" w:cstheme="minorBidi"/>
          <w:kern w:val="2"/>
          <w:sz w:val="24"/>
          <w:szCs w:val="22"/>
          <w:lang w:val="en-US" w:eastAsia="zh-CN" w:bidi="ar-SA"/>
        </w:rPr>
        <w:t>1、</w:t>
      </w:r>
      <w:r>
        <w:rPr>
          <w:rFonts w:hint="eastAsia"/>
          <w:sz w:val="24"/>
        </w:rPr>
        <w:t>面向E级计算的能源勘探高性能应用软件系统及示范（项目编号：2017YFB0202905）</w:t>
      </w:r>
      <w:r>
        <w:rPr>
          <w:rFonts w:hint="eastAsia"/>
          <w:sz w:val="24"/>
          <w:lang w:eastAsia="zh-CN"/>
        </w:rPr>
        <w:t>；</w:t>
      </w:r>
    </w:p>
    <w:p w14:paraId="7DD2C890">
      <w:pPr>
        <w:ind w:firstLine="480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>2、</w:t>
      </w:r>
      <w:r>
        <w:rPr>
          <w:rFonts w:hint="eastAsia"/>
          <w:sz w:val="24"/>
        </w:rPr>
        <w:t>油藏描述重点实验室新技术开发（项目编号：2017D-5006-17）</w:t>
      </w:r>
      <w:r>
        <w:rPr>
          <w:rFonts w:hint="eastAsia"/>
          <w:sz w:val="24"/>
          <w:lang w:eastAsia="zh-CN"/>
        </w:rPr>
        <w:t>；</w:t>
      </w:r>
    </w:p>
    <w:p w14:paraId="7E7BF6B1">
      <w:pPr>
        <w:ind w:firstLine="480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>3、</w:t>
      </w:r>
      <w:r>
        <w:rPr>
          <w:rFonts w:hint="eastAsia"/>
          <w:sz w:val="24"/>
        </w:rPr>
        <w:t>深层-超深层弱信号提取与增强的成像及实验研究（项目编号：2017D-5008-05）</w:t>
      </w:r>
      <w:r>
        <w:rPr>
          <w:rFonts w:hint="eastAsia"/>
          <w:sz w:val="24"/>
          <w:lang w:eastAsia="zh-CN"/>
        </w:rPr>
        <w:t>；</w:t>
      </w:r>
    </w:p>
    <w:p w14:paraId="63827688">
      <w:pPr>
        <w:ind w:firstLine="480"/>
        <w:rPr>
          <w:rFonts w:hint="eastAsia" w:eastAsia="宋体"/>
          <w:lang w:eastAsia="zh-CN"/>
        </w:rPr>
      </w:pPr>
      <w:r>
        <w:rPr>
          <w:rFonts w:hint="eastAsia"/>
          <w:sz w:val="24"/>
          <w:lang w:val="en-US" w:eastAsia="zh-CN"/>
        </w:rPr>
        <w:t>4、</w:t>
      </w:r>
      <w:r>
        <w:rPr>
          <w:rFonts w:hint="eastAsia"/>
          <w:sz w:val="24"/>
        </w:rPr>
        <w:t>巨厚黄土区极浅层地震波场特征及速度同步反演方法研究（项目编号：kt2020-10-02-02）</w:t>
      </w:r>
      <w:r>
        <w:rPr>
          <w:rFonts w:hint="eastAsia"/>
          <w:sz w:val="24"/>
          <w:lang w:eastAsia="zh-CN"/>
        </w:rPr>
        <w:t>。</w:t>
      </w:r>
    </w:p>
    <w:p w14:paraId="68EBCAA8">
      <w:pPr>
        <w:numPr>
          <w:ilvl w:val="0"/>
          <w:numId w:val="0"/>
        </w:numPr>
        <w:ind w:firstLine="480" w:firstLineChars="200"/>
        <w:rPr>
          <w:rFonts w:hint="eastAsia"/>
          <w:sz w:val="24"/>
          <w:lang w:eastAsia="zh-CN"/>
        </w:rPr>
      </w:pPr>
      <w:r>
        <w:rPr>
          <w:rFonts w:hint="eastAsia" w:cstheme="minorBidi"/>
          <w:kern w:val="2"/>
          <w:sz w:val="24"/>
          <w:szCs w:val="22"/>
          <w:lang w:val="en-US" w:eastAsia="zh-CN" w:bidi="ar-SA"/>
        </w:rPr>
        <w:t>5</w:t>
      </w:r>
      <w:r>
        <w:rPr>
          <w:rFonts w:hint="eastAsia" w:ascii="Times New Roman" w:hAnsi="Times New Roman" w:eastAsia="宋体" w:cstheme="minorBidi"/>
          <w:kern w:val="2"/>
          <w:sz w:val="24"/>
          <w:szCs w:val="22"/>
          <w:lang w:val="en-US" w:eastAsia="zh-CN" w:bidi="ar-SA"/>
        </w:rPr>
        <w:t>、</w:t>
      </w:r>
      <w:r>
        <w:rPr>
          <w:rFonts w:hint="eastAsia"/>
          <w:lang w:val="en-GB"/>
        </w:rPr>
        <w:t>复杂地表地震物理模拟研究（合同编号：041018120086）</w:t>
      </w:r>
    </w:p>
    <w:p w14:paraId="52D9CE1A">
      <w:pPr>
        <w:ind w:firstLine="480"/>
        <w:rPr>
          <w:rFonts w:hint="eastAsia" w:eastAsia="宋体"/>
          <w:sz w:val="24"/>
          <w:lang w:eastAsia="zh-CN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</w:t>
      </w:r>
      <w:r>
        <w:rPr>
          <w:rFonts w:hint="eastAsia"/>
          <w:sz w:val="24"/>
        </w:rPr>
        <w:t>三维地层孔隙流体地震响应物理模拟测试（合同编号：CCL2018SKP0014）</w:t>
      </w:r>
      <w:r>
        <w:rPr>
          <w:rFonts w:hint="eastAsia"/>
          <w:sz w:val="24"/>
          <w:lang w:eastAsia="zh-CN"/>
        </w:rPr>
        <w:t>；</w:t>
      </w:r>
    </w:p>
    <w:p w14:paraId="147E4937">
      <w:pPr>
        <w:ind w:firstLine="480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>7、</w:t>
      </w:r>
      <w:r>
        <w:rPr>
          <w:rFonts w:hint="eastAsia"/>
          <w:sz w:val="24"/>
        </w:rPr>
        <w:t>通江地区须家河组裂缝发育规律研究（合同编号：35450003-19-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ZC0607-0014）</w:t>
      </w:r>
      <w:r>
        <w:rPr>
          <w:rFonts w:hint="eastAsia"/>
          <w:sz w:val="24"/>
          <w:lang w:eastAsia="zh-CN"/>
        </w:rPr>
        <w:t>；</w:t>
      </w:r>
    </w:p>
    <w:p w14:paraId="2DF9CCAE">
      <w:pPr>
        <w:ind w:firstLine="480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>8、</w:t>
      </w:r>
      <w:r>
        <w:rPr>
          <w:rFonts w:hint="eastAsia"/>
          <w:sz w:val="24"/>
        </w:rPr>
        <w:t>老爷庙构造中深层地震模拟与宽频保幅处理攻关试验（合同编号：JDYT-2017-JS-191）</w:t>
      </w:r>
      <w:r>
        <w:rPr>
          <w:rFonts w:hint="eastAsia"/>
          <w:sz w:val="24"/>
          <w:lang w:eastAsia="zh-CN"/>
        </w:rPr>
        <w:t>；</w:t>
      </w:r>
    </w:p>
    <w:p w14:paraId="6AFAD648">
      <w:pPr>
        <w:ind w:firstLine="480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>9、</w:t>
      </w:r>
      <w:r>
        <w:rPr>
          <w:rFonts w:hint="eastAsia"/>
          <w:sz w:val="24"/>
        </w:rPr>
        <w:t>马头营区块中浅层精细速度分析与低幅度圈闭识别攻关试验（合同编号：JDYT-2017-JS-190）</w:t>
      </w:r>
      <w:r>
        <w:rPr>
          <w:rFonts w:hint="eastAsia"/>
          <w:sz w:val="24"/>
          <w:lang w:eastAsia="zh-CN"/>
        </w:rPr>
        <w:t>；</w:t>
      </w:r>
    </w:p>
    <w:p w14:paraId="6F37036C"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10、盆地页岩油物理模型正演与地震表征技术攻关（合同编号：2023-N/G-55204）。</w:t>
      </w:r>
    </w:p>
    <w:p w14:paraId="2689D80E">
      <w:pPr>
        <w:ind w:firstLine="480"/>
        <w:rPr>
          <w:rFonts w:hint="default"/>
          <w:lang w:val="en-US" w:eastAsia="zh-CN"/>
        </w:rPr>
      </w:pPr>
    </w:p>
    <w:p w14:paraId="43B084D0">
      <w:pPr>
        <w:ind w:firstLine="0" w:firstLineChars="0"/>
        <w:rPr>
          <w:b/>
        </w:rPr>
      </w:pPr>
      <w:r>
        <w:rPr>
          <w:rFonts w:hint="eastAsia"/>
          <w:b/>
        </w:rPr>
        <w:t>三、完成单位</w:t>
      </w:r>
    </w:p>
    <w:p w14:paraId="0CF46C9A">
      <w:pPr>
        <w:ind w:firstLine="480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/>
        </w:rPr>
        <w:t>1、</w:t>
      </w:r>
      <w:r>
        <w:rPr>
          <w:rFonts w:hint="eastAsia" w:ascii="宋体" w:hAnsi="宋体" w:cs="宋体"/>
          <w:color w:val="000000"/>
          <w:kern w:val="0"/>
          <w:szCs w:val="21"/>
        </w:rPr>
        <w:t>中国石油天然气股份有限公司勘探开发研究院西北分院</w:t>
      </w:r>
    </w:p>
    <w:p w14:paraId="30BD86D3">
      <w:pPr>
        <w:ind w:firstLine="480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/>
        </w:rPr>
        <w:t>2、</w:t>
      </w:r>
      <w:r>
        <w:rPr>
          <w:rFonts w:hint="eastAsia"/>
          <w:lang w:val="en-US" w:eastAsia="zh-CN"/>
        </w:rPr>
        <w:t>中国石油大学（北京）</w:t>
      </w:r>
    </w:p>
    <w:p w14:paraId="4DF14AD5">
      <w:pPr>
        <w:ind w:firstLine="480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、</w:t>
      </w:r>
      <w:r>
        <w:rPr>
          <w:rFonts w:hint="eastAsia" w:ascii="宋体" w:hAnsi="宋体" w:cs="宋体"/>
          <w:color w:val="000000"/>
          <w:kern w:val="0"/>
          <w:szCs w:val="21"/>
        </w:rPr>
        <w:t>中国石油天然气股份有限公司</w:t>
      </w:r>
      <w:r>
        <w:rPr>
          <w:rFonts w:hint="eastAsia" w:ascii="宋体" w:hAnsi="宋体"/>
          <w:bCs/>
          <w:szCs w:val="21"/>
          <w:highlight w:val="none"/>
        </w:rPr>
        <w:t>长庆油田分公司第九采油厂</w:t>
      </w:r>
    </w:p>
    <w:p w14:paraId="63D0A35B">
      <w:pPr>
        <w:ind w:firstLine="480"/>
      </w:pPr>
    </w:p>
    <w:p w14:paraId="3EDD8040">
      <w:pPr>
        <w:ind w:firstLine="480"/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45C7C67">
      <w:pPr>
        <w:ind w:firstLine="0" w:firstLineChars="0"/>
        <w:rPr>
          <w:b/>
        </w:rPr>
      </w:pPr>
      <w:r>
        <w:rPr>
          <w:rFonts w:hint="eastAsia"/>
          <w:b/>
        </w:rPr>
        <w:t>四、完成人</w:t>
      </w:r>
    </w:p>
    <w:p w14:paraId="2AD6EBFC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171"/>
        <w:gridCol w:w="889"/>
        <w:gridCol w:w="1418"/>
        <w:gridCol w:w="1154"/>
        <w:gridCol w:w="1391"/>
        <w:gridCol w:w="3507"/>
        <w:gridCol w:w="3929"/>
      </w:tblGrid>
      <w:tr w14:paraId="14586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5" w:type="dxa"/>
            <w:noWrap w:val="0"/>
            <w:vAlign w:val="center"/>
          </w:tcPr>
          <w:p w14:paraId="629F7A0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171" w:type="dxa"/>
            <w:noWrap w:val="0"/>
            <w:vAlign w:val="center"/>
          </w:tcPr>
          <w:p w14:paraId="585B775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889" w:type="dxa"/>
            <w:noWrap w:val="0"/>
            <w:vAlign w:val="center"/>
          </w:tcPr>
          <w:p w14:paraId="4D388E0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418" w:type="dxa"/>
            <w:noWrap w:val="0"/>
            <w:vAlign w:val="center"/>
          </w:tcPr>
          <w:p w14:paraId="22645FB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1154" w:type="dxa"/>
            <w:noWrap w:val="0"/>
            <w:vAlign w:val="center"/>
          </w:tcPr>
          <w:p w14:paraId="351855F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  <w:t>技术职称</w:t>
            </w:r>
          </w:p>
        </w:tc>
        <w:tc>
          <w:tcPr>
            <w:tcW w:w="1391" w:type="dxa"/>
            <w:noWrap w:val="0"/>
            <w:vAlign w:val="center"/>
          </w:tcPr>
          <w:p w14:paraId="35EB409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  <w:t>文化程度</w:t>
            </w:r>
          </w:p>
        </w:tc>
        <w:tc>
          <w:tcPr>
            <w:tcW w:w="3507" w:type="dxa"/>
            <w:noWrap w:val="0"/>
            <w:vAlign w:val="center"/>
          </w:tcPr>
          <w:p w14:paraId="33674E2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  <w:t>工作单位（填写一级法人单位）</w:t>
            </w:r>
          </w:p>
        </w:tc>
        <w:tc>
          <w:tcPr>
            <w:tcW w:w="3929" w:type="dxa"/>
            <w:noWrap w:val="0"/>
            <w:vAlign w:val="center"/>
          </w:tcPr>
          <w:p w14:paraId="2F06E13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  <w:t>对成果的创造性贡献（概括）</w:t>
            </w:r>
          </w:p>
        </w:tc>
      </w:tr>
      <w:tr w14:paraId="3545B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5" w:type="dxa"/>
            <w:noWrap w:val="0"/>
            <w:vAlign w:val="center"/>
          </w:tcPr>
          <w:p w14:paraId="6952531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1171" w:type="dxa"/>
            <w:noWrap w:val="0"/>
            <w:vAlign w:val="center"/>
          </w:tcPr>
          <w:p w14:paraId="3FF8F65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bCs/>
                <w:sz w:val="21"/>
                <w:szCs w:val="21"/>
              </w:rPr>
            </w:pPr>
            <w:r>
              <w:rPr>
                <w:rFonts w:hint="eastAsia" w:ascii="Calibri" w:hAnsi="Calibri" w:cs="Times New Roman"/>
                <w:bCs/>
                <w:sz w:val="21"/>
                <w:szCs w:val="21"/>
              </w:rPr>
              <w:t>胡自多</w:t>
            </w:r>
          </w:p>
        </w:tc>
        <w:tc>
          <w:tcPr>
            <w:tcW w:w="889" w:type="dxa"/>
            <w:noWrap w:val="0"/>
            <w:vAlign w:val="center"/>
          </w:tcPr>
          <w:p w14:paraId="7627321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Cs/>
                <w:sz w:val="21"/>
                <w:szCs w:val="21"/>
              </w:rPr>
              <w:t>男</w:t>
            </w:r>
          </w:p>
        </w:tc>
        <w:tc>
          <w:tcPr>
            <w:tcW w:w="1418" w:type="dxa"/>
            <w:noWrap w:val="0"/>
            <w:vAlign w:val="center"/>
          </w:tcPr>
          <w:p w14:paraId="34BC2CF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1971</w:t>
            </w:r>
            <w:r>
              <w:rPr>
                <w:rFonts w:ascii="宋体" w:hAnsi="宋体" w:cs="Times New Roman"/>
                <w:sz w:val="21"/>
                <w:szCs w:val="21"/>
              </w:rPr>
              <w:t>年</w:t>
            </w:r>
            <w:r>
              <w:rPr>
                <w:rFonts w:cs="Times New Roman"/>
                <w:sz w:val="21"/>
                <w:szCs w:val="21"/>
              </w:rPr>
              <w:t>9</w:t>
            </w:r>
            <w:r>
              <w:rPr>
                <w:rFonts w:ascii="宋体" w:hAnsi="宋体" w:cs="Times New Roman"/>
                <w:sz w:val="21"/>
                <w:szCs w:val="21"/>
              </w:rPr>
              <w:t>月</w:t>
            </w:r>
          </w:p>
        </w:tc>
        <w:tc>
          <w:tcPr>
            <w:tcW w:w="1154" w:type="dxa"/>
            <w:noWrap w:val="0"/>
            <w:vAlign w:val="center"/>
          </w:tcPr>
          <w:p w14:paraId="5A1C4B2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教授</w:t>
            </w:r>
          </w:p>
        </w:tc>
        <w:tc>
          <w:tcPr>
            <w:tcW w:w="1391" w:type="dxa"/>
            <w:noWrap w:val="0"/>
            <w:vAlign w:val="center"/>
          </w:tcPr>
          <w:p w14:paraId="3411BA4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博士</w:t>
            </w:r>
          </w:p>
        </w:tc>
        <w:tc>
          <w:tcPr>
            <w:tcW w:w="3507" w:type="dxa"/>
            <w:noWrap w:val="0"/>
            <w:vAlign w:val="center"/>
          </w:tcPr>
          <w:p w14:paraId="6EE7E71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Cs/>
                <w:sz w:val="21"/>
                <w:szCs w:val="21"/>
              </w:rPr>
              <w:t>中国石油天然气股份有限公司勘探开发研究院西北分院</w:t>
            </w:r>
          </w:p>
        </w:tc>
        <w:tc>
          <w:tcPr>
            <w:tcW w:w="3929" w:type="dxa"/>
            <w:noWrap w:val="0"/>
            <w:vAlign w:val="center"/>
          </w:tcPr>
          <w:p w14:paraId="7D89E189">
            <w:pPr>
              <w:spacing w:line="240" w:lineRule="auto"/>
              <w:ind w:firstLine="0" w:firstLineChars="0"/>
              <w:jc w:val="left"/>
              <w:rPr>
                <w:rFonts w:hint="eastAsia" w:ascii="宋体" w:hAnsi="宋体" w:cs="Times New Roman"/>
                <w:bCs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技术总负责，总体研究思路、技术路线制定，波动方程数值模拟方法研究</w:t>
            </w:r>
          </w:p>
        </w:tc>
      </w:tr>
      <w:tr w14:paraId="50970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5" w:type="dxa"/>
            <w:noWrap w:val="0"/>
            <w:vAlign w:val="center"/>
          </w:tcPr>
          <w:p w14:paraId="74E2772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71" w:type="dxa"/>
            <w:noWrap w:val="0"/>
            <w:vAlign w:val="center"/>
          </w:tcPr>
          <w:p w14:paraId="624B7A02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</w:rPr>
              <w:t>韩令贺</w:t>
            </w:r>
          </w:p>
        </w:tc>
        <w:tc>
          <w:tcPr>
            <w:tcW w:w="889" w:type="dxa"/>
            <w:noWrap w:val="0"/>
            <w:vAlign w:val="center"/>
          </w:tcPr>
          <w:p w14:paraId="245C90C4"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Cs/>
                <w:sz w:val="21"/>
                <w:szCs w:val="21"/>
              </w:rPr>
              <w:t>男</w:t>
            </w:r>
          </w:p>
        </w:tc>
        <w:tc>
          <w:tcPr>
            <w:tcW w:w="1418" w:type="dxa"/>
            <w:noWrap w:val="0"/>
            <w:vAlign w:val="center"/>
          </w:tcPr>
          <w:p w14:paraId="2A6F2B5D"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1987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年</w:t>
            </w:r>
            <w:r>
              <w:rPr>
                <w:rFonts w:hint="eastAsia" w:cs="Times New Roman"/>
                <w:sz w:val="21"/>
                <w:szCs w:val="21"/>
              </w:rPr>
              <w:t>3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月</w:t>
            </w:r>
          </w:p>
        </w:tc>
        <w:tc>
          <w:tcPr>
            <w:tcW w:w="1154" w:type="dxa"/>
            <w:noWrap w:val="0"/>
            <w:vAlign w:val="center"/>
          </w:tcPr>
          <w:p w14:paraId="611B817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/>
                <w:bCs/>
                <w:sz w:val="21"/>
                <w:szCs w:val="21"/>
              </w:rPr>
              <w:t>高工</w:t>
            </w:r>
          </w:p>
        </w:tc>
        <w:tc>
          <w:tcPr>
            <w:tcW w:w="1391" w:type="dxa"/>
            <w:noWrap w:val="0"/>
            <w:vAlign w:val="center"/>
          </w:tcPr>
          <w:p w14:paraId="0A35A40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/>
                <w:bCs/>
                <w:sz w:val="21"/>
                <w:szCs w:val="21"/>
              </w:rPr>
              <w:t>硕士</w:t>
            </w:r>
          </w:p>
        </w:tc>
        <w:tc>
          <w:tcPr>
            <w:tcW w:w="3507" w:type="dxa"/>
            <w:noWrap w:val="0"/>
            <w:vAlign w:val="center"/>
          </w:tcPr>
          <w:p w14:paraId="70710EF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Cs/>
                <w:sz w:val="21"/>
                <w:szCs w:val="21"/>
              </w:rPr>
              <w:t>中国石油天然气股份有限公司勘探开发研究院西北分院</w:t>
            </w:r>
          </w:p>
        </w:tc>
        <w:tc>
          <w:tcPr>
            <w:tcW w:w="3929" w:type="dxa"/>
            <w:noWrap w:val="0"/>
            <w:vAlign w:val="center"/>
          </w:tcPr>
          <w:p w14:paraId="0B9ECA0B">
            <w:pPr>
              <w:spacing w:line="240" w:lineRule="auto"/>
              <w:ind w:firstLine="0" w:firstLineChars="0"/>
              <w:jc w:val="left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Cs/>
                <w:sz w:val="21"/>
                <w:szCs w:val="21"/>
              </w:rPr>
              <w:t>地震物模、数模方法研发，模拟数据处理，复杂波场传播机理研究</w:t>
            </w:r>
          </w:p>
        </w:tc>
      </w:tr>
      <w:tr w14:paraId="12477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5" w:type="dxa"/>
            <w:noWrap w:val="0"/>
            <w:vAlign w:val="center"/>
          </w:tcPr>
          <w:p w14:paraId="73998CA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71" w:type="dxa"/>
            <w:noWrap w:val="0"/>
            <w:vAlign w:val="center"/>
          </w:tcPr>
          <w:p w14:paraId="551E360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丁拼搏</w:t>
            </w:r>
          </w:p>
        </w:tc>
        <w:tc>
          <w:tcPr>
            <w:tcW w:w="889" w:type="dxa"/>
            <w:noWrap w:val="0"/>
            <w:vAlign w:val="center"/>
          </w:tcPr>
          <w:p w14:paraId="0831CF0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bCs/>
                <w:sz w:val="21"/>
                <w:szCs w:val="21"/>
              </w:rPr>
            </w:pPr>
            <w:r>
              <w:rPr>
                <w:rFonts w:ascii="宋体" w:hAnsi="宋体" w:cs="Times New Roman"/>
                <w:bCs/>
                <w:sz w:val="21"/>
                <w:szCs w:val="21"/>
              </w:rPr>
              <w:t>男</w:t>
            </w:r>
          </w:p>
        </w:tc>
        <w:tc>
          <w:tcPr>
            <w:tcW w:w="1418" w:type="dxa"/>
            <w:noWrap w:val="0"/>
            <w:vAlign w:val="center"/>
          </w:tcPr>
          <w:p w14:paraId="0080758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bCs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1988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年</w:t>
            </w:r>
            <w:r>
              <w:rPr>
                <w:rFonts w:hint="eastAsia" w:cs="Times New Roman"/>
                <w:sz w:val="21"/>
                <w:szCs w:val="21"/>
              </w:rPr>
              <w:t>1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月</w:t>
            </w:r>
          </w:p>
        </w:tc>
        <w:tc>
          <w:tcPr>
            <w:tcW w:w="1154" w:type="dxa"/>
            <w:noWrap w:val="0"/>
            <w:vAlign w:val="center"/>
          </w:tcPr>
          <w:p w14:paraId="1905AFA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副教授</w:t>
            </w:r>
          </w:p>
        </w:tc>
        <w:tc>
          <w:tcPr>
            <w:tcW w:w="1391" w:type="dxa"/>
            <w:noWrap w:val="0"/>
            <w:vAlign w:val="center"/>
          </w:tcPr>
          <w:p w14:paraId="15F299B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博士</w:t>
            </w:r>
          </w:p>
        </w:tc>
        <w:tc>
          <w:tcPr>
            <w:tcW w:w="3507" w:type="dxa"/>
            <w:noWrap w:val="0"/>
            <w:vAlign w:val="center"/>
          </w:tcPr>
          <w:p w14:paraId="0369434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中国石油大学（北京）</w:t>
            </w:r>
          </w:p>
        </w:tc>
        <w:tc>
          <w:tcPr>
            <w:tcW w:w="3929" w:type="dxa"/>
            <w:noWrap w:val="0"/>
            <w:vAlign w:val="center"/>
          </w:tcPr>
          <w:p w14:paraId="5ACB96D5">
            <w:pPr>
              <w:spacing w:line="240" w:lineRule="auto"/>
              <w:ind w:firstLine="0" w:firstLineChars="0"/>
              <w:jc w:val="left"/>
              <w:rPr>
                <w:rFonts w:hint="eastAsia" w:ascii="宋体" w:hAnsi="宋体" w:cs="Times New Roman"/>
                <w:bCs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地震物模实验平台设计指导、物理模型制作和实验方法研究</w:t>
            </w:r>
          </w:p>
        </w:tc>
      </w:tr>
      <w:tr w14:paraId="43855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5" w:type="dxa"/>
            <w:noWrap w:val="0"/>
            <w:vAlign w:val="center"/>
          </w:tcPr>
          <w:p w14:paraId="4E29FD3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71" w:type="dxa"/>
            <w:noWrap w:val="0"/>
            <w:vAlign w:val="center"/>
          </w:tcPr>
          <w:p w14:paraId="543F980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王国庆</w:t>
            </w:r>
          </w:p>
        </w:tc>
        <w:tc>
          <w:tcPr>
            <w:tcW w:w="889" w:type="dxa"/>
            <w:noWrap w:val="0"/>
            <w:vAlign w:val="center"/>
          </w:tcPr>
          <w:p w14:paraId="15AF94D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bCs/>
                <w:sz w:val="21"/>
                <w:szCs w:val="21"/>
              </w:rPr>
            </w:pPr>
            <w:r>
              <w:rPr>
                <w:rFonts w:ascii="宋体" w:hAnsi="宋体" w:cs="Times New Roman"/>
                <w:bCs/>
                <w:sz w:val="21"/>
                <w:szCs w:val="21"/>
              </w:rPr>
              <w:t>男</w:t>
            </w:r>
          </w:p>
        </w:tc>
        <w:tc>
          <w:tcPr>
            <w:tcW w:w="1418" w:type="dxa"/>
            <w:noWrap w:val="0"/>
            <w:vAlign w:val="center"/>
          </w:tcPr>
          <w:p w14:paraId="0C338D8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1989</w:t>
            </w:r>
            <w:r>
              <w:rPr>
                <w:rFonts w:ascii="宋体" w:hAnsi="宋体" w:cs="Times New Roman"/>
                <w:sz w:val="21"/>
                <w:szCs w:val="21"/>
              </w:rPr>
              <w:t>年</w:t>
            </w:r>
            <w:r>
              <w:rPr>
                <w:rFonts w:cs="Times New Roman"/>
                <w:sz w:val="21"/>
                <w:szCs w:val="21"/>
              </w:rPr>
              <w:t>8</w:t>
            </w:r>
            <w:r>
              <w:rPr>
                <w:rFonts w:ascii="宋体" w:hAnsi="宋体" w:cs="Times New Roman"/>
                <w:sz w:val="21"/>
                <w:szCs w:val="21"/>
              </w:rPr>
              <w:t>月</w:t>
            </w:r>
          </w:p>
        </w:tc>
        <w:tc>
          <w:tcPr>
            <w:tcW w:w="1154" w:type="dxa"/>
            <w:noWrap w:val="0"/>
            <w:vAlign w:val="center"/>
          </w:tcPr>
          <w:p w14:paraId="58B7262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bCs/>
                <w:sz w:val="21"/>
                <w:szCs w:val="21"/>
              </w:rPr>
            </w:pPr>
            <w:r>
              <w:rPr>
                <w:rFonts w:ascii="宋体" w:hAnsi="宋体" w:cs="Times New Roman"/>
                <w:bCs/>
                <w:sz w:val="21"/>
                <w:szCs w:val="21"/>
              </w:rPr>
              <w:t>高工</w:t>
            </w:r>
          </w:p>
        </w:tc>
        <w:tc>
          <w:tcPr>
            <w:tcW w:w="1391" w:type="dxa"/>
            <w:noWrap w:val="0"/>
            <w:vAlign w:val="center"/>
          </w:tcPr>
          <w:p w14:paraId="45BF4E1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bCs/>
                <w:sz w:val="21"/>
                <w:szCs w:val="21"/>
              </w:rPr>
            </w:pPr>
            <w:r>
              <w:rPr>
                <w:rFonts w:ascii="宋体" w:hAnsi="宋体" w:cs="Times New Roman"/>
                <w:bCs/>
                <w:sz w:val="21"/>
                <w:szCs w:val="21"/>
              </w:rPr>
              <w:t>硕士</w:t>
            </w:r>
          </w:p>
        </w:tc>
        <w:tc>
          <w:tcPr>
            <w:tcW w:w="3507" w:type="dxa"/>
            <w:noWrap w:val="0"/>
            <w:vAlign w:val="center"/>
          </w:tcPr>
          <w:p w14:paraId="1A8B9CE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Cs/>
                <w:sz w:val="21"/>
                <w:szCs w:val="21"/>
              </w:rPr>
              <w:t>中国石油天然气股份有限公司勘探开发研究院西北分院</w:t>
            </w:r>
          </w:p>
        </w:tc>
        <w:tc>
          <w:tcPr>
            <w:tcW w:w="3929" w:type="dxa"/>
            <w:noWrap w:val="0"/>
            <w:vAlign w:val="center"/>
          </w:tcPr>
          <w:p w14:paraId="7BBE3D97">
            <w:pPr>
              <w:spacing w:line="240" w:lineRule="auto"/>
              <w:ind w:firstLine="0" w:firstLineChars="0"/>
              <w:jc w:val="left"/>
              <w:rPr>
                <w:rFonts w:hint="eastAsia" w:ascii="宋体" w:hAnsi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Cs/>
                <w:sz w:val="21"/>
                <w:szCs w:val="21"/>
              </w:rPr>
              <w:t>地震物理模拟实验装置、采集技术和设备研发</w:t>
            </w:r>
          </w:p>
        </w:tc>
      </w:tr>
      <w:tr w14:paraId="05876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5" w:type="dxa"/>
            <w:noWrap w:val="0"/>
            <w:vAlign w:val="center"/>
          </w:tcPr>
          <w:p w14:paraId="3A3C004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71" w:type="dxa"/>
            <w:noWrap w:val="0"/>
            <w:vAlign w:val="center"/>
          </w:tcPr>
          <w:p w14:paraId="471F510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田彦灿</w:t>
            </w:r>
          </w:p>
        </w:tc>
        <w:tc>
          <w:tcPr>
            <w:tcW w:w="889" w:type="dxa"/>
            <w:noWrap w:val="0"/>
            <w:vAlign w:val="center"/>
          </w:tcPr>
          <w:p w14:paraId="19BA2B8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bCs/>
                <w:sz w:val="21"/>
                <w:szCs w:val="21"/>
              </w:rPr>
            </w:pPr>
            <w:r>
              <w:rPr>
                <w:rFonts w:ascii="宋体" w:hAnsi="宋体" w:cs="Times New Roman"/>
                <w:bCs/>
                <w:sz w:val="21"/>
                <w:szCs w:val="21"/>
              </w:rPr>
              <w:t>女</w:t>
            </w:r>
          </w:p>
        </w:tc>
        <w:tc>
          <w:tcPr>
            <w:tcW w:w="1418" w:type="dxa"/>
            <w:noWrap w:val="0"/>
            <w:vAlign w:val="center"/>
          </w:tcPr>
          <w:p w14:paraId="734F714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1977</w:t>
            </w:r>
            <w:r>
              <w:rPr>
                <w:rFonts w:ascii="宋体" w:hAnsi="宋体" w:cs="Times New Roman"/>
                <w:sz w:val="21"/>
                <w:szCs w:val="21"/>
              </w:rPr>
              <w:t>年</w:t>
            </w:r>
            <w:r>
              <w:rPr>
                <w:rFonts w:cs="Times New Roman"/>
                <w:sz w:val="21"/>
                <w:szCs w:val="21"/>
              </w:rPr>
              <w:t>2</w:t>
            </w:r>
            <w:r>
              <w:rPr>
                <w:rFonts w:ascii="宋体" w:hAnsi="宋体" w:cs="Times New Roman"/>
                <w:sz w:val="21"/>
                <w:szCs w:val="21"/>
              </w:rPr>
              <w:t>月</w:t>
            </w:r>
          </w:p>
        </w:tc>
        <w:tc>
          <w:tcPr>
            <w:tcW w:w="1154" w:type="dxa"/>
            <w:noWrap w:val="0"/>
            <w:vAlign w:val="center"/>
          </w:tcPr>
          <w:p w14:paraId="09821F1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bCs/>
                <w:sz w:val="21"/>
                <w:szCs w:val="21"/>
              </w:rPr>
            </w:pPr>
            <w:r>
              <w:rPr>
                <w:rFonts w:ascii="宋体" w:hAnsi="宋体" w:cs="Times New Roman"/>
                <w:bCs/>
                <w:sz w:val="21"/>
                <w:szCs w:val="21"/>
              </w:rPr>
              <w:t>高工</w:t>
            </w:r>
          </w:p>
        </w:tc>
        <w:tc>
          <w:tcPr>
            <w:tcW w:w="1391" w:type="dxa"/>
            <w:noWrap w:val="0"/>
            <w:vAlign w:val="center"/>
          </w:tcPr>
          <w:p w14:paraId="1DBACAA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bCs/>
                <w:sz w:val="21"/>
                <w:szCs w:val="21"/>
              </w:rPr>
            </w:pPr>
            <w:r>
              <w:rPr>
                <w:rFonts w:ascii="宋体" w:hAnsi="宋体" w:cs="Times New Roman"/>
                <w:bCs/>
                <w:sz w:val="21"/>
                <w:szCs w:val="21"/>
              </w:rPr>
              <w:t>硕士</w:t>
            </w:r>
          </w:p>
        </w:tc>
        <w:tc>
          <w:tcPr>
            <w:tcW w:w="3507" w:type="dxa"/>
            <w:noWrap w:val="0"/>
            <w:vAlign w:val="center"/>
          </w:tcPr>
          <w:p w14:paraId="5BE2781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Cs/>
                <w:sz w:val="21"/>
                <w:szCs w:val="21"/>
              </w:rPr>
              <w:t>中国石油天然气股份有限公司勘探开发研究院西北分院</w:t>
            </w:r>
          </w:p>
        </w:tc>
        <w:tc>
          <w:tcPr>
            <w:tcW w:w="3929" w:type="dxa"/>
            <w:noWrap w:val="0"/>
            <w:vAlign w:val="center"/>
          </w:tcPr>
          <w:p w14:paraId="75000766">
            <w:pPr>
              <w:spacing w:line="240" w:lineRule="auto"/>
              <w:ind w:firstLine="0" w:firstLineChars="0"/>
              <w:jc w:val="left"/>
              <w:rPr>
                <w:rFonts w:hint="eastAsia" w:ascii="宋体" w:hAnsi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Cs/>
                <w:sz w:val="21"/>
                <w:szCs w:val="21"/>
              </w:rPr>
              <w:t>数值模型建立、模拟数据处理技术研究，观测系统参数优选</w:t>
            </w:r>
          </w:p>
        </w:tc>
      </w:tr>
      <w:tr w14:paraId="0740D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5" w:type="dxa"/>
            <w:noWrap w:val="0"/>
            <w:vAlign w:val="center"/>
          </w:tcPr>
          <w:p w14:paraId="1D7F496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71" w:type="dxa"/>
            <w:noWrap w:val="0"/>
            <w:vAlign w:val="center"/>
          </w:tcPr>
          <w:p w14:paraId="34CF4F9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刘威</w:t>
            </w:r>
          </w:p>
        </w:tc>
        <w:tc>
          <w:tcPr>
            <w:tcW w:w="889" w:type="dxa"/>
            <w:noWrap w:val="0"/>
            <w:vAlign w:val="center"/>
          </w:tcPr>
          <w:p w14:paraId="0EDD697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Cs/>
                <w:sz w:val="21"/>
                <w:szCs w:val="21"/>
              </w:rPr>
              <w:t>男</w:t>
            </w:r>
          </w:p>
        </w:tc>
        <w:tc>
          <w:tcPr>
            <w:tcW w:w="1418" w:type="dxa"/>
            <w:noWrap w:val="0"/>
            <w:vAlign w:val="center"/>
          </w:tcPr>
          <w:p w14:paraId="71F4FF5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1986</w:t>
            </w:r>
            <w:r>
              <w:rPr>
                <w:rFonts w:ascii="宋体" w:hAnsi="宋体" w:cs="Times New Roman"/>
                <w:sz w:val="21"/>
                <w:szCs w:val="21"/>
              </w:rPr>
              <w:t>年</w:t>
            </w:r>
            <w:r>
              <w:rPr>
                <w:rFonts w:cs="Times New Roman"/>
                <w:sz w:val="21"/>
                <w:szCs w:val="21"/>
              </w:rPr>
              <w:t>11</w:t>
            </w:r>
            <w:r>
              <w:rPr>
                <w:rFonts w:ascii="宋体" w:hAnsi="宋体" w:cs="Times New Roman"/>
                <w:sz w:val="21"/>
                <w:szCs w:val="21"/>
              </w:rPr>
              <w:t>月</w:t>
            </w:r>
          </w:p>
        </w:tc>
        <w:tc>
          <w:tcPr>
            <w:tcW w:w="1154" w:type="dxa"/>
            <w:noWrap w:val="0"/>
            <w:vAlign w:val="center"/>
          </w:tcPr>
          <w:p w14:paraId="5D2CE4B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bCs/>
                <w:sz w:val="21"/>
                <w:szCs w:val="21"/>
              </w:rPr>
            </w:pPr>
            <w:r>
              <w:rPr>
                <w:rFonts w:ascii="宋体" w:hAnsi="宋体" w:cs="Times New Roman"/>
                <w:bCs/>
                <w:sz w:val="21"/>
                <w:szCs w:val="21"/>
              </w:rPr>
              <w:t>高工</w:t>
            </w:r>
          </w:p>
        </w:tc>
        <w:tc>
          <w:tcPr>
            <w:tcW w:w="1391" w:type="dxa"/>
            <w:noWrap w:val="0"/>
            <w:vAlign w:val="center"/>
          </w:tcPr>
          <w:p w14:paraId="3C14F13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bCs/>
                <w:sz w:val="21"/>
                <w:szCs w:val="21"/>
              </w:rPr>
            </w:pPr>
            <w:r>
              <w:rPr>
                <w:rFonts w:ascii="宋体" w:hAnsi="宋体" w:cs="Times New Roman"/>
                <w:bCs/>
                <w:sz w:val="21"/>
                <w:szCs w:val="21"/>
              </w:rPr>
              <w:t>硕士</w:t>
            </w:r>
          </w:p>
        </w:tc>
        <w:tc>
          <w:tcPr>
            <w:tcW w:w="3507" w:type="dxa"/>
            <w:noWrap w:val="0"/>
            <w:vAlign w:val="center"/>
          </w:tcPr>
          <w:p w14:paraId="1251250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Cs/>
                <w:sz w:val="21"/>
                <w:szCs w:val="21"/>
              </w:rPr>
              <w:t>中国石油天然气股份有限公司勘探开发研究院西北分院</w:t>
            </w:r>
          </w:p>
        </w:tc>
        <w:tc>
          <w:tcPr>
            <w:tcW w:w="3929" w:type="dxa"/>
            <w:noWrap w:val="0"/>
            <w:vAlign w:val="center"/>
          </w:tcPr>
          <w:p w14:paraId="277DDEB4">
            <w:pPr>
              <w:spacing w:line="240" w:lineRule="auto"/>
              <w:ind w:firstLine="0" w:firstLineChars="0"/>
              <w:jc w:val="left"/>
              <w:rPr>
                <w:rFonts w:hint="eastAsia" w:ascii="宋体" w:hAnsi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Cs/>
                <w:sz w:val="21"/>
                <w:szCs w:val="21"/>
              </w:rPr>
              <w:t>混合网格波动方程数值模拟方法研发，复杂波场传播机理研究</w:t>
            </w:r>
          </w:p>
        </w:tc>
      </w:tr>
      <w:tr w14:paraId="3D803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5" w:type="dxa"/>
            <w:noWrap w:val="0"/>
            <w:vAlign w:val="center"/>
          </w:tcPr>
          <w:p w14:paraId="4772650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71" w:type="dxa"/>
            <w:noWrap w:val="0"/>
            <w:vAlign w:val="center"/>
          </w:tcPr>
          <w:p w14:paraId="53EE2AC2"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bCs/>
                <w:color w:val="000000"/>
                <w:sz w:val="21"/>
                <w:szCs w:val="21"/>
                <w:highlight w:val="yellow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徐中华</w:t>
            </w:r>
          </w:p>
        </w:tc>
        <w:tc>
          <w:tcPr>
            <w:tcW w:w="889" w:type="dxa"/>
            <w:noWrap w:val="0"/>
            <w:vAlign w:val="center"/>
          </w:tcPr>
          <w:p w14:paraId="7B03F98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bCs/>
                <w:sz w:val="21"/>
                <w:szCs w:val="21"/>
                <w:highlight w:val="yellow"/>
              </w:rPr>
            </w:pPr>
            <w:r>
              <w:rPr>
                <w:rFonts w:ascii="宋体" w:hAnsi="宋体" w:cs="Times New Roman"/>
                <w:bCs/>
                <w:sz w:val="21"/>
                <w:szCs w:val="21"/>
              </w:rPr>
              <w:t>男</w:t>
            </w:r>
          </w:p>
        </w:tc>
        <w:tc>
          <w:tcPr>
            <w:tcW w:w="1418" w:type="dxa"/>
            <w:noWrap w:val="0"/>
            <w:vAlign w:val="center"/>
          </w:tcPr>
          <w:p w14:paraId="0210A93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bCs/>
                <w:sz w:val="21"/>
                <w:szCs w:val="21"/>
                <w:highlight w:val="yellow"/>
              </w:rPr>
            </w:pPr>
            <w:r>
              <w:rPr>
                <w:rFonts w:cs="Times New Roman"/>
                <w:sz w:val="21"/>
                <w:szCs w:val="21"/>
              </w:rPr>
              <w:t>1987</w:t>
            </w:r>
            <w:r>
              <w:rPr>
                <w:rFonts w:ascii="宋体" w:hAnsi="宋体" w:cs="Times New Roman"/>
                <w:sz w:val="21"/>
                <w:szCs w:val="21"/>
              </w:rPr>
              <w:t>年</w:t>
            </w:r>
            <w:r>
              <w:rPr>
                <w:rFonts w:cs="Times New Roman"/>
                <w:sz w:val="21"/>
                <w:szCs w:val="21"/>
              </w:rPr>
              <w:t>11</w:t>
            </w:r>
            <w:r>
              <w:rPr>
                <w:rFonts w:ascii="宋体" w:hAnsi="宋体" w:cs="Times New Roman"/>
                <w:sz w:val="21"/>
                <w:szCs w:val="21"/>
              </w:rPr>
              <w:t>月</w:t>
            </w:r>
          </w:p>
        </w:tc>
        <w:tc>
          <w:tcPr>
            <w:tcW w:w="1154" w:type="dxa"/>
            <w:noWrap w:val="0"/>
            <w:vAlign w:val="center"/>
          </w:tcPr>
          <w:p w14:paraId="14F9BDD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bCs/>
                <w:sz w:val="21"/>
                <w:szCs w:val="21"/>
                <w:highlight w:val="yellow"/>
              </w:rPr>
            </w:pPr>
            <w:r>
              <w:rPr>
                <w:rFonts w:ascii="宋体" w:hAnsi="宋体" w:cs="Times New Roman"/>
                <w:bCs/>
                <w:sz w:val="21"/>
                <w:szCs w:val="21"/>
              </w:rPr>
              <w:t>高工</w:t>
            </w:r>
          </w:p>
        </w:tc>
        <w:tc>
          <w:tcPr>
            <w:tcW w:w="1391" w:type="dxa"/>
            <w:noWrap w:val="0"/>
            <w:vAlign w:val="center"/>
          </w:tcPr>
          <w:p w14:paraId="21D488E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bCs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博士</w:t>
            </w:r>
          </w:p>
        </w:tc>
        <w:tc>
          <w:tcPr>
            <w:tcW w:w="3507" w:type="dxa"/>
            <w:noWrap w:val="0"/>
            <w:vAlign w:val="center"/>
          </w:tcPr>
          <w:p w14:paraId="40D12065"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bCs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cs="Times New Roman"/>
                <w:bCs/>
                <w:sz w:val="21"/>
                <w:szCs w:val="21"/>
              </w:rPr>
              <w:t>中国石油天然气股份有限公司勘探开发研究院西北分院</w:t>
            </w:r>
          </w:p>
        </w:tc>
        <w:tc>
          <w:tcPr>
            <w:tcW w:w="3929" w:type="dxa"/>
            <w:noWrap w:val="0"/>
            <w:vAlign w:val="center"/>
          </w:tcPr>
          <w:p w14:paraId="61E67CFA">
            <w:pPr>
              <w:spacing w:line="240" w:lineRule="auto"/>
              <w:ind w:firstLine="0" w:firstLineChars="0"/>
              <w:jc w:val="left"/>
              <w:rPr>
                <w:rFonts w:ascii="宋体" w:hAnsi="宋体" w:cs="Times New Roman"/>
                <w:bCs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cs="Times New Roman"/>
                <w:bCs/>
                <w:sz w:val="21"/>
                <w:szCs w:val="21"/>
              </w:rPr>
              <w:t>复杂构造和储层地震物理模型制作方法研发，岩石物理实验研究</w:t>
            </w:r>
          </w:p>
        </w:tc>
      </w:tr>
      <w:tr w14:paraId="23AAC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5" w:type="dxa"/>
            <w:noWrap w:val="0"/>
            <w:vAlign w:val="center"/>
          </w:tcPr>
          <w:p w14:paraId="567D64C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171" w:type="dxa"/>
            <w:noWrap w:val="0"/>
            <w:vAlign w:val="center"/>
          </w:tcPr>
          <w:p w14:paraId="1CA9931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魏</w:t>
            </w: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highlight w:val="none"/>
              </w:rPr>
              <w:t>江伟</w:t>
            </w:r>
          </w:p>
        </w:tc>
        <w:tc>
          <w:tcPr>
            <w:tcW w:w="889" w:type="dxa"/>
            <w:noWrap w:val="0"/>
            <w:vAlign w:val="center"/>
          </w:tcPr>
          <w:p w14:paraId="2ACF4A9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Times New Roman"/>
                <w:bCs/>
                <w:sz w:val="21"/>
                <w:szCs w:val="21"/>
                <w:highlight w:val="none"/>
              </w:rPr>
              <w:t>男</w:t>
            </w:r>
          </w:p>
        </w:tc>
        <w:tc>
          <w:tcPr>
            <w:tcW w:w="1418" w:type="dxa"/>
            <w:noWrap w:val="0"/>
            <w:vAlign w:val="center"/>
          </w:tcPr>
          <w:p w14:paraId="2E4F6C33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highlight w:val="none"/>
                <w:lang w:val="en-US" w:eastAsia="zh-CN"/>
              </w:rPr>
              <w:t>1982年11月</w:t>
            </w:r>
          </w:p>
        </w:tc>
        <w:tc>
          <w:tcPr>
            <w:tcW w:w="1154" w:type="dxa"/>
            <w:noWrap w:val="0"/>
            <w:vAlign w:val="center"/>
          </w:tcPr>
          <w:p w14:paraId="085C183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Times New Roman"/>
                <w:bCs/>
                <w:sz w:val="21"/>
                <w:szCs w:val="21"/>
                <w:highlight w:val="none"/>
              </w:rPr>
              <w:t>高工</w:t>
            </w:r>
          </w:p>
        </w:tc>
        <w:tc>
          <w:tcPr>
            <w:tcW w:w="1391" w:type="dxa"/>
            <w:noWrap w:val="0"/>
            <w:vAlign w:val="center"/>
          </w:tcPr>
          <w:p w14:paraId="1A271F9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Times New Roman"/>
                <w:bCs/>
                <w:sz w:val="21"/>
                <w:szCs w:val="21"/>
                <w:highlight w:val="none"/>
              </w:rPr>
              <w:t>硕士</w:t>
            </w:r>
          </w:p>
        </w:tc>
        <w:tc>
          <w:tcPr>
            <w:tcW w:w="3507" w:type="dxa"/>
            <w:noWrap w:val="0"/>
            <w:vAlign w:val="center"/>
          </w:tcPr>
          <w:p w14:paraId="7929E45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Times New Roman"/>
                <w:bCs/>
                <w:sz w:val="21"/>
                <w:szCs w:val="21"/>
                <w:highlight w:val="none"/>
              </w:rPr>
              <w:t>中国石油</w:t>
            </w:r>
            <w:r>
              <w:rPr>
                <w:rFonts w:hint="eastAsia" w:ascii="宋体" w:hAnsi="宋体" w:cs="Times New Roman"/>
                <w:bCs/>
                <w:sz w:val="21"/>
                <w:szCs w:val="21"/>
              </w:rPr>
              <w:t>天然气股份有限公司</w:t>
            </w:r>
            <w:r>
              <w:rPr>
                <w:rFonts w:hint="eastAsia" w:ascii="宋体" w:hAnsi="宋体" w:cs="Times New Roman"/>
                <w:bCs/>
                <w:sz w:val="21"/>
                <w:szCs w:val="21"/>
                <w:highlight w:val="none"/>
              </w:rPr>
              <w:t>长庆油田分公司第九采油厂</w:t>
            </w:r>
          </w:p>
        </w:tc>
        <w:tc>
          <w:tcPr>
            <w:tcW w:w="3929" w:type="dxa"/>
            <w:noWrap w:val="0"/>
            <w:vAlign w:val="center"/>
          </w:tcPr>
          <w:p w14:paraId="195DF9A4">
            <w:pPr>
              <w:spacing w:line="240" w:lineRule="auto"/>
              <w:ind w:firstLine="0" w:firstLineChars="0"/>
              <w:jc w:val="left"/>
              <w:rPr>
                <w:rFonts w:hint="eastAsia" w:ascii="宋体" w:hAnsi="宋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Times New Roman"/>
                <w:bCs/>
                <w:sz w:val="21"/>
                <w:szCs w:val="21"/>
                <w:highlight w:val="none"/>
              </w:rPr>
              <w:t>鄂尔多斯盆地实际资料解释、成果推广应用</w:t>
            </w:r>
          </w:p>
        </w:tc>
      </w:tr>
      <w:tr w14:paraId="0DA27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5" w:type="dxa"/>
            <w:noWrap w:val="0"/>
            <w:vAlign w:val="center"/>
          </w:tcPr>
          <w:p w14:paraId="6570871D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171" w:type="dxa"/>
            <w:noWrap w:val="0"/>
            <w:vAlign w:val="center"/>
          </w:tcPr>
          <w:p w14:paraId="2C646C3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蒋春玲</w:t>
            </w:r>
          </w:p>
        </w:tc>
        <w:tc>
          <w:tcPr>
            <w:tcW w:w="889" w:type="dxa"/>
            <w:noWrap w:val="0"/>
            <w:vAlign w:val="center"/>
          </w:tcPr>
          <w:p w14:paraId="5388374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bCs/>
                <w:sz w:val="21"/>
                <w:szCs w:val="21"/>
              </w:rPr>
            </w:pPr>
            <w:r>
              <w:rPr>
                <w:rFonts w:ascii="宋体" w:hAnsi="宋体" w:cs="Times New Roman"/>
                <w:bCs/>
                <w:sz w:val="21"/>
                <w:szCs w:val="21"/>
              </w:rPr>
              <w:t>女</w:t>
            </w:r>
          </w:p>
        </w:tc>
        <w:tc>
          <w:tcPr>
            <w:tcW w:w="1418" w:type="dxa"/>
            <w:noWrap w:val="0"/>
            <w:vAlign w:val="center"/>
          </w:tcPr>
          <w:p w14:paraId="62435EAA"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1980</w:t>
            </w:r>
            <w:r>
              <w:rPr>
                <w:rFonts w:ascii="宋体" w:hAnsi="宋体" w:cs="Times New Roman"/>
                <w:sz w:val="21"/>
                <w:szCs w:val="21"/>
              </w:rPr>
              <w:t>年</w:t>
            </w:r>
            <w:r>
              <w:rPr>
                <w:rFonts w:cs="Times New Roman"/>
                <w:sz w:val="21"/>
                <w:szCs w:val="21"/>
              </w:rPr>
              <w:t>3</w:t>
            </w:r>
            <w:r>
              <w:rPr>
                <w:rFonts w:ascii="宋体" w:hAnsi="宋体" w:cs="Times New Roman"/>
                <w:sz w:val="21"/>
                <w:szCs w:val="21"/>
              </w:rPr>
              <w:t>月</w:t>
            </w:r>
          </w:p>
        </w:tc>
        <w:tc>
          <w:tcPr>
            <w:tcW w:w="1154" w:type="dxa"/>
            <w:noWrap w:val="0"/>
            <w:vAlign w:val="center"/>
          </w:tcPr>
          <w:p w14:paraId="025D1A2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bCs/>
                <w:sz w:val="21"/>
                <w:szCs w:val="21"/>
              </w:rPr>
            </w:pPr>
            <w:r>
              <w:rPr>
                <w:rFonts w:ascii="宋体" w:hAnsi="宋体" w:cs="Times New Roman"/>
                <w:bCs/>
                <w:sz w:val="21"/>
                <w:szCs w:val="21"/>
              </w:rPr>
              <w:t>高工</w:t>
            </w:r>
          </w:p>
        </w:tc>
        <w:tc>
          <w:tcPr>
            <w:tcW w:w="1391" w:type="dxa"/>
            <w:noWrap w:val="0"/>
            <w:vAlign w:val="center"/>
          </w:tcPr>
          <w:p w14:paraId="013F6A1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bCs/>
                <w:sz w:val="21"/>
                <w:szCs w:val="21"/>
              </w:rPr>
            </w:pPr>
            <w:r>
              <w:rPr>
                <w:rFonts w:ascii="宋体" w:hAnsi="宋体" w:cs="Times New Roman"/>
                <w:bCs/>
                <w:sz w:val="21"/>
                <w:szCs w:val="21"/>
              </w:rPr>
              <w:t>硕士</w:t>
            </w:r>
          </w:p>
        </w:tc>
        <w:tc>
          <w:tcPr>
            <w:tcW w:w="3507" w:type="dxa"/>
            <w:noWrap w:val="0"/>
            <w:vAlign w:val="center"/>
          </w:tcPr>
          <w:p w14:paraId="78DB4E7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Cs/>
                <w:sz w:val="21"/>
                <w:szCs w:val="21"/>
              </w:rPr>
              <w:t>中国石油天然气股份有限公司勘探开发研究院西北分院</w:t>
            </w:r>
          </w:p>
        </w:tc>
        <w:tc>
          <w:tcPr>
            <w:tcW w:w="3929" w:type="dxa"/>
            <w:noWrap w:val="0"/>
            <w:vAlign w:val="center"/>
          </w:tcPr>
          <w:p w14:paraId="2FBDF4F1">
            <w:pPr>
              <w:spacing w:line="240" w:lineRule="auto"/>
              <w:ind w:firstLine="0" w:firstLineChars="0"/>
              <w:jc w:val="left"/>
              <w:rPr>
                <w:rFonts w:hint="eastAsia" w:ascii="宋体" w:hAnsi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Cs/>
                <w:sz w:val="21"/>
                <w:szCs w:val="21"/>
              </w:rPr>
              <w:t>物理模型设计与建模，模拟数据解释，储层响应特征研究</w:t>
            </w:r>
          </w:p>
        </w:tc>
      </w:tr>
      <w:tr w14:paraId="72DCE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5" w:type="dxa"/>
            <w:noWrap w:val="0"/>
            <w:vAlign w:val="center"/>
          </w:tcPr>
          <w:p w14:paraId="5BD1C671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71" w:type="dxa"/>
            <w:noWrap w:val="0"/>
            <w:vAlign w:val="center"/>
          </w:tcPr>
          <w:p w14:paraId="1AE73FF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李翔</w:t>
            </w:r>
          </w:p>
        </w:tc>
        <w:tc>
          <w:tcPr>
            <w:tcW w:w="889" w:type="dxa"/>
            <w:noWrap w:val="0"/>
            <w:vAlign w:val="center"/>
          </w:tcPr>
          <w:p w14:paraId="1968AE9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Cs/>
                <w:sz w:val="21"/>
                <w:szCs w:val="21"/>
              </w:rPr>
              <w:t>男</w:t>
            </w:r>
          </w:p>
        </w:tc>
        <w:tc>
          <w:tcPr>
            <w:tcW w:w="1418" w:type="dxa"/>
            <w:noWrap w:val="0"/>
            <w:vAlign w:val="center"/>
          </w:tcPr>
          <w:p w14:paraId="6759E29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bCs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1993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年</w:t>
            </w:r>
            <w:r>
              <w:rPr>
                <w:rFonts w:hint="eastAsia" w:cs="Times New Roman"/>
                <w:sz w:val="21"/>
                <w:szCs w:val="21"/>
              </w:rPr>
              <w:t>11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月</w:t>
            </w:r>
          </w:p>
        </w:tc>
        <w:tc>
          <w:tcPr>
            <w:tcW w:w="1154" w:type="dxa"/>
            <w:noWrap w:val="0"/>
            <w:vAlign w:val="center"/>
          </w:tcPr>
          <w:p w14:paraId="46877BE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bCs/>
                <w:sz w:val="21"/>
                <w:szCs w:val="21"/>
              </w:rPr>
            </w:pPr>
            <w:r>
              <w:rPr>
                <w:rFonts w:ascii="宋体" w:hAnsi="宋体" w:cs="Times New Roman"/>
                <w:bCs/>
                <w:sz w:val="21"/>
                <w:szCs w:val="21"/>
              </w:rPr>
              <w:t>工程师</w:t>
            </w:r>
          </w:p>
        </w:tc>
        <w:tc>
          <w:tcPr>
            <w:tcW w:w="1391" w:type="dxa"/>
            <w:noWrap w:val="0"/>
            <w:vAlign w:val="center"/>
          </w:tcPr>
          <w:p w14:paraId="29B5549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博士</w:t>
            </w:r>
          </w:p>
        </w:tc>
        <w:tc>
          <w:tcPr>
            <w:tcW w:w="3507" w:type="dxa"/>
            <w:noWrap w:val="0"/>
            <w:vAlign w:val="center"/>
          </w:tcPr>
          <w:p w14:paraId="3F92DE6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Cs/>
                <w:sz w:val="21"/>
                <w:szCs w:val="21"/>
              </w:rPr>
              <w:t>中国石油天然气股份有限公司勘探开发研究院西北分院</w:t>
            </w:r>
          </w:p>
        </w:tc>
        <w:tc>
          <w:tcPr>
            <w:tcW w:w="3929" w:type="dxa"/>
            <w:noWrap w:val="0"/>
            <w:vAlign w:val="center"/>
          </w:tcPr>
          <w:p w14:paraId="0DE252DC">
            <w:pPr>
              <w:spacing w:line="240" w:lineRule="auto"/>
              <w:ind w:firstLine="0" w:firstLineChars="0"/>
              <w:jc w:val="left"/>
              <w:rPr>
                <w:rFonts w:hint="eastAsia" w:ascii="宋体" w:hAnsi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Cs/>
                <w:sz w:val="21"/>
                <w:szCs w:val="21"/>
              </w:rPr>
              <w:t>浸入边界法起伏地表波动方程数值模拟方法研发，模拟数据处理及波场特征分析</w:t>
            </w:r>
          </w:p>
        </w:tc>
      </w:tr>
      <w:tr w14:paraId="7C691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5" w:type="dxa"/>
            <w:noWrap w:val="0"/>
            <w:vAlign w:val="center"/>
          </w:tcPr>
          <w:p w14:paraId="2DA1B470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Times New Roman"/>
                <w:bCs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47CC3E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刘伟明</w:t>
            </w:r>
          </w:p>
        </w:tc>
        <w:tc>
          <w:tcPr>
            <w:tcW w:w="889" w:type="dxa"/>
            <w:noWrap w:val="0"/>
            <w:vAlign w:val="center"/>
          </w:tcPr>
          <w:p w14:paraId="28AA39C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bCs/>
                <w:sz w:val="21"/>
                <w:szCs w:val="21"/>
              </w:rPr>
            </w:pPr>
            <w:r>
              <w:rPr>
                <w:rFonts w:ascii="宋体" w:hAnsi="宋体" w:cs="Times New Roman"/>
                <w:bCs/>
                <w:sz w:val="21"/>
                <w:szCs w:val="21"/>
              </w:rPr>
              <w:t>男</w:t>
            </w:r>
          </w:p>
        </w:tc>
        <w:tc>
          <w:tcPr>
            <w:tcW w:w="1418" w:type="dxa"/>
            <w:noWrap w:val="0"/>
            <w:vAlign w:val="center"/>
          </w:tcPr>
          <w:p w14:paraId="6155DE23"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bCs/>
                <w:sz w:val="21"/>
                <w:szCs w:val="21"/>
              </w:rPr>
            </w:pPr>
            <w:r>
              <w:rPr>
                <w:rFonts w:cs="Times New Roman"/>
                <w:bCs/>
                <w:sz w:val="21"/>
                <w:szCs w:val="21"/>
              </w:rPr>
              <w:t>1985年12月</w:t>
            </w:r>
          </w:p>
        </w:tc>
        <w:tc>
          <w:tcPr>
            <w:tcW w:w="1154" w:type="dxa"/>
            <w:noWrap w:val="0"/>
            <w:vAlign w:val="center"/>
          </w:tcPr>
          <w:p w14:paraId="3BB575E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bCs/>
                <w:sz w:val="21"/>
                <w:szCs w:val="21"/>
              </w:rPr>
            </w:pPr>
            <w:r>
              <w:rPr>
                <w:rFonts w:ascii="宋体" w:hAnsi="宋体" w:cs="Times New Roman"/>
                <w:bCs/>
                <w:sz w:val="21"/>
                <w:szCs w:val="21"/>
              </w:rPr>
              <w:t>高工</w:t>
            </w:r>
          </w:p>
        </w:tc>
        <w:tc>
          <w:tcPr>
            <w:tcW w:w="1391" w:type="dxa"/>
            <w:noWrap w:val="0"/>
            <w:vAlign w:val="center"/>
          </w:tcPr>
          <w:p w14:paraId="1E12505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bCs/>
                <w:sz w:val="21"/>
                <w:szCs w:val="21"/>
              </w:rPr>
            </w:pPr>
            <w:r>
              <w:rPr>
                <w:rFonts w:ascii="宋体" w:hAnsi="宋体" w:cs="Times New Roman"/>
                <w:bCs/>
                <w:sz w:val="21"/>
                <w:szCs w:val="21"/>
              </w:rPr>
              <w:t>硕士</w:t>
            </w:r>
          </w:p>
        </w:tc>
        <w:tc>
          <w:tcPr>
            <w:tcW w:w="3507" w:type="dxa"/>
            <w:noWrap w:val="0"/>
            <w:vAlign w:val="center"/>
          </w:tcPr>
          <w:p w14:paraId="1AC1FB5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Cs/>
                <w:sz w:val="21"/>
                <w:szCs w:val="21"/>
              </w:rPr>
              <w:t>中国石油天然气股份有限公司勘探开发研究院西北分院</w:t>
            </w:r>
          </w:p>
        </w:tc>
        <w:tc>
          <w:tcPr>
            <w:tcW w:w="3929" w:type="dxa"/>
            <w:noWrap w:val="0"/>
            <w:vAlign w:val="center"/>
          </w:tcPr>
          <w:p w14:paraId="718A88B8">
            <w:pPr>
              <w:spacing w:line="240" w:lineRule="auto"/>
              <w:ind w:firstLine="0" w:firstLineChars="0"/>
              <w:jc w:val="left"/>
              <w:rPr>
                <w:rFonts w:hint="eastAsia" w:ascii="宋体" w:hAnsi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Cs/>
                <w:sz w:val="21"/>
                <w:szCs w:val="21"/>
              </w:rPr>
              <w:t>地震资料处理流程优化，项目成果推广应用</w:t>
            </w:r>
          </w:p>
        </w:tc>
      </w:tr>
      <w:tr w14:paraId="52D95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5" w:type="dxa"/>
            <w:noWrap w:val="0"/>
            <w:vAlign w:val="center"/>
          </w:tcPr>
          <w:p w14:paraId="5E3409F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cs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71" w:type="dxa"/>
            <w:noWrap w:val="0"/>
            <w:vAlign w:val="center"/>
          </w:tcPr>
          <w:p w14:paraId="5F6089A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Cs/>
                <w:sz w:val="21"/>
                <w:szCs w:val="21"/>
              </w:rPr>
              <w:t>马博</w:t>
            </w:r>
          </w:p>
        </w:tc>
        <w:tc>
          <w:tcPr>
            <w:tcW w:w="889" w:type="dxa"/>
            <w:noWrap w:val="0"/>
            <w:vAlign w:val="center"/>
          </w:tcPr>
          <w:p w14:paraId="6A506F8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Cs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418" w:type="dxa"/>
            <w:noWrap w:val="0"/>
            <w:vAlign w:val="center"/>
          </w:tcPr>
          <w:p w14:paraId="5FFE3AB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2000年6月</w:t>
            </w:r>
          </w:p>
        </w:tc>
        <w:tc>
          <w:tcPr>
            <w:tcW w:w="1154" w:type="dxa"/>
            <w:noWrap w:val="0"/>
            <w:vAlign w:val="center"/>
          </w:tcPr>
          <w:p w14:paraId="462A730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Cs/>
                <w:sz w:val="21"/>
                <w:szCs w:val="21"/>
                <w:lang w:val="en-US" w:eastAsia="zh-CN"/>
              </w:rPr>
              <w:t>工程师</w:t>
            </w:r>
          </w:p>
        </w:tc>
        <w:tc>
          <w:tcPr>
            <w:tcW w:w="1391" w:type="dxa"/>
            <w:noWrap w:val="0"/>
            <w:vAlign w:val="center"/>
          </w:tcPr>
          <w:p w14:paraId="6537D3D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Cs/>
                <w:sz w:val="21"/>
                <w:szCs w:val="21"/>
                <w:lang w:val="en-US" w:eastAsia="zh-CN"/>
              </w:rPr>
              <w:t>硕士</w:t>
            </w:r>
          </w:p>
        </w:tc>
        <w:tc>
          <w:tcPr>
            <w:tcW w:w="3507" w:type="dxa"/>
            <w:noWrap w:val="0"/>
            <w:vAlign w:val="center"/>
          </w:tcPr>
          <w:p w14:paraId="2344D6D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Cs/>
                <w:sz w:val="21"/>
                <w:szCs w:val="21"/>
              </w:rPr>
              <w:t>中国石油天然气股份有限公司勘探开发研究院西北分院</w:t>
            </w:r>
          </w:p>
        </w:tc>
        <w:tc>
          <w:tcPr>
            <w:tcW w:w="3929" w:type="dxa"/>
            <w:noWrap w:val="0"/>
            <w:vAlign w:val="center"/>
          </w:tcPr>
          <w:p w14:paraId="6E2B51CF">
            <w:pPr>
              <w:spacing w:line="240" w:lineRule="auto"/>
              <w:ind w:firstLine="0" w:firstLineChars="0"/>
              <w:jc w:val="left"/>
              <w:rPr>
                <w:rFonts w:hint="eastAsia" w:ascii="宋体" w:hAnsi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Cs/>
                <w:sz w:val="21"/>
                <w:szCs w:val="21"/>
                <w:lang w:val="en-US" w:eastAsia="zh-CN"/>
              </w:rPr>
              <w:t>数值模型建立、波动方程数值模拟方法研发及波场特征分析</w:t>
            </w:r>
          </w:p>
        </w:tc>
      </w:tr>
      <w:tr w14:paraId="617C6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5" w:type="dxa"/>
            <w:noWrap w:val="0"/>
            <w:vAlign w:val="center"/>
          </w:tcPr>
          <w:p w14:paraId="4A84358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cs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71" w:type="dxa"/>
            <w:noWrap w:val="0"/>
            <w:vAlign w:val="center"/>
          </w:tcPr>
          <w:p w14:paraId="7513BA5D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肖明图</w:t>
            </w:r>
          </w:p>
        </w:tc>
        <w:tc>
          <w:tcPr>
            <w:tcW w:w="889" w:type="dxa"/>
            <w:noWrap w:val="0"/>
            <w:vAlign w:val="center"/>
          </w:tcPr>
          <w:p w14:paraId="2BADDB2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Cs/>
                <w:sz w:val="21"/>
                <w:szCs w:val="21"/>
              </w:rPr>
              <w:t>男</w:t>
            </w:r>
          </w:p>
        </w:tc>
        <w:tc>
          <w:tcPr>
            <w:tcW w:w="1418" w:type="dxa"/>
            <w:noWrap w:val="0"/>
            <w:vAlign w:val="center"/>
          </w:tcPr>
          <w:p w14:paraId="722D88F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bCs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1979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年</w:t>
            </w:r>
            <w:r>
              <w:rPr>
                <w:rFonts w:hint="eastAsia" w:cs="Times New Roman"/>
                <w:sz w:val="21"/>
                <w:szCs w:val="21"/>
              </w:rPr>
              <w:t>2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月</w:t>
            </w:r>
          </w:p>
        </w:tc>
        <w:tc>
          <w:tcPr>
            <w:tcW w:w="1154" w:type="dxa"/>
            <w:noWrap w:val="0"/>
            <w:vAlign w:val="center"/>
          </w:tcPr>
          <w:p w14:paraId="44094DE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bCs/>
                <w:sz w:val="21"/>
                <w:szCs w:val="21"/>
              </w:rPr>
            </w:pPr>
            <w:r>
              <w:rPr>
                <w:rFonts w:ascii="宋体" w:hAnsi="宋体" w:cs="Times New Roman"/>
                <w:bCs/>
                <w:sz w:val="21"/>
                <w:szCs w:val="21"/>
              </w:rPr>
              <w:t>高工</w:t>
            </w:r>
          </w:p>
        </w:tc>
        <w:tc>
          <w:tcPr>
            <w:tcW w:w="1391" w:type="dxa"/>
            <w:noWrap w:val="0"/>
            <w:vAlign w:val="center"/>
          </w:tcPr>
          <w:p w14:paraId="7C8E0E4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bCs/>
                <w:sz w:val="21"/>
                <w:szCs w:val="21"/>
              </w:rPr>
            </w:pPr>
            <w:r>
              <w:rPr>
                <w:rFonts w:ascii="宋体" w:hAnsi="宋体" w:cs="Times New Roman"/>
                <w:bCs/>
                <w:sz w:val="21"/>
                <w:szCs w:val="21"/>
              </w:rPr>
              <w:t>硕士</w:t>
            </w:r>
          </w:p>
        </w:tc>
        <w:tc>
          <w:tcPr>
            <w:tcW w:w="3507" w:type="dxa"/>
            <w:noWrap w:val="0"/>
            <w:vAlign w:val="center"/>
          </w:tcPr>
          <w:p w14:paraId="5B0B966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Cs/>
                <w:sz w:val="21"/>
                <w:szCs w:val="21"/>
              </w:rPr>
              <w:t>中国石油天然气股份有限公司勘探开发研究院西北分院</w:t>
            </w:r>
          </w:p>
        </w:tc>
        <w:tc>
          <w:tcPr>
            <w:tcW w:w="3929" w:type="dxa"/>
            <w:noWrap w:val="0"/>
            <w:vAlign w:val="center"/>
          </w:tcPr>
          <w:p w14:paraId="28B5448F">
            <w:pPr>
              <w:spacing w:line="240" w:lineRule="auto"/>
              <w:ind w:firstLine="0" w:firstLineChars="0"/>
              <w:jc w:val="left"/>
              <w:rPr>
                <w:rFonts w:hint="eastAsia" w:ascii="宋体" w:hAnsi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Cs/>
                <w:sz w:val="21"/>
                <w:szCs w:val="21"/>
              </w:rPr>
              <w:t>模拟数据和实际资料处理，处理流程优化</w:t>
            </w:r>
          </w:p>
        </w:tc>
      </w:tr>
      <w:tr w14:paraId="154CC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5" w:type="dxa"/>
            <w:noWrap w:val="0"/>
            <w:vAlign w:val="center"/>
          </w:tcPr>
          <w:p w14:paraId="003A2CC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cs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71" w:type="dxa"/>
            <w:noWrap w:val="0"/>
            <w:vAlign w:val="center"/>
          </w:tcPr>
          <w:p w14:paraId="3FC972A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王靖</w:t>
            </w:r>
          </w:p>
        </w:tc>
        <w:tc>
          <w:tcPr>
            <w:tcW w:w="889" w:type="dxa"/>
            <w:noWrap w:val="0"/>
            <w:vAlign w:val="center"/>
          </w:tcPr>
          <w:p w14:paraId="131EC9F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418" w:type="dxa"/>
            <w:noWrap w:val="0"/>
            <w:vAlign w:val="center"/>
          </w:tcPr>
          <w:p w14:paraId="0259E0E1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1989年8月</w:t>
            </w:r>
          </w:p>
        </w:tc>
        <w:tc>
          <w:tcPr>
            <w:tcW w:w="1154" w:type="dxa"/>
            <w:noWrap w:val="0"/>
            <w:vAlign w:val="center"/>
          </w:tcPr>
          <w:p w14:paraId="00B4C61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sz w:val="21"/>
                <w:szCs w:val="21"/>
                <w:lang w:val="en-US" w:eastAsia="zh-CN"/>
              </w:rPr>
              <w:t xml:space="preserve">高工 </w:t>
            </w:r>
          </w:p>
        </w:tc>
        <w:tc>
          <w:tcPr>
            <w:tcW w:w="1391" w:type="dxa"/>
            <w:noWrap w:val="0"/>
            <w:vAlign w:val="center"/>
          </w:tcPr>
          <w:p w14:paraId="0C403D7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sz w:val="21"/>
                <w:szCs w:val="21"/>
                <w:lang w:val="en-US" w:eastAsia="zh-CN"/>
              </w:rPr>
              <w:t>硕士</w:t>
            </w:r>
          </w:p>
        </w:tc>
        <w:tc>
          <w:tcPr>
            <w:tcW w:w="3507" w:type="dxa"/>
            <w:noWrap w:val="0"/>
            <w:vAlign w:val="center"/>
          </w:tcPr>
          <w:p w14:paraId="08BBFF1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Cs/>
                <w:sz w:val="21"/>
                <w:szCs w:val="21"/>
              </w:rPr>
              <w:t>中国石油天然气股份有限公司勘探开发研究院西北分院</w:t>
            </w:r>
          </w:p>
        </w:tc>
        <w:tc>
          <w:tcPr>
            <w:tcW w:w="3929" w:type="dxa"/>
            <w:noWrap w:val="0"/>
            <w:vAlign w:val="center"/>
          </w:tcPr>
          <w:p w14:paraId="5EAC8D67"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sz w:val="21"/>
                <w:szCs w:val="21"/>
                <w:lang w:val="en-US" w:eastAsia="zh-CN"/>
              </w:rPr>
              <w:t>双复杂地区实际资料处理、速度建模及成像技术测试</w:t>
            </w:r>
          </w:p>
        </w:tc>
      </w:tr>
      <w:tr w14:paraId="740CE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5" w:type="dxa"/>
            <w:noWrap w:val="0"/>
            <w:vAlign w:val="center"/>
          </w:tcPr>
          <w:p w14:paraId="01140EFD"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Cs/>
                <w:sz w:val="21"/>
                <w:szCs w:val="21"/>
              </w:rPr>
              <w:t>15</w:t>
            </w:r>
          </w:p>
        </w:tc>
        <w:tc>
          <w:tcPr>
            <w:tcW w:w="1171" w:type="dxa"/>
            <w:noWrap w:val="0"/>
            <w:vAlign w:val="center"/>
          </w:tcPr>
          <w:p w14:paraId="01AF554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白贇</w:t>
            </w:r>
          </w:p>
        </w:tc>
        <w:tc>
          <w:tcPr>
            <w:tcW w:w="889" w:type="dxa"/>
            <w:noWrap w:val="0"/>
            <w:vAlign w:val="center"/>
          </w:tcPr>
          <w:p w14:paraId="3220492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418" w:type="dxa"/>
            <w:noWrap w:val="0"/>
            <w:vAlign w:val="center"/>
          </w:tcPr>
          <w:p w14:paraId="0A1983B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2000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1154" w:type="dxa"/>
            <w:noWrap w:val="0"/>
            <w:vAlign w:val="center"/>
          </w:tcPr>
          <w:p w14:paraId="56D09807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sz w:val="21"/>
                <w:szCs w:val="21"/>
                <w:lang w:val="en-US" w:eastAsia="zh-CN"/>
              </w:rPr>
              <w:t xml:space="preserve">助工 </w:t>
            </w:r>
          </w:p>
        </w:tc>
        <w:tc>
          <w:tcPr>
            <w:tcW w:w="1391" w:type="dxa"/>
            <w:noWrap w:val="0"/>
            <w:vAlign w:val="center"/>
          </w:tcPr>
          <w:p w14:paraId="42B7056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sz w:val="21"/>
                <w:szCs w:val="21"/>
                <w:lang w:val="en-US" w:eastAsia="zh-CN"/>
              </w:rPr>
              <w:t>硕士</w:t>
            </w:r>
          </w:p>
        </w:tc>
        <w:tc>
          <w:tcPr>
            <w:tcW w:w="3507" w:type="dxa"/>
            <w:noWrap w:val="0"/>
            <w:vAlign w:val="center"/>
          </w:tcPr>
          <w:p w14:paraId="7BBD109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Cs/>
                <w:sz w:val="21"/>
                <w:szCs w:val="21"/>
              </w:rPr>
              <w:t>中国石油天然气股份有限公司勘探开发研究院西北分院</w:t>
            </w:r>
          </w:p>
        </w:tc>
        <w:tc>
          <w:tcPr>
            <w:tcW w:w="3929" w:type="dxa"/>
            <w:noWrap w:val="0"/>
            <w:vAlign w:val="center"/>
          </w:tcPr>
          <w:p w14:paraId="76EFCADE"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sz w:val="21"/>
                <w:szCs w:val="21"/>
                <w:lang w:val="en-US" w:eastAsia="zh-CN"/>
              </w:rPr>
              <w:t>岩石物理实验研究、地震模拟数据解释及储层反演</w:t>
            </w:r>
          </w:p>
        </w:tc>
      </w:tr>
    </w:tbl>
    <w:p w14:paraId="0326B51C">
      <w:pPr>
        <w:ind w:firstLine="480"/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26" w:charSpace="0"/>
        </w:sectPr>
      </w:pPr>
    </w:p>
    <w:p w14:paraId="21E220F6">
      <w:pPr>
        <w:ind w:firstLine="0" w:firstLineChars="0"/>
        <w:rPr>
          <w:b/>
        </w:rPr>
      </w:pPr>
      <w:r>
        <w:rPr>
          <w:rFonts w:hint="eastAsia"/>
          <w:b/>
        </w:rPr>
        <w:t>五、成果简介及主要创新点</w:t>
      </w:r>
    </w:p>
    <w:p w14:paraId="61F3F4B6">
      <w:pPr>
        <w:spacing w:line="300" w:lineRule="auto"/>
        <w:ind w:firstLine="482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/>
          <w:b/>
          <w:bCs/>
          <w:lang w:val="en-US" w:eastAsia="zh-CN"/>
        </w:rPr>
        <w:t>成果简介：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项目依托国家重点研发计划、中国石油重大科技项目等课题，针对</w:t>
      </w:r>
      <w:r>
        <w:rPr>
          <w:rFonts w:hint="eastAsia" w:ascii="宋体" w:hAnsi="宋体" w:eastAsia="宋体" w:cs="宋体"/>
          <w:szCs w:val="21"/>
        </w:rPr>
        <w:t>中国油气勘探面临的世界级地震勘探难题</w:t>
      </w:r>
      <w:r>
        <w:rPr>
          <w:rFonts w:hint="eastAsia" w:ascii="宋体" w:hAnsi="宋体" w:eastAsia="宋体" w:cs="宋体"/>
          <w:szCs w:val="21"/>
          <w:lang w:eastAsia="zh-CN"/>
        </w:rPr>
        <w:t>，</w:t>
      </w:r>
      <w:r>
        <w:rPr>
          <w:rFonts w:hint="eastAsia" w:ascii="宋体" w:hAnsi="宋体" w:eastAsia="宋体" w:cs="宋体"/>
          <w:lang w:val="en-US" w:eastAsia="zh-CN"/>
        </w:rPr>
        <w:t>研制了中国石油和甘肃省首套</w:t>
      </w:r>
      <w:r>
        <w:rPr>
          <w:rFonts w:hint="eastAsia" w:ascii="宋体" w:hAnsi="宋体" w:eastAsia="宋体" w:cs="宋体"/>
          <w:lang w:val="en-GB"/>
        </w:rPr>
        <w:t>高精度地震物理模拟实验装置</w:t>
      </w:r>
      <w:r>
        <w:rPr>
          <w:rFonts w:hint="eastAsia" w:ascii="宋体" w:hAnsi="宋体" w:eastAsia="宋体" w:cs="宋体"/>
          <w:lang w:val="en-GB" w:eastAsia="zh-CN"/>
        </w:rPr>
        <w:t>，</w:t>
      </w:r>
      <w:r>
        <w:rPr>
          <w:rFonts w:hint="eastAsia" w:ascii="宋体" w:hAnsi="宋体" w:eastAsia="宋体" w:cs="宋体"/>
          <w:lang w:val="en-US" w:eastAsia="zh-CN"/>
        </w:rPr>
        <w:t>研发了地震</w:t>
      </w:r>
      <w:r>
        <w:rPr>
          <w:rFonts w:hint="eastAsia" w:ascii="宋体" w:hAnsi="宋体" w:cs="宋体"/>
          <w:lang w:val="en-US" w:eastAsia="zh-CN"/>
        </w:rPr>
        <w:t>物理模拟和数值</w:t>
      </w:r>
      <w:r>
        <w:rPr>
          <w:rFonts w:hint="eastAsia" w:ascii="宋体" w:hAnsi="宋体" w:eastAsia="宋体" w:cs="宋体"/>
          <w:lang w:val="en-US" w:eastAsia="zh-CN"/>
        </w:rPr>
        <w:t>模拟2项技术系列，开发了1套</w:t>
      </w:r>
      <w:r>
        <w:rPr>
          <w:rFonts w:hint="eastAsia" w:ascii="宋体" w:hAnsi="宋体" w:cs="宋体"/>
          <w:lang w:val="en-US" w:eastAsia="zh-CN"/>
        </w:rPr>
        <w:t>面向三维工业化应用的</w:t>
      </w:r>
      <w:r>
        <w:rPr>
          <w:rFonts w:hint="eastAsia" w:ascii="宋体" w:hAnsi="宋体" w:eastAsia="宋体" w:cs="宋体"/>
          <w:lang w:val="en-US" w:eastAsia="zh-CN"/>
        </w:rPr>
        <w:t>数值模拟软件，在</w:t>
      </w:r>
      <w:r>
        <w:rPr>
          <w:rFonts w:hint="eastAsia" w:ascii="宋体" w:hAnsi="宋体" w:cs="宋体"/>
          <w:lang w:val="en-US" w:eastAsia="zh-CN"/>
        </w:rPr>
        <w:t>双复杂、页岩油、煤岩气和断缝体等</w:t>
      </w:r>
      <w:r>
        <w:rPr>
          <w:rFonts w:hint="eastAsia" w:ascii="宋体" w:hAnsi="宋体" w:eastAsia="宋体" w:cs="宋体"/>
          <w:lang w:val="en-US" w:eastAsia="zh-CN"/>
        </w:rPr>
        <w:t>重点勘探领域完成工业化应用，为油气勘探开发提供了包含</w:t>
      </w:r>
      <w:r>
        <w:rPr>
          <w:rFonts w:hint="eastAsia" w:ascii="宋体" w:hAnsi="宋体" w:cs="宋体"/>
          <w:lang w:val="en-US" w:eastAsia="zh-CN"/>
        </w:rPr>
        <w:t>地震</w:t>
      </w:r>
      <w:r>
        <w:rPr>
          <w:rFonts w:hint="eastAsia" w:ascii="宋体" w:hAnsi="宋体" w:eastAsia="宋体" w:cs="宋体"/>
          <w:lang w:val="en-US" w:eastAsia="zh-CN"/>
        </w:rPr>
        <w:t>波</w:t>
      </w:r>
      <w:r>
        <w:rPr>
          <w:rFonts w:hint="eastAsia" w:ascii="宋体" w:hAnsi="宋体" w:cs="宋体"/>
          <w:lang w:val="en-US" w:eastAsia="zh-CN"/>
        </w:rPr>
        <w:t>传播</w:t>
      </w:r>
      <w:r>
        <w:rPr>
          <w:rFonts w:hint="eastAsia" w:ascii="宋体" w:hAnsi="宋体" w:eastAsia="宋体" w:cs="宋体"/>
          <w:lang w:val="en-US" w:eastAsia="zh-CN"/>
        </w:rPr>
        <w:t>机理、采集方案</w:t>
      </w:r>
      <w:r>
        <w:rPr>
          <w:rFonts w:hint="eastAsia" w:ascii="宋体" w:hAnsi="宋体" w:cs="宋体"/>
          <w:lang w:val="en-US" w:eastAsia="zh-CN"/>
        </w:rPr>
        <w:t>设计</w:t>
      </w:r>
      <w:r>
        <w:rPr>
          <w:rFonts w:hint="eastAsia" w:ascii="宋体" w:hAnsi="宋体" w:eastAsia="宋体" w:cs="宋体"/>
          <w:lang w:val="en-US" w:eastAsia="zh-CN"/>
        </w:rPr>
        <w:t>、处理解释技术和流程优化的一体化地震解决方案。</w:t>
      </w:r>
    </w:p>
    <w:p w14:paraId="20634963">
      <w:pPr>
        <w:spacing w:line="300" w:lineRule="auto"/>
        <w:ind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主要创新点：</w:t>
      </w:r>
    </w:p>
    <w:p w14:paraId="4F867B1C">
      <w:pPr>
        <w:spacing w:line="300" w:lineRule="auto"/>
        <w:ind w:firstLine="480" w:firstLineChars="200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</w:t>
      </w:r>
      <w:r>
        <w:rPr>
          <w:rFonts w:hint="eastAsia"/>
        </w:rPr>
        <w:t>研制了基于“气浮式导轨和多光栅尺定位”的三龙门高精度地震物理模拟装置，采用气浮式导轨、双电机驱动、多光栅尺定位结构，大幅提高了物理模型的定位采集精度，有效</w:t>
      </w:r>
      <w:r>
        <w:rPr>
          <w:rFonts w:hint="eastAsia"/>
          <w:lang w:val="en-US" w:eastAsia="zh-CN"/>
        </w:rPr>
        <w:t>降低</w:t>
      </w:r>
      <w:r>
        <w:rPr>
          <w:rFonts w:hint="eastAsia"/>
        </w:rPr>
        <w:t>机电噪声干扰，显著扩大采集范围和测量深度。</w:t>
      </w:r>
    </w:p>
    <w:p w14:paraId="47F02473">
      <w:pPr>
        <w:spacing w:line="300" w:lineRule="auto"/>
        <w:ind w:firstLine="480" w:firstLineChars="200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）</w:t>
      </w:r>
      <w:r>
        <w:rPr>
          <w:rFonts w:hint="eastAsia"/>
        </w:rPr>
        <w:t>研发了地震物理模拟四通道移动触发连续采集技术，将以往连续触发移动采集改进为移动触发连续采集方式，并与四通道采集技术有机融合，消除了信号在连续移动中导致的波形畸变影响，在保证信号采集质量的同时，采集效率提高4倍以上。</w:t>
      </w:r>
    </w:p>
    <w:p w14:paraId="6E144B44">
      <w:pPr>
        <w:spacing w:line="300" w:lineRule="auto"/>
        <w:ind w:firstLine="480" w:firstLineChars="200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）</w:t>
      </w:r>
      <w:r>
        <w:rPr>
          <w:rFonts w:hint="eastAsia"/>
        </w:rPr>
        <w:t>研发了基于</w:t>
      </w:r>
      <w:r>
        <w:rPr>
          <w:rFonts w:hint="eastAsia"/>
          <w:lang w:eastAsia="zh-CN"/>
        </w:rPr>
        <w:t>“</w:t>
      </w:r>
      <w:r>
        <w:rPr>
          <w:rFonts w:hint="eastAsia"/>
        </w:rPr>
        <w:t>三维激光打印和数控铣削</w:t>
      </w:r>
      <w:r>
        <w:rPr>
          <w:rFonts w:hint="eastAsia"/>
          <w:lang w:eastAsia="zh-CN"/>
        </w:rPr>
        <w:t>”</w:t>
      </w:r>
      <w:r>
        <w:rPr>
          <w:rFonts w:hint="eastAsia"/>
        </w:rPr>
        <w:t>的复杂构造与双孔隙可控裂缝物理模型制作技术，模具制作效率提高5倍，模型构造形态制作误差降低至0.1毫米以内，显著提高了复杂地表、复杂构造和复杂储层物理模型的制作能力。</w:t>
      </w:r>
    </w:p>
    <w:p w14:paraId="36730544">
      <w:pPr>
        <w:spacing w:line="300" w:lineRule="auto"/>
        <w:ind w:firstLine="480" w:firstLineChars="200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t>）</w:t>
      </w:r>
      <w:r>
        <w:rPr>
          <w:rFonts w:hint="eastAsia"/>
        </w:rPr>
        <w:t>研发了基于“混合网格和浸入边界法”的起伏地表多波场有限差分数值模拟技术，联合利用坐标轴和非坐标轴网格点构建混合型空间差分算子，融合了流体力学领域处理不规则边界的浸入边界法，有效消除起伏地表阶梯状散射，实现陆地起伏地表情况下地震波场的高精度数值模拟。</w:t>
      </w:r>
    </w:p>
    <w:p w14:paraId="3C08D00D">
      <w:pPr>
        <w:ind w:firstLine="480"/>
      </w:pPr>
      <w:r>
        <w:rPr>
          <w:rFonts w:hint="eastAsia"/>
        </w:rPr>
        <w:t>依托研究成果，获得授权</w:t>
      </w:r>
      <w:r>
        <w:rPr>
          <w:rFonts w:hint="eastAsia"/>
          <w:lang w:val="en-US" w:eastAsia="zh-CN"/>
        </w:rPr>
        <w:t>中国</w:t>
      </w:r>
      <w:r>
        <w:rPr>
          <w:rFonts w:hint="eastAsia"/>
        </w:rPr>
        <w:t>发明专利1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件，</w:t>
      </w:r>
      <w:r>
        <w:rPr>
          <w:rFonts w:hint="eastAsia"/>
          <w:lang w:val="en-US" w:eastAsia="zh-CN"/>
        </w:rPr>
        <w:t>美国发明专利3件，出版专著1部，</w:t>
      </w:r>
      <w:r>
        <w:rPr>
          <w:rFonts w:hint="eastAsia"/>
        </w:rPr>
        <w:t>发表论文</w:t>
      </w:r>
      <w:r>
        <w:rPr>
          <w:rFonts w:hint="eastAsia"/>
          <w:lang w:val="en-US" w:eastAsia="zh-CN"/>
        </w:rPr>
        <w:t>42</w:t>
      </w:r>
      <w:r>
        <w:rPr>
          <w:rFonts w:hint="eastAsia"/>
        </w:rPr>
        <w:t>篇，其中SCI收录1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篇。</w:t>
      </w:r>
    </w:p>
    <w:p w14:paraId="11FE88BA">
      <w:pPr>
        <w:ind w:firstLine="480"/>
      </w:pPr>
    </w:p>
    <w:p w14:paraId="26F2291F">
      <w:pPr>
        <w:ind w:firstLine="480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2CB2F87">
      <w:pPr>
        <w:ind w:firstLine="0" w:firstLineChars="0"/>
        <w:rPr>
          <w:b/>
        </w:rPr>
      </w:pPr>
      <w:r>
        <w:rPr>
          <w:rFonts w:hint="eastAsia"/>
          <w:b/>
          <w:lang w:val="en-US" w:eastAsia="zh-CN"/>
        </w:rPr>
        <w:t>六</w:t>
      </w:r>
      <w:r>
        <w:rPr>
          <w:rFonts w:hint="eastAsia"/>
          <w:b/>
        </w:rPr>
        <w:t>、主要支撑材料（论文、著作、专利、软著、技术秘密、标准等）及其对成果的支撑作用</w:t>
      </w:r>
    </w:p>
    <w:p w14:paraId="1A6394C5">
      <w:pPr>
        <w:ind w:firstLine="480"/>
      </w:pPr>
      <w:r>
        <w:rPr>
          <w:rFonts w:hint="eastAsia"/>
        </w:rPr>
        <w:t>1、授权发明专利1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件</w:t>
      </w:r>
    </w:p>
    <w:tbl>
      <w:tblPr>
        <w:tblStyle w:val="5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4149"/>
        <w:gridCol w:w="2130"/>
        <w:gridCol w:w="1540"/>
      </w:tblGrid>
      <w:tr w14:paraId="012E1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81" w:type="dxa"/>
            <w:vAlign w:val="center"/>
          </w:tcPr>
          <w:p w14:paraId="38CC1C97">
            <w:pPr>
              <w:pStyle w:val="11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序号</w:t>
            </w:r>
          </w:p>
        </w:tc>
        <w:tc>
          <w:tcPr>
            <w:tcW w:w="4149" w:type="dxa"/>
            <w:vAlign w:val="center"/>
          </w:tcPr>
          <w:p w14:paraId="09719CF5">
            <w:pPr>
              <w:pStyle w:val="11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专利名称</w:t>
            </w:r>
          </w:p>
        </w:tc>
        <w:tc>
          <w:tcPr>
            <w:tcW w:w="2130" w:type="dxa"/>
            <w:vAlign w:val="center"/>
          </w:tcPr>
          <w:p w14:paraId="669F1D25">
            <w:pPr>
              <w:pStyle w:val="11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授权号</w:t>
            </w:r>
          </w:p>
        </w:tc>
        <w:tc>
          <w:tcPr>
            <w:tcW w:w="1540" w:type="dxa"/>
            <w:vAlign w:val="center"/>
          </w:tcPr>
          <w:p w14:paraId="282A6897">
            <w:pPr>
              <w:pStyle w:val="11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第一发明人</w:t>
            </w:r>
          </w:p>
        </w:tc>
      </w:tr>
      <w:tr w14:paraId="63052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81" w:type="dxa"/>
            <w:vAlign w:val="center"/>
          </w:tcPr>
          <w:p w14:paraId="5F95D2B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1</w:t>
            </w:r>
          </w:p>
        </w:tc>
        <w:tc>
          <w:tcPr>
            <w:tcW w:w="4149" w:type="dxa"/>
            <w:vAlign w:val="center"/>
          </w:tcPr>
          <w:p w14:paraId="11C1A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  <w:lang w:val="en-US" w:eastAsia="zh-CN"/>
              </w:rPr>
              <w:t>一种三维地震物理模拟定位采集装置</w:t>
            </w:r>
          </w:p>
        </w:tc>
        <w:tc>
          <w:tcPr>
            <w:tcW w:w="2130" w:type="dxa"/>
            <w:vAlign w:val="center"/>
          </w:tcPr>
          <w:p w14:paraId="4D0C1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  <w:lang w:val="en-US" w:eastAsia="zh-CN"/>
              </w:rPr>
              <w:t>ZL202110404074.1</w:t>
            </w:r>
          </w:p>
        </w:tc>
        <w:tc>
          <w:tcPr>
            <w:tcW w:w="1540" w:type="dxa"/>
            <w:vAlign w:val="center"/>
          </w:tcPr>
          <w:p w14:paraId="27031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  <w:lang w:val="en-US" w:eastAsia="zh-CN"/>
              </w:rPr>
              <w:t>王国庆</w:t>
            </w:r>
          </w:p>
        </w:tc>
      </w:tr>
      <w:tr w14:paraId="32366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81" w:type="dxa"/>
            <w:vAlign w:val="center"/>
          </w:tcPr>
          <w:p w14:paraId="57D3414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2</w:t>
            </w:r>
          </w:p>
        </w:tc>
        <w:tc>
          <w:tcPr>
            <w:tcW w:w="4149" w:type="dxa"/>
            <w:vAlign w:val="center"/>
          </w:tcPr>
          <w:p w14:paraId="5E7C0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  <w:t>三维物理模型制作方法及系统</w:t>
            </w:r>
          </w:p>
        </w:tc>
        <w:tc>
          <w:tcPr>
            <w:tcW w:w="2130" w:type="dxa"/>
            <w:vAlign w:val="center"/>
          </w:tcPr>
          <w:p w14:paraId="573F4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  <w:t>ZL202010088585.2</w:t>
            </w:r>
          </w:p>
        </w:tc>
        <w:tc>
          <w:tcPr>
            <w:tcW w:w="1540" w:type="dxa"/>
            <w:vAlign w:val="center"/>
          </w:tcPr>
          <w:p w14:paraId="527B4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  <w:t>王国庆</w:t>
            </w:r>
          </w:p>
        </w:tc>
      </w:tr>
      <w:tr w14:paraId="06431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81" w:type="dxa"/>
            <w:vAlign w:val="center"/>
          </w:tcPr>
          <w:p w14:paraId="6C830D7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3</w:t>
            </w:r>
          </w:p>
        </w:tc>
        <w:tc>
          <w:tcPr>
            <w:tcW w:w="4149" w:type="dxa"/>
            <w:vAlign w:val="center"/>
          </w:tcPr>
          <w:p w14:paraId="7AA86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  <w:t>三维地震物理模拟数据采集方法及装置</w:t>
            </w:r>
          </w:p>
        </w:tc>
        <w:tc>
          <w:tcPr>
            <w:tcW w:w="2130" w:type="dxa"/>
            <w:vAlign w:val="center"/>
          </w:tcPr>
          <w:p w14:paraId="28DB7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  <w:t>ZL201910162330.3</w:t>
            </w:r>
          </w:p>
        </w:tc>
        <w:tc>
          <w:tcPr>
            <w:tcW w:w="1540" w:type="dxa"/>
            <w:vAlign w:val="center"/>
          </w:tcPr>
          <w:p w14:paraId="1DE2C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  <w:t>王国庆</w:t>
            </w:r>
          </w:p>
        </w:tc>
      </w:tr>
      <w:tr w14:paraId="62B06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681" w:type="dxa"/>
            <w:vAlign w:val="center"/>
          </w:tcPr>
          <w:p w14:paraId="576828C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4</w:t>
            </w:r>
          </w:p>
        </w:tc>
        <w:tc>
          <w:tcPr>
            <w:tcW w:w="4149" w:type="dxa"/>
            <w:vAlign w:val="center"/>
          </w:tcPr>
          <w:p w14:paraId="51F22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  <w:t>多通道三维地震物理模拟数据采集方法及装置</w:t>
            </w:r>
          </w:p>
        </w:tc>
        <w:tc>
          <w:tcPr>
            <w:tcW w:w="2130" w:type="dxa"/>
            <w:vAlign w:val="center"/>
          </w:tcPr>
          <w:p w14:paraId="51527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  <w:t>ZL201811311024.3</w:t>
            </w:r>
          </w:p>
        </w:tc>
        <w:tc>
          <w:tcPr>
            <w:tcW w:w="1540" w:type="dxa"/>
            <w:vAlign w:val="center"/>
          </w:tcPr>
          <w:p w14:paraId="273CD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  <w:t>王国庆</w:t>
            </w:r>
          </w:p>
        </w:tc>
      </w:tr>
      <w:tr w14:paraId="619F2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681" w:type="dxa"/>
            <w:vAlign w:val="center"/>
          </w:tcPr>
          <w:p w14:paraId="23F5B8B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5</w:t>
            </w:r>
          </w:p>
        </w:tc>
        <w:tc>
          <w:tcPr>
            <w:tcW w:w="4149" w:type="dxa"/>
            <w:vAlign w:val="center"/>
          </w:tcPr>
          <w:p w14:paraId="24BBF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  <w:t>三维波动方程混合网格有限差分数值模拟方法及装置</w:t>
            </w:r>
          </w:p>
        </w:tc>
        <w:tc>
          <w:tcPr>
            <w:tcW w:w="2130" w:type="dxa"/>
            <w:vAlign w:val="center"/>
          </w:tcPr>
          <w:p w14:paraId="5A85F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  <w:t>ZL201810865775.3</w:t>
            </w:r>
          </w:p>
        </w:tc>
        <w:tc>
          <w:tcPr>
            <w:tcW w:w="1540" w:type="dxa"/>
            <w:vAlign w:val="center"/>
          </w:tcPr>
          <w:p w14:paraId="3E3EA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  <w:t>胡自多</w:t>
            </w:r>
          </w:p>
        </w:tc>
      </w:tr>
      <w:tr w14:paraId="62AFD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681" w:type="dxa"/>
            <w:vAlign w:val="center"/>
          </w:tcPr>
          <w:p w14:paraId="32A2224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6</w:t>
            </w:r>
          </w:p>
        </w:tc>
        <w:tc>
          <w:tcPr>
            <w:tcW w:w="4149" w:type="dxa"/>
            <w:vAlign w:val="center"/>
          </w:tcPr>
          <w:p w14:paraId="1109E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  <w:t>一种浸入边界起伏地表地震波场正演模拟方法</w:t>
            </w:r>
          </w:p>
        </w:tc>
        <w:tc>
          <w:tcPr>
            <w:tcW w:w="2130" w:type="dxa"/>
            <w:vAlign w:val="center"/>
          </w:tcPr>
          <w:p w14:paraId="44935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  <w:t>ZL201910991754.0</w:t>
            </w:r>
          </w:p>
        </w:tc>
        <w:tc>
          <w:tcPr>
            <w:tcW w:w="1540" w:type="dxa"/>
            <w:vAlign w:val="center"/>
          </w:tcPr>
          <w:p w14:paraId="71229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  <w:t>吴迪</w:t>
            </w:r>
          </w:p>
        </w:tc>
      </w:tr>
      <w:tr w14:paraId="6B635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81" w:type="dxa"/>
            <w:vAlign w:val="center"/>
          </w:tcPr>
          <w:p w14:paraId="0E7516E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7</w:t>
            </w:r>
          </w:p>
        </w:tc>
        <w:tc>
          <w:tcPr>
            <w:tcW w:w="4149" w:type="dxa"/>
            <w:vAlign w:val="center"/>
          </w:tcPr>
          <w:p w14:paraId="3CFBF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  <w:t>薄互层储层水平裂缝的预测方法</w:t>
            </w:r>
          </w:p>
        </w:tc>
        <w:tc>
          <w:tcPr>
            <w:tcW w:w="2130" w:type="dxa"/>
            <w:vAlign w:val="center"/>
          </w:tcPr>
          <w:p w14:paraId="28980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  <w:t>ZL202110425691.X</w:t>
            </w:r>
          </w:p>
        </w:tc>
        <w:tc>
          <w:tcPr>
            <w:tcW w:w="1540" w:type="dxa"/>
            <w:vAlign w:val="center"/>
          </w:tcPr>
          <w:p w14:paraId="42E36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  <w:t>丁拼搏</w:t>
            </w:r>
          </w:p>
        </w:tc>
      </w:tr>
      <w:tr w14:paraId="02A56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681" w:type="dxa"/>
            <w:vAlign w:val="center"/>
          </w:tcPr>
          <w:p w14:paraId="5E54D58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8</w:t>
            </w:r>
          </w:p>
        </w:tc>
        <w:tc>
          <w:tcPr>
            <w:tcW w:w="4149" w:type="dxa"/>
            <w:vAlign w:val="center"/>
          </w:tcPr>
          <w:p w14:paraId="77914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  <w:t>一种双孔隙物理模型及其制作方法与应用</w:t>
            </w:r>
          </w:p>
        </w:tc>
        <w:tc>
          <w:tcPr>
            <w:tcW w:w="2130" w:type="dxa"/>
            <w:vAlign w:val="center"/>
          </w:tcPr>
          <w:p w14:paraId="1A63D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  <w:t>ZL201310646350.0</w:t>
            </w:r>
          </w:p>
        </w:tc>
        <w:tc>
          <w:tcPr>
            <w:tcW w:w="1540" w:type="dxa"/>
            <w:vAlign w:val="center"/>
          </w:tcPr>
          <w:p w14:paraId="6F681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  <w:t>丁拼搏</w:t>
            </w:r>
          </w:p>
        </w:tc>
      </w:tr>
      <w:tr w14:paraId="2B01F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681" w:type="dxa"/>
            <w:vAlign w:val="center"/>
          </w:tcPr>
          <w:p w14:paraId="1F72FD0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9</w:t>
            </w:r>
          </w:p>
        </w:tc>
        <w:tc>
          <w:tcPr>
            <w:tcW w:w="4149" w:type="dxa"/>
            <w:vAlign w:val="center"/>
          </w:tcPr>
          <w:p w14:paraId="19622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  <w:t>基于平面波震源的Krauklis波数值模拟方法及设备</w:t>
            </w:r>
          </w:p>
        </w:tc>
        <w:tc>
          <w:tcPr>
            <w:tcW w:w="2130" w:type="dxa"/>
            <w:vAlign w:val="center"/>
          </w:tcPr>
          <w:p w14:paraId="65027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  <w:t>ZL201910768689.5</w:t>
            </w:r>
          </w:p>
        </w:tc>
        <w:tc>
          <w:tcPr>
            <w:tcW w:w="1540" w:type="dxa"/>
            <w:vAlign w:val="center"/>
          </w:tcPr>
          <w:p w14:paraId="67CE1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  <w:t>丁拼搏</w:t>
            </w:r>
          </w:p>
        </w:tc>
      </w:tr>
      <w:tr w14:paraId="24B15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681" w:type="dxa"/>
            <w:vAlign w:val="center"/>
          </w:tcPr>
          <w:p w14:paraId="04FA994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1</w:t>
            </w:r>
            <w:r>
              <w:rPr>
                <w:rFonts w:eastAsia="黑体"/>
                <w:szCs w:val="21"/>
              </w:rPr>
              <w:t>0</w:t>
            </w:r>
          </w:p>
        </w:tc>
        <w:tc>
          <w:tcPr>
            <w:tcW w:w="4149" w:type="dxa"/>
            <w:vAlign w:val="center"/>
          </w:tcPr>
          <w:p w14:paraId="1CD68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  <w:t>水平裂缝预测方法、装置和设备</w:t>
            </w:r>
          </w:p>
        </w:tc>
        <w:tc>
          <w:tcPr>
            <w:tcW w:w="2130" w:type="dxa"/>
            <w:vAlign w:val="center"/>
          </w:tcPr>
          <w:p w14:paraId="6C7D7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  <w:t>ZL201811502830.9</w:t>
            </w:r>
          </w:p>
        </w:tc>
        <w:tc>
          <w:tcPr>
            <w:tcW w:w="1540" w:type="dxa"/>
            <w:vAlign w:val="center"/>
          </w:tcPr>
          <w:p w14:paraId="36E42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  <w:t>丁拼搏</w:t>
            </w:r>
          </w:p>
        </w:tc>
      </w:tr>
      <w:tr w14:paraId="4A54C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681" w:type="dxa"/>
            <w:vAlign w:val="center"/>
          </w:tcPr>
          <w:p w14:paraId="5039DBC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1</w:t>
            </w:r>
            <w:r>
              <w:rPr>
                <w:rFonts w:eastAsia="黑体"/>
                <w:szCs w:val="21"/>
              </w:rPr>
              <w:t>1</w:t>
            </w:r>
          </w:p>
        </w:tc>
        <w:tc>
          <w:tcPr>
            <w:tcW w:w="4149" w:type="dxa"/>
            <w:vAlign w:val="center"/>
          </w:tcPr>
          <w:p w14:paraId="56B1C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  <w:t>裂缝介质中横波激发Krauklis波的数值模拟方法及设备</w:t>
            </w:r>
          </w:p>
        </w:tc>
        <w:tc>
          <w:tcPr>
            <w:tcW w:w="2130" w:type="dxa"/>
            <w:vAlign w:val="center"/>
          </w:tcPr>
          <w:p w14:paraId="7D5F4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  <w:t>ZL201910769235.X</w:t>
            </w:r>
          </w:p>
        </w:tc>
        <w:tc>
          <w:tcPr>
            <w:tcW w:w="1540" w:type="dxa"/>
            <w:vAlign w:val="center"/>
          </w:tcPr>
          <w:p w14:paraId="78462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  <w:t>丁拼搏</w:t>
            </w:r>
          </w:p>
        </w:tc>
      </w:tr>
      <w:tr w14:paraId="12231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681" w:type="dxa"/>
            <w:vAlign w:val="center"/>
          </w:tcPr>
          <w:p w14:paraId="314649D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1</w:t>
            </w:r>
            <w:r>
              <w:rPr>
                <w:rFonts w:eastAsia="黑体"/>
                <w:szCs w:val="21"/>
              </w:rPr>
              <w:t>2</w:t>
            </w:r>
          </w:p>
        </w:tc>
        <w:tc>
          <w:tcPr>
            <w:tcW w:w="4149" w:type="dxa"/>
            <w:vAlign w:val="center"/>
          </w:tcPr>
          <w:p w14:paraId="708A6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  <w:t>一种人工砂岩物理模型及其制作方法与应用</w:t>
            </w:r>
          </w:p>
        </w:tc>
        <w:tc>
          <w:tcPr>
            <w:tcW w:w="2130" w:type="dxa"/>
            <w:vAlign w:val="center"/>
          </w:tcPr>
          <w:p w14:paraId="0954B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  <w:t>ZL201310646188.2</w:t>
            </w:r>
          </w:p>
        </w:tc>
        <w:tc>
          <w:tcPr>
            <w:tcW w:w="1540" w:type="dxa"/>
            <w:vAlign w:val="center"/>
          </w:tcPr>
          <w:p w14:paraId="3737F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  <w:t>丁拼搏</w:t>
            </w:r>
          </w:p>
        </w:tc>
      </w:tr>
      <w:tr w14:paraId="7E74D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681" w:type="dxa"/>
            <w:vAlign w:val="center"/>
          </w:tcPr>
          <w:p w14:paraId="5D75265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eastAsia="黑体"/>
                <w:szCs w:val="21"/>
                <w:lang w:val="en-US" w:eastAsia="zh-CN"/>
              </w:rPr>
            </w:pPr>
            <w:r>
              <w:rPr>
                <w:rFonts w:hint="eastAsia" w:eastAsia="黑体"/>
                <w:szCs w:val="21"/>
                <w:lang w:val="en-US" w:eastAsia="zh-CN"/>
              </w:rPr>
              <w:t>13</w:t>
            </w:r>
          </w:p>
        </w:tc>
        <w:tc>
          <w:tcPr>
            <w:tcW w:w="4149" w:type="dxa"/>
            <w:vAlign w:val="center"/>
          </w:tcPr>
          <w:p w14:paraId="3AC00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  <w:t>Horizontal Fracture Prediction Method, Device and Equipment</w:t>
            </w:r>
          </w:p>
        </w:tc>
        <w:tc>
          <w:tcPr>
            <w:tcW w:w="2130" w:type="dxa"/>
            <w:vAlign w:val="center"/>
          </w:tcPr>
          <w:p w14:paraId="44276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  <w:t>US10677947B1</w:t>
            </w:r>
          </w:p>
        </w:tc>
        <w:tc>
          <w:tcPr>
            <w:tcW w:w="1540" w:type="dxa"/>
            <w:vAlign w:val="center"/>
          </w:tcPr>
          <w:p w14:paraId="2A984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  <w:t>丁拼搏</w:t>
            </w:r>
          </w:p>
        </w:tc>
      </w:tr>
      <w:tr w14:paraId="740E2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681" w:type="dxa"/>
            <w:vAlign w:val="center"/>
          </w:tcPr>
          <w:p w14:paraId="713E969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eastAsia="黑体"/>
                <w:szCs w:val="21"/>
                <w:lang w:val="en-US" w:eastAsia="zh-CN"/>
              </w:rPr>
            </w:pPr>
            <w:r>
              <w:rPr>
                <w:rFonts w:hint="eastAsia" w:eastAsia="黑体"/>
                <w:szCs w:val="21"/>
                <w:lang w:val="en-US" w:eastAsia="zh-CN"/>
              </w:rPr>
              <w:t>14</w:t>
            </w:r>
          </w:p>
        </w:tc>
        <w:tc>
          <w:tcPr>
            <w:tcW w:w="4149" w:type="dxa"/>
            <w:vAlign w:val="center"/>
          </w:tcPr>
          <w:p w14:paraId="5E10B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  <w:t>Attenuation material composition, attenuation material and preparation method and use thereof</w:t>
            </w:r>
          </w:p>
        </w:tc>
        <w:tc>
          <w:tcPr>
            <w:tcW w:w="2130" w:type="dxa"/>
            <w:vAlign w:val="center"/>
          </w:tcPr>
          <w:p w14:paraId="0D6E3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  <w:t>US11118057B1</w:t>
            </w:r>
          </w:p>
        </w:tc>
        <w:tc>
          <w:tcPr>
            <w:tcW w:w="1540" w:type="dxa"/>
            <w:vAlign w:val="center"/>
          </w:tcPr>
          <w:p w14:paraId="78B4F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  <w:t>丁拼搏</w:t>
            </w:r>
          </w:p>
        </w:tc>
      </w:tr>
      <w:tr w14:paraId="65E3E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681" w:type="dxa"/>
            <w:vAlign w:val="center"/>
          </w:tcPr>
          <w:p w14:paraId="40BE586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eastAsia="黑体"/>
                <w:szCs w:val="21"/>
                <w:lang w:val="en-US" w:eastAsia="zh-CN"/>
              </w:rPr>
            </w:pPr>
            <w:r>
              <w:rPr>
                <w:rFonts w:hint="eastAsia" w:eastAsia="黑体"/>
                <w:szCs w:val="21"/>
                <w:lang w:val="en-US" w:eastAsia="zh-CN"/>
              </w:rPr>
              <w:t>15</w:t>
            </w:r>
          </w:p>
        </w:tc>
        <w:tc>
          <w:tcPr>
            <w:tcW w:w="4149" w:type="dxa"/>
            <w:vAlign w:val="center"/>
          </w:tcPr>
          <w:p w14:paraId="09E00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  <w:t>Physical seismic simulation test apparatus and method based on reflected wave field for hydrate formation</w:t>
            </w:r>
          </w:p>
        </w:tc>
        <w:tc>
          <w:tcPr>
            <w:tcW w:w="2130" w:type="dxa"/>
            <w:vAlign w:val="center"/>
          </w:tcPr>
          <w:p w14:paraId="784DF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  <w:t>US11092706B1</w:t>
            </w:r>
          </w:p>
        </w:tc>
        <w:tc>
          <w:tcPr>
            <w:tcW w:w="1540" w:type="dxa"/>
            <w:vAlign w:val="center"/>
          </w:tcPr>
          <w:p w14:paraId="1B854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  <w:t>丁拼搏</w:t>
            </w:r>
          </w:p>
        </w:tc>
      </w:tr>
    </w:tbl>
    <w:p w14:paraId="1E42A77E">
      <w:pPr>
        <w:ind w:firstLine="480"/>
      </w:pPr>
    </w:p>
    <w:p w14:paraId="675C047F">
      <w:pPr>
        <w:ind w:firstLine="480"/>
        <w:rPr>
          <w:rFonts w:hint="default" w:eastAsia="宋体"/>
          <w:lang w:val="en-US" w:eastAsia="zh-CN"/>
        </w:rPr>
      </w:pPr>
      <w:r>
        <w:t>2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出版专著1部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8"/>
        <w:gridCol w:w="5133"/>
        <w:gridCol w:w="2731"/>
      </w:tblGrid>
      <w:tr w14:paraId="5B666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386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78870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301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E1839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lang w:val="en-US" w:eastAsia="zh-CN"/>
              </w:rPr>
              <w:t>专著</w:t>
            </w:r>
            <w:r>
              <w:rPr>
                <w:rFonts w:hint="eastAsia" w:ascii="宋体" w:hAnsi="宋体"/>
              </w:rPr>
              <w:t>名称</w:t>
            </w:r>
          </w:p>
        </w:tc>
        <w:tc>
          <w:tcPr>
            <w:tcW w:w="160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8131F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作者</w:t>
            </w:r>
          </w:p>
        </w:tc>
      </w:tr>
      <w:tr w14:paraId="3EF8A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386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83BE1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301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21269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波动方程混合网格有限差分数值模拟及逆时偏移</w:t>
            </w:r>
          </w:p>
        </w:tc>
        <w:tc>
          <w:tcPr>
            <w:tcW w:w="160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2EBE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胡自多、刘威、韩令贺</w:t>
            </w:r>
          </w:p>
        </w:tc>
      </w:tr>
      <w:tr w14:paraId="7B2A7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386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5AF54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ascii="宋体" w:hAnsi="宋体"/>
              </w:rPr>
            </w:pPr>
          </w:p>
        </w:tc>
        <w:tc>
          <w:tcPr>
            <w:tcW w:w="301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80FC8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Ansi="宋体"/>
                <w:szCs w:val="21"/>
              </w:rPr>
            </w:pPr>
          </w:p>
        </w:tc>
        <w:tc>
          <w:tcPr>
            <w:tcW w:w="160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64054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Ansi="宋体"/>
                <w:szCs w:val="21"/>
              </w:rPr>
            </w:pPr>
          </w:p>
        </w:tc>
      </w:tr>
      <w:tr w14:paraId="499A0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386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F2996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ascii="宋体" w:hAnsi="宋体"/>
              </w:rPr>
            </w:pPr>
          </w:p>
        </w:tc>
        <w:tc>
          <w:tcPr>
            <w:tcW w:w="301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F43AD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Ansi="宋体"/>
                <w:szCs w:val="21"/>
              </w:rPr>
            </w:pPr>
          </w:p>
        </w:tc>
        <w:tc>
          <w:tcPr>
            <w:tcW w:w="160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833BC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Ansi="宋体"/>
                <w:szCs w:val="21"/>
              </w:rPr>
            </w:pPr>
          </w:p>
        </w:tc>
      </w:tr>
    </w:tbl>
    <w:p w14:paraId="4309FA2B">
      <w:pPr>
        <w:ind w:firstLine="480"/>
      </w:pPr>
    </w:p>
    <w:p w14:paraId="574AAB47">
      <w:pPr>
        <w:ind w:firstLine="480"/>
      </w:pPr>
      <w:r>
        <w:rPr>
          <w:rFonts w:hint="eastAsia"/>
        </w:rPr>
        <w:t>3、发表论文</w:t>
      </w:r>
      <w:r>
        <w:rPr>
          <w:rFonts w:hint="eastAsia"/>
          <w:lang w:val="en-US" w:eastAsia="zh-CN"/>
        </w:rPr>
        <w:t>42</w:t>
      </w:r>
      <w:r>
        <w:rPr>
          <w:rFonts w:hint="eastAsia"/>
        </w:rPr>
        <w:t>篇，上传甘肃省科技管理信息系统的如下表所示：</w:t>
      </w:r>
    </w:p>
    <w:tbl>
      <w:tblPr>
        <w:tblStyle w:val="5"/>
        <w:tblW w:w="8532" w:type="dxa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4814"/>
        <w:gridCol w:w="1964"/>
        <w:gridCol w:w="1136"/>
      </w:tblGrid>
      <w:tr w14:paraId="0FEAB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18" w:type="dxa"/>
            <w:vAlign w:val="center"/>
          </w:tcPr>
          <w:p w14:paraId="4ECFD33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序号</w:t>
            </w:r>
          </w:p>
        </w:tc>
        <w:tc>
          <w:tcPr>
            <w:tcW w:w="4814" w:type="dxa"/>
            <w:vAlign w:val="center"/>
          </w:tcPr>
          <w:p w14:paraId="15E706F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论文题目</w:t>
            </w:r>
          </w:p>
        </w:tc>
        <w:tc>
          <w:tcPr>
            <w:tcW w:w="1964" w:type="dxa"/>
            <w:vAlign w:val="center"/>
          </w:tcPr>
          <w:p w14:paraId="5B03736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期刊</w:t>
            </w:r>
          </w:p>
        </w:tc>
        <w:tc>
          <w:tcPr>
            <w:tcW w:w="1136" w:type="dxa"/>
            <w:vAlign w:val="center"/>
          </w:tcPr>
          <w:p w14:paraId="2E6FBE7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作者</w:t>
            </w:r>
          </w:p>
        </w:tc>
      </w:tr>
      <w:tr w14:paraId="4FA06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18" w:type="dxa"/>
            <w:vAlign w:val="center"/>
          </w:tcPr>
          <w:p w14:paraId="3AC6BE7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4814" w:type="dxa"/>
            <w:vAlign w:val="center"/>
          </w:tcPr>
          <w:p w14:paraId="75868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0" w:firstLine="0" w:firstLineChars="0"/>
              <w:jc w:val="left"/>
              <w:textAlignment w:val="auto"/>
              <w:rPr>
                <w:rFonts w:hint="eastAsia" w:ascii="Times New Roman" w:hAnsi="Times New Roman" w:cs="宋体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宋体"/>
                <w:kern w:val="0"/>
                <w:sz w:val="21"/>
                <w:szCs w:val="21"/>
              </w:rPr>
              <w:t>Modeling seismic wave propagation in the Loess Plateau using a viscoacoustic wave equation with explicitly expressed quality factor</w:t>
            </w:r>
          </w:p>
        </w:tc>
        <w:tc>
          <w:tcPr>
            <w:tcW w:w="1964" w:type="dxa"/>
            <w:vAlign w:val="center"/>
          </w:tcPr>
          <w:p w14:paraId="448F1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0" w:firstLine="0" w:firstLineChars="0"/>
              <w:jc w:val="left"/>
              <w:textAlignment w:val="auto"/>
              <w:rPr>
                <w:rFonts w:hint="eastAsia" w:ascii="Times New Roman" w:hAnsi="Times New Roman" w:cs="宋体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宋体"/>
                <w:kern w:val="0"/>
                <w:sz w:val="21"/>
                <w:szCs w:val="21"/>
              </w:rPr>
              <w:t>Frontiers in Earth Science</w:t>
            </w:r>
          </w:p>
        </w:tc>
        <w:tc>
          <w:tcPr>
            <w:tcW w:w="1136" w:type="dxa"/>
            <w:vAlign w:val="center"/>
          </w:tcPr>
          <w:p w14:paraId="41B81F9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0"/>
              <w:jc w:val="left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胡自多等</w:t>
            </w:r>
          </w:p>
        </w:tc>
      </w:tr>
      <w:tr w14:paraId="04E5B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18" w:type="dxa"/>
            <w:vAlign w:val="center"/>
          </w:tcPr>
          <w:p w14:paraId="576E5F0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4814" w:type="dxa"/>
            <w:vAlign w:val="center"/>
          </w:tcPr>
          <w:p w14:paraId="4040B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0" w:firstLine="0" w:firstLineChars="0"/>
              <w:jc w:val="left"/>
              <w:textAlignment w:val="auto"/>
              <w:rPr>
                <w:rFonts w:hint="eastAsia" w:ascii="Times New Roman" w:hAnsi="Times New Roman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 w:val="21"/>
                <w:szCs w:val="21"/>
              </w:rPr>
              <w:t>三维复杂黄土塬区变加密不等距网格初至走时计算与特征分析</w:t>
            </w:r>
          </w:p>
        </w:tc>
        <w:tc>
          <w:tcPr>
            <w:tcW w:w="1964" w:type="dxa"/>
            <w:vAlign w:val="center"/>
          </w:tcPr>
          <w:p w14:paraId="0D8E8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0" w:firstLine="0" w:firstLineChars="0"/>
              <w:jc w:val="left"/>
              <w:textAlignment w:val="auto"/>
              <w:rPr>
                <w:rFonts w:hint="eastAsia" w:ascii="Times New Roman" w:hAnsi="Times New Roman" w:cs="宋体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宋体"/>
                <w:kern w:val="0"/>
                <w:sz w:val="21"/>
                <w:szCs w:val="21"/>
              </w:rPr>
              <w:t>地球物理学报</w:t>
            </w:r>
          </w:p>
        </w:tc>
        <w:tc>
          <w:tcPr>
            <w:tcW w:w="1136" w:type="dxa"/>
            <w:vAlign w:val="center"/>
          </w:tcPr>
          <w:p w14:paraId="2F26F73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0"/>
              <w:jc w:val="lef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韩令贺</w:t>
            </w:r>
            <w:r>
              <w:rPr>
                <w:rFonts w:hint="eastAsia" w:ascii="宋体" w:hAnsi="宋体"/>
                <w:szCs w:val="21"/>
              </w:rPr>
              <w:t>等</w:t>
            </w:r>
          </w:p>
        </w:tc>
      </w:tr>
      <w:tr w14:paraId="4950A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18" w:type="dxa"/>
            <w:vAlign w:val="center"/>
          </w:tcPr>
          <w:p w14:paraId="7C0BB97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4814" w:type="dxa"/>
            <w:vAlign w:val="center"/>
          </w:tcPr>
          <w:p w14:paraId="68D65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0" w:firstLine="0" w:firstLineChars="0"/>
              <w:jc w:val="left"/>
              <w:textAlignment w:val="auto"/>
              <w:rPr>
                <w:rFonts w:hint="eastAsia" w:ascii="Times New Roman" w:hAnsi="Times New Roman" w:cs="宋体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宋体"/>
                <w:kern w:val="0"/>
                <w:sz w:val="21"/>
                <w:szCs w:val="21"/>
              </w:rPr>
              <w:t>Wave Equation Numerical Simulation and RTM With Mixed Staggered-Grid Finite-Difference Schemes</w:t>
            </w:r>
          </w:p>
        </w:tc>
        <w:tc>
          <w:tcPr>
            <w:tcW w:w="1964" w:type="dxa"/>
            <w:vAlign w:val="center"/>
          </w:tcPr>
          <w:p w14:paraId="01695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0" w:firstLine="0" w:firstLineChars="0"/>
              <w:jc w:val="left"/>
              <w:textAlignment w:val="auto"/>
              <w:rPr>
                <w:rFonts w:hint="eastAsia" w:ascii="Times New Roman" w:hAnsi="Times New Roman" w:cs="宋体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宋体"/>
                <w:kern w:val="0"/>
                <w:sz w:val="21"/>
                <w:szCs w:val="21"/>
              </w:rPr>
              <w:t>Frontiers in Earth Science</w:t>
            </w:r>
          </w:p>
        </w:tc>
        <w:tc>
          <w:tcPr>
            <w:tcW w:w="1136" w:type="dxa"/>
            <w:vAlign w:val="center"/>
          </w:tcPr>
          <w:p w14:paraId="40459AC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0"/>
              <w:jc w:val="lef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刘威</w:t>
            </w:r>
            <w:r>
              <w:rPr>
                <w:rFonts w:hint="eastAsia" w:ascii="宋体" w:hAnsi="宋体"/>
                <w:szCs w:val="21"/>
              </w:rPr>
              <w:t>等</w:t>
            </w:r>
          </w:p>
        </w:tc>
      </w:tr>
      <w:tr w14:paraId="2E564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18" w:type="dxa"/>
            <w:vAlign w:val="center"/>
          </w:tcPr>
          <w:p w14:paraId="35C4D69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4814" w:type="dxa"/>
            <w:vAlign w:val="center"/>
          </w:tcPr>
          <w:p w14:paraId="5B692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0" w:firstLine="0" w:firstLineChars="0"/>
              <w:jc w:val="left"/>
              <w:textAlignment w:val="auto"/>
              <w:rPr>
                <w:rFonts w:hint="eastAsia" w:ascii="Times New Roman" w:hAnsi="Times New Roman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 w:val="21"/>
                <w:szCs w:val="21"/>
              </w:rPr>
              <w:t>Waveform inversion of seismic first arrivals acquired on irregular surface</w:t>
            </w:r>
          </w:p>
        </w:tc>
        <w:tc>
          <w:tcPr>
            <w:tcW w:w="1964" w:type="dxa"/>
            <w:vAlign w:val="center"/>
          </w:tcPr>
          <w:p w14:paraId="6C525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0" w:firstLine="0" w:firstLineChars="0"/>
              <w:jc w:val="left"/>
              <w:textAlignment w:val="auto"/>
              <w:rPr>
                <w:rFonts w:hint="eastAsia" w:ascii="Times New Roman" w:hAnsi="Times New Roman" w:cs="宋体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宋体"/>
                <w:kern w:val="0"/>
                <w:sz w:val="21"/>
                <w:szCs w:val="21"/>
              </w:rPr>
              <w:t>Geophysics</w:t>
            </w:r>
          </w:p>
        </w:tc>
        <w:tc>
          <w:tcPr>
            <w:tcW w:w="1136" w:type="dxa"/>
            <w:vAlign w:val="center"/>
          </w:tcPr>
          <w:p w14:paraId="2D1233B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0"/>
              <w:jc w:val="lef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李翔</w:t>
            </w:r>
            <w:r>
              <w:rPr>
                <w:rFonts w:hint="eastAsia" w:ascii="宋体" w:hAnsi="宋体"/>
                <w:szCs w:val="21"/>
              </w:rPr>
              <w:t>等</w:t>
            </w:r>
          </w:p>
        </w:tc>
      </w:tr>
      <w:tr w14:paraId="732AB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18" w:type="dxa"/>
            <w:vAlign w:val="center"/>
          </w:tcPr>
          <w:p w14:paraId="3FBF72E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4814" w:type="dxa"/>
            <w:vAlign w:val="center"/>
          </w:tcPr>
          <w:p w14:paraId="2EA7D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0" w:firstLine="0" w:firstLineChars="0"/>
              <w:jc w:val="left"/>
              <w:textAlignment w:val="auto"/>
              <w:rPr>
                <w:rFonts w:hint="eastAsia" w:ascii="Times New Roman" w:hAnsi="Times New Roman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 w:val="21"/>
                <w:szCs w:val="21"/>
              </w:rPr>
              <w:t>基于机器学习的时间反转散射体检测方法</w:t>
            </w:r>
          </w:p>
        </w:tc>
        <w:tc>
          <w:tcPr>
            <w:tcW w:w="1964" w:type="dxa"/>
            <w:vAlign w:val="center"/>
          </w:tcPr>
          <w:p w14:paraId="78227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0" w:firstLine="0" w:firstLineChars="0"/>
              <w:jc w:val="left"/>
              <w:textAlignment w:val="auto"/>
              <w:rPr>
                <w:rFonts w:hint="eastAsia" w:ascii="Times New Roman" w:hAnsi="Times New Roman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 w:val="21"/>
                <w:szCs w:val="21"/>
              </w:rPr>
              <w:t>地球物理学报</w:t>
            </w:r>
          </w:p>
        </w:tc>
        <w:tc>
          <w:tcPr>
            <w:tcW w:w="1136" w:type="dxa"/>
            <w:vAlign w:val="center"/>
          </w:tcPr>
          <w:p w14:paraId="5C66E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0" w:firstLine="0" w:firstLineChars="0"/>
              <w:jc w:val="left"/>
              <w:textAlignment w:val="auto"/>
              <w:rPr>
                <w:rFonts w:hint="eastAsia" w:ascii="Times New Roman" w:hAnsi="Times New Roman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 w:val="21"/>
                <w:szCs w:val="21"/>
              </w:rPr>
              <w:t>韩令贺等</w:t>
            </w:r>
          </w:p>
        </w:tc>
      </w:tr>
      <w:tr w14:paraId="37D33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18" w:type="dxa"/>
            <w:vAlign w:val="center"/>
          </w:tcPr>
          <w:p w14:paraId="49518B7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4814" w:type="dxa"/>
            <w:vAlign w:val="center"/>
          </w:tcPr>
          <w:p w14:paraId="585FE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0" w:firstLine="0" w:firstLineChars="0"/>
              <w:jc w:val="left"/>
              <w:textAlignment w:val="auto"/>
              <w:rPr>
                <w:rFonts w:hint="eastAsia" w:ascii="Times New Roman" w:hAnsi="Times New Roman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 w:val="21"/>
                <w:szCs w:val="21"/>
              </w:rPr>
              <w:t>三维波动方程时空域混合网格有限差分数值模拟方法</w:t>
            </w:r>
          </w:p>
        </w:tc>
        <w:tc>
          <w:tcPr>
            <w:tcW w:w="1964" w:type="dxa"/>
            <w:vAlign w:val="center"/>
          </w:tcPr>
          <w:p w14:paraId="728B3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0" w:firstLine="0" w:firstLineChars="0"/>
              <w:jc w:val="left"/>
              <w:textAlignment w:val="auto"/>
              <w:rPr>
                <w:rFonts w:hint="eastAsia" w:ascii="Times New Roman" w:hAnsi="Times New Roman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 w:val="21"/>
                <w:szCs w:val="21"/>
              </w:rPr>
              <w:t>地球物理学报</w:t>
            </w:r>
          </w:p>
        </w:tc>
        <w:tc>
          <w:tcPr>
            <w:tcW w:w="1136" w:type="dxa"/>
            <w:vAlign w:val="center"/>
          </w:tcPr>
          <w:p w14:paraId="60D71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0" w:firstLine="0" w:firstLineChars="0"/>
              <w:jc w:val="left"/>
              <w:textAlignment w:val="auto"/>
              <w:rPr>
                <w:rFonts w:hint="eastAsia" w:ascii="Times New Roman" w:hAnsi="Times New Roman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 w:val="21"/>
                <w:szCs w:val="21"/>
              </w:rPr>
              <w:t>胡自多等</w:t>
            </w:r>
          </w:p>
        </w:tc>
      </w:tr>
      <w:tr w14:paraId="77A8F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18" w:type="dxa"/>
            <w:vAlign w:val="center"/>
          </w:tcPr>
          <w:p w14:paraId="3D236B4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4814" w:type="dxa"/>
            <w:vAlign w:val="center"/>
          </w:tcPr>
          <w:p w14:paraId="12D6D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0" w:firstLine="0" w:firstLineChars="0"/>
              <w:jc w:val="left"/>
              <w:textAlignment w:val="auto"/>
              <w:rPr>
                <w:rFonts w:hint="eastAsia" w:ascii="Times New Roman" w:hAnsi="Times New Roman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 w:val="21"/>
                <w:szCs w:val="21"/>
              </w:rPr>
              <w:t>四川盆地南部地区龙马溪组深层页岩岩石物理特征</w:t>
            </w:r>
          </w:p>
        </w:tc>
        <w:tc>
          <w:tcPr>
            <w:tcW w:w="1964" w:type="dxa"/>
            <w:vAlign w:val="center"/>
          </w:tcPr>
          <w:p w14:paraId="570CE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0" w:firstLine="0" w:firstLineChars="0"/>
              <w:jc w:val="left"/>
              <w:textAlignment w:val="auto"/>
              <w:rPr>
                <w:rFonts w:hint="eastAsia" w:ascii="Times New Roman" w:hAnsi="Times New Roman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 w:val="21"/>
                <w:szCs w:val="21"/>
              </w:rPr>
              <w:t>石油勘探与开发</w:t>
            </w:r>
          </w:p>
        </w:tc>
        <w:tc>
          <w:tcPr>
            <w:tcW w:w="1136" w:type="dxa"/>
            <w:vAlign w:val="center"/>
          </w:tcPr>
          <w:p w14:paraId="25959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1"/>
                <w:szCs w:val="21"/>
              </w:rPr>
              <w:t>徐中华</w:t>
            </w:r>
            <w:r>
              <w:rPr>
                <w:rFonts w:hint="eastAsia" w:ascii="Times New Roman" w:hAnsi="Times New Roman" w:cs="宋体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</w:tr>
      <w:tr w14:paraId="6D553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18" w:type="dxa"/>
            <w:vAlign w:val="center"/>
          </w:tcPr>
          <w:p w14:paraId="2752A02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4814" w:type="dxa"/>
            <w:vAlign w:val="center"/>
          </w:tcPr>
          <w:p w14:paraId="27D67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0" w:firstLine="0" w:firstLineChars="0"/>
              <w:jc w:val="left"/>
              <w:textAlignment w:val="auto"/>
              <w:rPr>
                <w:rFonts w:hint="eastAsia" w:ascii="Times New Roman" w:hAnsi="Times New Roman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 w:val="21"/>
                <w:szCs w:val="21"/>
              </w:rPr>
              <w:t>二维弹性多波时空域高斯束偏移方法</w:t>
            </w:r>
          </w:p>
        </w:tc>
        <w:tc>
          <w:tcPr>
            <w:tcW w:w="1964" w:type="dxa"/>
            <w:vAlign w:val="center"/>
          </w:tcPr>
          <w:p w14:paraId="6A038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0" w:firstLine="0" w:firstLineChars="0"/>
              <w:jc w:val="left"/>
              <w:textAlignment w:val="auto"/>
              <w:rPr>
                <w:rFonts w:hint="eastAsia" w:ascii="Times New Roman" w:hAnsi="Times New Roman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 w:val="21"/>
                <w:szCs w:val="21"/>
              </w:rPr>
              <w:t>地球物理学报</w:t>
            </w:r>
          </w:p>
        </w:tc>
        <w:tc>
          <w:tcPr>
            <w:tcW w:w="1136" w:type="dxa"/>
            <w:vAlign w:val="center"/>
          </w:tcPr>
          <w:p w14:paraId="2378D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0" w:firstLine="0" w:firstLineChars="0"/>
              <w:jc w:val="left"/>
              <w:textAlignment w:val="auto"/>
              <w:rPr>
                <w:rFonts w:hint="eastAsia" w:ascii="Times New Roman" w:hAnsi="Times New Roman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 w:val="21"/>
                <w:szCs w:val="21"/>
              </w:rPr>
              <w:t>胡自多等</w:t>
            </w:r>
          </w:p>
        </w:tc>
      </w:tr>
      <w:tr w14:paraId="5517D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18" w:type="dxa"/>
            <w:vAlign w:val="center"/>
          </w:tcPr>
          <w:p w14:paraId="40573F6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</w:p>
        </w:tc>
        <w:tc>
          <w:tcPr>
            <w:tcW w:w="4814" w:type="dxa"/>
            <w:vAlign w:val="center"/>
          </w:tcPr>
          <w:p w14:paraId="20880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0" w:firstLine="0" w:firstLineChars="0"/>
              <w:jc w:val="left"/>
              <w:textAlignment w:val="auto"/>
              <w:rPr>
                <w:rFonts w:hint="eastAsia" w:ascii="Times New Roman" w:hAnsi="Times New Roman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 w:val="21"/>
                <w:szCs w:val="21"/>
              </w:rPr>
              <w:t>A physical model study of shale seismic responses and anisotropic inversion</w:t>
            </w:r>
          </w:p>
        </w:tc>
        <w:tc>
          <w:tcPr>
            <w:tcW w:w="1964" w:type="dxa"/>
            <w:vAlign w:val="center"/>
          </w:tcPr>
          <w:p w14:paraId="3925A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0" w:firstLine="0" w:firstLineChars="0"/>
              <w:jc w:val="left"/>
              <w:textAlignment w:val="auto"/>
              <w:rPr>
                <w:rFonts w:hint="eastAsia" w:ascii="Times New Roman" w:hAnsi="Times New Roman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 w:val="21"/>
                <w:szCs w:val="21"/>
              </w:rPr>
              <w:t>Petroleum Science</w:t>
            </w:r>
          </w:p>
        </w:tc>
        <w:tc>
          <w:tcPr>
            <w:tcW w:w="1136" w:type="dxa"/>
            <w:vAlign w:val="center"/>
          </w:tcPr>
          <w:p w14:paraId="7731F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0" w:firstLine="0" w:firstLineChars="0"/>
              <w:jc w:val="left"/>
              <w:textAlignment w:val="auto"/>
              <w:rPr>
                <w:rFonts w:hint="eastAsia" w:ascii="Times New Roman" w:hAnsi="Times New Roman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 w:val="21"/>
                <w:szCs w:val="21"/>
                <w:lang w:val="en-US" w:eastAsia="zh-CN"/>
              </w:rPr>
              <w:t>丁拼搏</w:t>
            </w:r>
            <w:r>
              <w:rPr>
                <w:rFonts w:hint="eastAsia" w:ascii="Times New Roman" w:hAnsi="Times New Roman" w:cs="宋体"/>
                <w:kern w:val="0"/>
                <w:sz w:val="21"/>
                <w:szCs w:val="21"/>
              </w:rPr>
              <w:t>等</w:t>
            </w:r>
          </w:p>
        </w:tc>
      </w:tr>
      <w:tr w14:paraId="23680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18" w:type="dxa"/>
            <w:vAlign w:val="center"/>
          </w:tcPr>
          <w:p w14:paraId="7913D8E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</w:p>
        </w:tc>
        <w:tc>
          <w:tcPr>
            <w:tcW w:w="4814" w:type="dxa"/>
            <w:vAlign w:val="center"/>
          </w:tcPr>
          <w:p w14:paraId="09757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0" w:firstLine="0" w:firstLineChars="0"/>
              <w:jc w:val="left"/>
              <w:textAlignment w:val="auto"/>
              <w:rPr>
                <w:rFonts w:hint="eastAsia" w:ascii="Times New Roman" w:hAnsi="Times New Roman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 w:val="21"/>
                <w:szCs w:val="21"/>
              </w:rPr>
              <w:t>利用含可控裂缝人工岩样研究裂缝密度对各向异性的影响</w:t>
            </w:r>
          </w:p>
        </w:tc>
        <w:tc>
          <w:tcPr>
            <w:tcW w:w="1964" w:type="dxa"/>
            <w:vAlign w:val="center"/>
          </w:tcPr>
          <w:p w14:paraId="79D65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0" w:rightChars="0" w:firstLine="0" w:firstLineChars="0"/>
              <w:jc w:val="left"/>
              <w:textAlignment w:val="auto"/>
              <w:rPr>
                <w:rFonts w:hint="eastAsia" w:ascii="Times New Roman" w:hAnsi="Times New Roman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 w:val="21"/>
                <w:szCs w:val="21"/>
              </w:rPr>
              <w:t>地球物理学报</w:t>
            </w:r>
          </w:p>
        </w:tc>
        <w:tc>
          <w:tcPr>
            <w:tcW w:w="1136" w:type="dxa"/>
            <w:vAlign w:val="center"/>
          </w:tcPr>
          <w:p w14:paraId="2E663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0" w:rightChars="0" w:firstLine="0" w:firstLineChars="0"/>
              <w:jc w:val="left"/>
              <w:textAlignment w:val="auto"/>
              <w:rPr>
                <w:rFonts w:hint="eastAsia" w:ascii="Times New Roman" w:hAnsi="Times New Roman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 w:val="21"/>
                <w:szCs w:val="21"/>
                <w:lang w:val="en-US" w:eastAsia="zh-CN"/>
              </w:rPr>
              <w:t>丁拼搏</w:t>
            </w:r>
            <w:r>
              <w:rPr>
                <w:rFonts w:hint="eastAsia" w:ascii="Times New Roman" w:hAnsi="Times New Roman" w:cs="宋体"/>
                <w:kern w:val="0"/>
                <w:sz w:val="21"/>
                <w:szCs w:val="21"/>
              </w:rPr>
              <w:t>等</w:t>
            </w:r>
          </w:p>
        </w:tc>
      </w:tr>
      <w:tr w14:paraId="5C67B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18" w:type="dxa"/>
            <w:vAlign w:val="center"/>
          </w:tcPr>
          <w:p w14:paraId="691A75F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4814" w:type="dxa"/>
            <w:vAlign w:val="center"/>
          </w:tcPr>
          <w:p w14:paraId="372CF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0" w:firstLine="0" w:firstLineChars="0"/>
              <w:jc w:val="left"/>
              <w:textAlignment w:val="auto"/>
              <w:rPr>
                <w:rFonts w:hint="eastAsia" w:ascii="Times New Roman" w:hAnsi="Times New Roman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 w:val="21"/>
                <w:szCs w:val="21"/>
              </w:rPr>
              <w:t>地震散射偏移方法</w:t>
            </w:r>
          </w:p>
        </w:tc>
        <w:tc>
          <w:tcPr>
            <w:tcW w:w="1964" w:type="dxa"/>
            <w:vAlign w:val="center"/>
          </w:tcPr>
          <w:p w14:paraId="542B0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0" w:rightChars="0" w:firstLine="0" w:firstLineChars="0"/>
              <w:jc w:val="left"/>
              <w:textAlignment w:val="auto"/>
              <w:rPr>
                <w:rFonts w:hint="eastAsia" w:ascii="Times New Roman" w:hAnsi="Times New Roman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 w:val="21"/>
                <w:szCs w:val="21"/>
              </w:rPr>
              <w:t>石油地球物理勘探</w:t>
            </w:r>
          </w:p>
        </w:tc>
        <w:tc>
          <w:tcPr>
            <w:tcW w:w="1136" w:type="dxa"/>
            <w:vAlign w:val="center"/>
          </w:tcPr>
          <w:p w14:paraId="11614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0" w:firstLine="0" w:firstLineChars="0"/>
              <w:jc w:val="left"/>
              <w:textAlignment w:val="auto"/>
              <w:rPr>
                <w:rFonts w:hint="eastAsia" w:ascii="Times New Roman" w:hAnsi="Times New Roman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 w:val="21"/>
                <w:szCs w:val="21"/>
              </w:rPr>
              <w:t>胡自多等</w:t>
            </w:r>
          </w:p>
        </w:tc>
      </w:tr>
      <w:tr w14:paraId="35E30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18" w:type="dxa"/>
            <w:vAlign w:val="center"/>
          </w:tcPr>
          <w:p w14:paraId="119D8F5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4814" w:type="dxa"/>
            <w:vAlign w:val="center"/>
          </w:tcPr>
          <w:p w14:paraId="64907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0" w:firstLine="0" w:firstLineChars="0"/>
              <w:jc w:val="left"/>
              <w:textAlignment w:val="auto"/>
              <w:rPr>
                <w:rFonts w:hint="eastAsia" w:ascii="Times New Roman" w:hAnsi="Times New Roman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 w:val="21"/>
                <w:szCs w:val="21"/>
              </w:rPr>
              <w:t>基于数值</w:t>
            </w:r>
            <w:r>
              <w:rPr>
                <w:rFonts w:hint="eastAsia" w:ascii="Times New Roman" w:hAnsi="Times New Roman" w:cs="宋体"/>
                <w:kern w:val="0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="Times New Roman" w:hAnsi="Times New Roman" w:cs="宋体"/>
                <w:kern w:val="0"/>
                <w:sz w:val="21"/>
                <w:szCs w:val="21"/>
              </w:rPr>
              <w:t>物理模拟的低幅度构造成像</w:t>
            </w:r>
          </w:p>
        </w:tc>
        <w:tc>
          <w:tcPr>
            <w:tcW w:w="1964" w:type="dxa"/>
            <w:vAlign w:val="center"/>
          </w:tcPr>
          <w:p w14:paraId="14D2A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0" w:rightChars="0" w:firstLine="0" w:firstLineChars="0"/>
              <w:jc w:val="left"/>
              <w:textAlignment w:val="auto"/>
              <w:rPr>
                <w:rFonts w:hint="eastAsia" w:ascii="Times New Roman" w:hAnsi="Times New Roman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 w:val="21"/>
                <w:szCs w:val="21"/>
              </w:rPr>
              <w:t>石油地球物理勘探</w:t>
            </w:r>
          </w:p>
        </w:tc>
        <w:tc>
          <w:tcPr>
            <w:tcW w:w="1136" w:type="dxa"/>
            <w:vAlign w:val="center"/>
          </w:tcPr>
          <w:p w14:paraId="716E7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1"/>
                <w:szCs w:val="21"/>
                <w:lang w:val="en-US" w:eastAsia="zh-CN"/>
              </w:rPr>
              <w:t>田彦灿等</w:t>
            </w:r>
          </w:p>
        </w:tc>
      </w:tr>
      <w:tr w14:paraId="620B6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18" w:type="dxa"/>
            <w:vAlign w:val="center"/>
          </w:tcPr>
          <w:p w14:paraId="60EFB09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4814" w:type="dxa"/>
            <w:vAlign w:val="center"/>
          </w:tcPr>
          <w:p w14:paraId="66557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0" w:firstLine="0" w:firstLineChars="0"/>
              <w:jc w:val="left"/>
              <w:textAlignment w:val="auto"/>
              <w:rPr>
                <w:rFonts w:hint="eastAsia" w:ascii="Times New Roman" w:hAnsi="Times New Roman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 w:val="21"/>
                <w:szCs w:val="21"/>
              </w:rPr>
              <w:t>姬塬油田三叠系油藏油井堵水技术研究与应用</w:t>
            </w:r>
          </w:p>
        </w:tc>
        <w:tc>
          <w:tcPr>
            <w:tcW w:w="1964" w:type="dxa"/>
            <w:vAlign w:val="center"/>
          </w:tcPr>
          <w:p w14:paraId="78C3F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1"/>
                <w:szCs w:val="21"/>
                <w:lang w:val="en-US" w:eastAsia="zh-CN"/>
              </w:rPr>
              <w:t>石油化工应用</w:t>
            </w:r>
          </w:p>
        </w:tc>
        <w:tc>
          <w:tcPr>
            <w:tcW w:w="1136" w:type="dxa"/>
            <w:vAlign w:val="center"/>
          </w:tcPr>
          <w:p w14:paraId="11436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1"/>
                <w:szCs w:val="21"/>
              </w:rPr>
              <w:t>魏江伟</w:t>
            </w:r>
            <w:r>
              <w:rPr>
                <w:rFonts w:hint="eastAsia" w:ascii="Times New Roman" w:hAnsi="Times New Roman" w:cs="宋体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</w:tr>
      <w:tr w14:paraId="5593B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18" w:type="dxa"/>
            <w:vAlign w:val="center"/>
          </w:tcPr>
          <w:p w14:paraId="6BCFCBA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4814" w:type="dxa"/>
            <w:vAlign w:val="center"/>
          </w:tcPr>
          <w:p w14:paraId="1DC39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0" w:firstLine="0" w:firstLineChars="0"/>
              <w:jc w:val="left"/>
              <w:textAlignment w:val="auto"/>
              <w:rPr>
                <w:rFonts w:hint="eastAsia" w:ascii="Times New Roman" w:hAnsi="Times New Roman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 w:val="21"/>
                <w:szCs w:val="21"/>
              </w:rPr>
              <w:t>Steeply dipping structural target oriented viscoacoustic prismatic reverse time migration in frequency domain and its application</w:t>
            </w:r>
          </w:p>
        </w:tc>
        <w:tc>
          <w:tcPr>
            <w:tcW w:w="1964" w:type="dxa"/>
            <w:vAlign w:val="center"/>
          </w:tcPr>
          <w:p w14:paraId="74A48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0" w:firstLine="0" w:firstLineChars="0"/>
              <w:jc w:val="left"/>
              <w:textAlignment w:val="auto"/>
              <w:rPr>
                <w:rFonts w:hint="eastAsia" w:ascii="Times New Roman" w:hAnsi="Times New Roman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 w:val="21"/>
                <w:szCs w:val="21"/>
              </w:rPr>
              <w:t>Geophysical Prospecting</w:t>
            </w:r>
          </w:p>
        </w:tc>
        <w:tc>
          <w:tcPr>
            <w:tcW w:w="1136" w:type="dxa"/>
            <w:vAlign w:val="center"/>
          </w:tcPr>
          <w:p w14:paraId="678AD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1"/>
                <w:szCs w:val="21"/>
                <w:lang w:val="en-US" w:eastAsia="zh-CN"/>
              </w:rPr>
              <w:t>马博等</w:t>
            </w:r>
          </w:p>
        </w:tc>
      </w:tr>
      <w:tr w14:paraId="1DDB8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18" w:type="dxa"/>
            <w:vAlign w:val="center"/>
          </w:tcPr>
          <w:p w14:paraId="1F8E8A6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</w:p>
        </w:tc>
        <w:tc>
          <w:tcPr>
            <w:tcW w:w="4814" w:type="dxa"/>
            <w:vAlign w:val="center"/>
          </w:tcPr>
          <w:p w14:paraId="3A5F7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0" w:firstLine="0" w:firstLineChars="0"/>
              <w:jc w:val="left"/>
              <w:textAlignment w:val="auto"/>
              <w:rPr>
                <w:rFonts w:hint="eastAsia" w:ascii="Times New Roman" w:hAnsi="Times New Roman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 w:val="21"/>
                <w:szCs w:val="21"/>
              </w:rPr>
              <w:t>The propagation phenomenon of multiple waves and ghost waves in seismic physical modeling experiment</w:t>
            </w:r>
          </w:p>
        </w:tc>
        <w:tc>
          <w:tcPr>
            <w:tcW w:w="1964" w:type="dxa"/>
            <w:vAlign w:val="center"/>
          </w:tcPr>
          <w:p w14:paraId="7C89E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0" w:firstLine="0" w:firstLineChars="0"/>
              <w:jc w:val="left"/>
              <w:textAlignment w:val="auto"/>
              <w:rPr>
                <w:rFonts w:hint="eastAsia" w:ascii="Times New Roman" w:hAnsi="Times New Roman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 w:val="21"/>
                <w:szCs w:val="21"/>
                <w:lang w:val="en-US" w:eastAsia="zh-CN"/>
              </w:rPr>
              <w:t>2021年</w:t>
            </w:r>
            <w:r>
              <w:rPr>
                <w:rFonts w:hint="eastAsia" w:ascii="Times New Roman" w:hAnsi="Times New Roman" w:cs="宋体"/>
                <w:kern w:val="0"/>
                <w:sz w:val="21"/>
                <w:szCs w:val="21"/>
              </w:rPr>
              <w:t>EAGE年会</w:t>
            </w:r>
          </w:p>
        </w:tc>
        <w:tc>
          <w:tcPr>
            <w:tcW w:w="1136" w:type="dxa"/>
            <w:vAlign w:val="center"/>
          </w:tcPr>
          <w:p w14:paraId="52583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1"/>
                <w:szCs w:val="21"/>
                <w:lang w:val="en-US" w:eastAsia="zh-CN"/>
              </w:rPr>
              <w:t>王靖等</w:t>
            </w:r>
          </w:p>
        </w:tc>
      </w:tr>
      <w:tr w14:paraId="0665A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18" w:type="dxa"/>
            <w:vAlign w:val="center"/>
          </w:tcPr>
          <w:p w14:paraId="07EE7DD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</w:p>
        </w:tc>
        <w:tc>
          <w:tcPr>
            <w:tcW w:w="4814" w:type="dxa"/>
            <w:vAlign w:val="center"/>
          </w:tcPr>
          <w:p w14:paraId="635EF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0" w:firstLine="0" w:firstLineChars="0"/>
              <w:jc w:val="left"/>
              <w:textAlignment w:val="auto"/>
              <w:rPr>
                <w:rFonts w:hint="eastAsia" w:ascii="Times New Roman" w:hAnsi="Times New Roman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 w:val="21"/>
                <w:szCs w:val="21"/>
              </w:rPr>
              <w:t>Study on the Response Characteristics of Gas Reservoir in X Area by 3D Seismic Physical Simulation</w:t>
            </w:r>
          </w:p>
        </w:tc>
        <w:tc>
          <w:tcPr>
            <w:tcW w:w="1964" w:type="dxa"/>
            <w:vAlign w:val="center"/>
          </w:tcPr>
          <w:p w14:paraId="4D265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0" w:firstLine="0" w:firstLineChars="0"/>
              <w:jc w:val="left"/>
              <w:textAlignment w:val="auto"/>
              <w:rPr>
                <w:rFonts w:hint="eastAsia" w:ascii="Times New Roman" w:hAnsi="Times New Roman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 w:val="21"/>
                <w:szCs w:val="21"/>
                <w:lang w:val="en-US" w:eastAsia="zh-CN"/>
              </w:rPr>
              <w:t>2021年</w:t>
            </w:r>
            <w:r>
              <w:rPr>
                <w:rFonts w:hint="eastAsia" w:ascii="Times New Roman" w:hAnsi="Times New Roman" w:cs="宋体"/>
                <w:kern w:val="0"/>
                <w:sz w:val="21"/>
                <w:szCs w:val="21"/>
              </w:rPr>
              <w:t>EAGE年会</w:t>
            </w:r>
          </w:p>
        </w:tc>
        <w:tc>
          <w:tcPr>
            <w:tcW w:w="1136" w:type="dxa"/>
            <w:vAlign w:val="center"/>
          </w:tcPr>
          <w:p w14:paraId="522C3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1"/>
                <w:szCs w:val="21"/>
                <w:lang w:val="en-US" w:eastAsia="zh-CN"/>
              </w:rPr>
              <w:t>蒋春玲等</w:t>
            </w:r>
          </w:p>
        </w:tc>
      </w:tr>
      <w:tr w14:paraId="63FDC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18" w:type="dxa"/>
            <w:vAlign w:val="center"/>
          </w:tcPr>
          <w:p w14:paraId="4D27C18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</w:p>
        </w:tc>
        <w:tc>
          <w:tcPr>
            <w:tcW w:w="4814" w:type="dxa"/>
            <w:vAlign w:val="center"/>
          </w:tcPr>
          <w:p w14:paraId="09393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0" w:firstLine="0" w:firstLineChars="0"/>
              <w:jc w:val="left"/>
              <w:textAlignment w:val="auto"/>
              <w:rPr>
                <w:rFonts w:hint="eastAsia" w:ascii="Times New Roman" w:hAnsi="Times New Roman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 w:val="21"/>
                <w:szCs w:val="21"/>
              </w:rPr>
              <w:t>Seismic data processing archiving in the presence of massive data volumes-Part I Efficient quality control</w:t>
            </w:r>
          </w:p>
        </w:tc>
        <w:tc>
          <w:tcPr>
            <w:tcW w:w="1964" w:type="dxa"/>
            <w:vAlign w:val="center"/>
          </w:tcPr>
          <w:p w14:paraId="7430C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0" w:firstLine="0" w:firstLineChars="0"/>
              <w:jc w:val="left"/>
              <w:textAlignment w:val="auto"/>
              <w:rPr>
                <w:rFonts w:hint="eastAsia" w:ascii="Times New Roman" w:hAnsi="Times New Roman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 w:val="21"/>
                <w:szCs w:val="21"/>
                <w:lang w:val="en-US" w:eastAsia="zh-CN"/>
              </w:rPr>
              <w:t>2017年</w:t>
            </w:r>
            <w:r>
              <w:rPr>
                <w:rFonts w:hint="eastAsia" w:ascii="Times New Roman" w:hAnsi="Times New Roman" w:cs="宋体"/>
                <w:kern w:val="0"/>
                <w:sz w:val="21"/>
                <w:szCs w:val="21"/>
              </w:rPr>
              <w:t>EAGE年会</w:t>
            </w:r>
          </w:p>
        </w:tc>
        <w:tc>
          <w:tcPr>
            <w:tcW w:w="1136" w:type="dxa"/>
            <w:vAlign w:val="center"/>
          </w:tcPr>
          <w:p w14:paraId="0F1CE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1"/>
                <w:szCs w:val="21"/>
                <w:lang w:val="en-US" w:eastAsia="zh-CN"/>
              </w:rPr>
              <w:t>刘伟明等</w:t>
            </w:r>
          </w:p>
        </w:tc>
      </w:tr>
      <w:tr w14:paraId="19264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18" w:type="dxa"/>
            <w:vAlign w:val="center"/>
          </w:tcPr>
          <w:p w14:paraId="1AB4044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</w:p>
        </w:tc>
        <w:tc>
          <w:tcPr>
            <w:tcW w:w="4814" w:type="dxa"/>
            <w:vAlign w:val="center"/>
          </w:tcPr>
          <w:p w14:paraId="0714A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0" w:firstLine="0" w:firstLineChars="0"/>
              <w:jc w:val="left"/>
              <w:textAlignment w:val="auto"/>
              <w:rPr>
                <w:rFonts w:hint="eastAsia" w:ascii="Times New Roman" w:hAnsi="Times New Roman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 w:val="21"/>
                <w:szCs w:val="21"/>
              </w:rPr>
              <w:t>Approximate True Surface Pre-stack Depth Migration: application to  Qilian Piedmont in China</w:t>
            </w:r>
          </w:p>
        </w:tc>
        <w:tc>
          <w:tcPr>
            <w:tcW w:w="1964" w:type="dxa"/>
            <w:vAlign w:val="center"/>
          </w:tcPr>
          <w:p w14:paraId="3D54F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0" w:firstLine="0" w:firstLineChars="0"/>
              <w:jc w:val="left"/>
              <w:textAlignment w:val="auto"/>
              <w:rPr>
                <w:rFonts w:hint="eastAsia" w:ascii="Times New Roman" w:hAnsi="Times New Roman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 w:val="21"/>
                <w:szCs w:val="21"/>
              </w:rPr>
              <w:t>2019年SEG年会</w:t>
            </w:r>
          </w:p>
        </w:tc>
        <w:tc>
          <w:tcPr>
            <w:tcW w:w="1136" w:type="dxa"/>
            <w:vAlign w:val="center"/>
          </w:tcPr>
          <w:p w14:paraId="7ED3A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1"/>
                <w:szCs w:val="21"/>
                <w:lang w:val="en-US" w:eastAsia="zh-CN"/>
              </w:rPr>
              <w:t>肖明图等</w:t>
            </w:r>
          </w:p>
        </w:tc>
      </w:tr>
      <w:tr w14:paraId="3D211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18" w:type="dxa"/>
            <w:vAlign w:val="center"/>
          </w:tcPr>
          <w:p w14:paraId="6C941F6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</w:p>
        </w:tc>
        <w:tc>
          <w:tcPr>
            <w:tcW w:w="4814" w:type="dxa"/>
            <w:vAlign w:val="center"/>
          </w:tcPr>
          <w:p w14:paraId="09848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0" w:firstLine="0" w:firstLineChars="0"/>
              <w:jc w:val="left"/>
              <w:textAlignment w:val="auto"/>
              <w:rPr>
                <w:rFonts w:hint="eastAsia" w:ascii="Times New Roman" w:hAnsi="Times New Roman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 w:val="21"/>
                <w:szCs w:val="21"/>
              </w:rPr>
              <w:t>固结地层注入CO2和CH4的声学响应实验研究</w:t>
            </w:r>
          </w:p>
        </w:tc>
        <w:tc>
          <w:tcPr>
            <w:tcW w:w="1964" w:type="dxa"/>
            <w:vAlign w:val="center"/>
          </w:tcPr>
          <w:p w14:paraId="3CE1E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1"/>
                <w:szCs w:val="21"/>
                <w:lang w:val="en-US" w:eastAsia="zh-CN"/>
              </w:rPr>
              <w:t>2023年中国地球科学联合学术年会</w:t>
            </w:r>
          </w:p>
        </w:tc>
        <w:tc>
          <w:tcPr>
            <w:tcW w:w="1136" w:type="dxa"/>
            <w:vAlign w:val="center"/>
          </w:tcPr>
          <w:p w14:paraId="4257C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1"/>
                <w:szCs w:val="21"/>
                <w:lang w:val="en-US" w:eastAsia="zh-CN"/>
              </w:rPr>
              <w:t>白贇等</w:t>
            </w:r>
          </w:p>
        </w:tc>
      </w:tr>
    </w:tbl>
    <w:p w14:paraId="2C715E54">
      <w:pPr>
        <w:ind w:firstLine="480"/>
      </w:pPr>
    </w:p>
    <w:p w14:paraId="4B992ABB">
      <w:pPr>
        <w:ind w:firstLine="480"/>
      </w:pPr>
    </w:p>
    <w:p w14:paraId="5F728547">
      <w:pPr>
        <w:ind w:firstLine="480"/>
      </w:pPr>
    </w:p>
    <w:p w14:paraId="54F5E4F1">
      <w:pPr>
        <w:ind w:firstLine="0" w:firstLineChars="0"/>
        <w:rPr>
          <w:b/>
        </w:rPr>
      </w:pPr>
      <w:r>
        <w:rPr>
          <w:rFonts w:hint="eastAsia"/>
          <w:b/>
          <w:lang w:val="en-US" w:eastAsia="zh-CN"/>
        </w:rPr>
        <w:t>七</w:t>
      </w:r>
      <w:r>
        <w:rPr>
          <w:rFonts w:hint="eastAsia"/>
          <w:b/>
        </w:rPr>
        <w:t>、应用证明（签字盖章后的材料）</w:t>
      </w:r>
    </w:p>
    <w:p w14:paraId="57FF4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/>
        <w:textAlignment w:val="auto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项目由中国</w:t>
      </w:r>
      <w:r>
        <w:rPr>
          <w:rFonts w:hint="eastAsia" w:ascii="宋体" w:hAnsi="宋体" w:cs="宋体"/>
          <w:color w:val="000000"/>
          <w:kern w:val="0"/>
          <w:szCs w:val="21"/>
        </w:rPr>
        <w:t>中国石油天然气股份有限公司勘探开发研究院西北分院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申报，中国石油大学（北京）无相关应用证明</w:t>
      </w:r>
    </w:p>
    <w:p w14:paraId="462C4442">
      <w:pPr>
        <w:ind w:left="0" w:leftChars="0" w:firstLine="0" w:firstLineChars="0"/>
        <w:jc w:val="left"/>
        <w:rPr>
          <w:rFonts w:hint="default" w:eastAsiaTheme="minorEastAsia"/>
          <w:lang w:val="en-US" w:eastAsia="zh-CN"/>
        </w:rPr>
      </w:pPr>
    </w:p>
    <w:p w14:paraId="0BCF622A">
      <w:pPr>
        <w:ind w:left="0" w:leftChars="0" w:firstLine="0" w:firstLineChars="0"/>
        <w:jc w:val="left"/>
        <w:rPr>
          <w:rFonts w:hint="eastAsia" w:eastAsiaTheme="minorEastAsia"/>
          <w:lang w:eastAsia="zh-CN"/>
        </w:rPr>
      </w:pPr>
    </w:p>
    <w:p w14:paraId="4492ECCE">
      <w:pPr>
        <w:ind w:left="0" w:leftChars="0" w:firstLine="0" w:firstLineChars="0"/>
        <w:jc w:val="left"/>
        <w:rPr>
          <w:rFonts w:hint="eastAsia" w:eastAsiaTheme="minorEastAsia"/>
          <w:lang w:eastAsia="zh-CN"/>
        </w:rPr>
      </w:pPr>
    </w:p>
    <w:p w14:paraId="49F7D5DD">
      <w:pPr>
        <w:ind w:left="0" w:leftChars="0" w:firstLine="0" w:firstLineChars="0"/>
        <w:jc w:val="left"/>
        <w:rPr>
          <w:rFonts w:hint="eastAsia" w:eastAsiaTheme="minorEastAsia"/>
          <w:lang w:eastAsia="zh-CN"/>
        </w:rPr>
      </w:pPr>
      <w:bookmarkStart w:id="0" w:name="_GoBack"/>
      <w:bookmarkEnd w:id="0"/>
    </w:p>
    <w:p w14:paraId="40D57D57">
      <w:pPr>
        <w:ind w:left="0" w:leftChars="0" w:firstLine="0" w:firstLineChars="0"/>
        <w:jc w:val="left"/>
        <w:rPr>
          <w:rFonts w:hint="eastAsia" w:eastAsiaTheme="minorEastAsia"/>
          <w:lang w:eastAsia="zh-CN"/>
        </w:rPr>
      </w:pPr>
    </w:p>
    <w:p w14:paraId="0708ECEB">
      <w:pPr>
        <w:ind w:left="0" w:leftChars="0" w:firstLine="0" w:firstLineChars="0"/>
        <w:jc w:val="left"/>
        <w:rPr>
          <w:rFonts w:hint="eastAsia" w:eastAsiaTheme="minorEastAsia"/>
          <w:lang w:eastAsia="zh-CN"/>
        </w:rPr>
      </w:pPr>
    </w:p>
    <w:p w14:paraId="013AA18A">
      <w:pPr>
        <w:ind w:firstLine="0" w:firstLineChars="0"/>
        <w:rPr>
          <w:b/>
        </w:rPr>
      </w:pPr>
      <w:r>
        <w:rPr>
          <w:rFonts w:hint="eastAsia"/>
          <w:b/>
          <w:lang w:val="en-US" w:eastAsia="zh-CN"/>
        </w:rPr>
        <w:t>八</w:t>
      </w:r>
      <w:r>
        <w:rPr>
          <w:rFonts w:hint="eastAsia"/>
          <w:b/>
        </w:rPr>
        <w:t>、其他材料（申报材料中需要签字的内容）</w:t>
      </w:r>
    </w:p>
    <w:p w14:paraId="2DB000A4">
      <w:pPr>
        <w:spacing w:before="156" w:beforeLines="50"/>
        <w:ind w:firstLine="482" w:firstLineChars="200"/>
        <w:jc w:val="left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无</w:t>
      </w:r>
    </w:p>
    <w:p w14:paraId="5256B7CC">
      <w:pPr>
        <w:spacing w:before="156" w:beforeLines="50"/>
        <w:ind w:firstLine="0" w:firstLineChars="0"/>
        <w:jc w:val="left"/>
        <w:rPr>
          <w:rFonts w:hint="eastAsia" w:eastAsia="黑体"/>
          <w:b/>
          <w:bCs/>
        </w:rPr>
      </w:pPr>
    </w:p>
    <w:p w14:paraId="12CDAF6E">
      <w:pPr>
        <w:spacing w:before="156" w:beforeLines="50"/>
        <w:ind w:firstLine="0" w:firstLineChars="0"/>
        <w:jc w:val="left"/>
        <w:rPr>
          <w:rFonts w:hint="eastAsia" w:eastAsia="黑体"/>
          <w:b/>
          <w:bCs/>
        </w:rPr>
      </w:pPr>
    </w:p>
    <w:p w14:paraId="62063B01">
      <w:pPr>
        <w:spacing w:before="156" w:beforeLines="50"/>
        <w:ind w:firstLine="0" w:firstLineChars="0"/>
        <w:jc w:val="left"/>
        <w:rPr>
          <w:rFonts w:hint="eastAsia" w:eastAsia="黑体"/>
          <w:b/>
          <w:bCs/>
        </w:rPr>
      </w:pPr>
    </w:p>
    <w:p w14:paraId="78C9E158">
      <w:pPr>
        <w:spacing w:before="156" w:beforeLines="50"/>
        <w:ind w:firstLine="480"/>
        <w:jc w:val="left"/>
      </w:pPr>
    </w:p>
    <w:p w14:paraId="73D6E108">
      <w:pPr>
        <w:spacing w:before="156" w:beforeLines="50"/>
        <w:ind w:firstLine="480"/>
        <w:jc w:val="left"/>
      </w:pPr>
    </w:p>
    <w:p w14:paraId="24D5318A">
      <w:pPr>
        <w:ind w:firstLine="48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988085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0D8D8AEF">
            <w:pPr>
              <w:pStyle w:val="3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DCE9E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5F362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2" w:lineRule="auto"/>
        <w:ind w:firstLine="480"/>
      </w:pPr>
      <w:r>
        <w:separator/>
      </w:r>
    </w:p>
  </w:footnote>
  <w:footnote w:type="continuationSeparator" w:id="1">
    <w:p>
      <w:pPr>
        <w:spacing w:line="312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272E6">
    <w:pPr>
      <w:ind w:left="48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D43E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2E0A6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93D"/>
    <w:rsid w:val="00021367"/>
    <w:rsid w:val="00061AB6"/>
    <w:rsid w:val="000B70B5"/>
    <w:rsid w:val="000D58EE"/>
    <w:rsid w:val="000E1B63"/>
    <w:rsid w:val="00141217"/>
    <w:rsid w:val="0015349E"/>
    <w:rsid w:val="001C36E7"/>
    <w:rsid w:val="001D5719"/>
    <w:rsid w:val="0022552F"/>
    <w:rsid w:val="00233530"/>
    <w:rsid w:val="002463DF"/>
    <w:rsid w:val="0028767F"/>
    <w:rsid w:val="002E5327"/>
    <w:rsid w:val="00310362"/>
    <w:rsid w:val="0032782B"/>
    <w:rsid w:val="003931A9"/>
    <w:rsid w:val="003939B0"/>
    <w:rsid w:val="003947D4"/>
    <w:rsid w:val="003E0B1E"/>
    <w:rsid w:val="003E4ECE"/>
    <w:rsid w:val="003F1386"/>
    <w:rsid w:val="00416592"/>
    <w:rsid w:val="00455D69"/>
    <w:rsid w:val="004B7537"/>
    <w:rsid w:val="004C26D9"/>
    <w:rsid w:val="004D0549"/>
    <w:rsid w:val="005155E1"/>
    <w:rsid w:val="00535C5E"/>
    <w:rsid w:val="00574558"/>
    <w:rsid w:val="0057684A"/>
    <w:rsid w:val="005768BB"/>
    <w:rsid w:val="005914AD"/>
    <w:rsid w:val="005A6855"/>
    <w:rsid w:val="005B52CA"/>
    <w:rsid w:val="005C27C4"/>
    <w:rsid w:val="005E0C32"/>
    <w:rsid w:val="006016FD"/>
    <w:rsid w:val="00633D85"/>
    <w:rsid w:val="00640938"/>
    <w:rsid w:val="006863A8"/>
    <w:rsid w:val="006A4324"/>
    <w:rsid w:val="006B533C"/>
    <w:rsid w:val="006D6D15"/>
    <w:rsid w:val="0074130B"/>
    <w:rsid w:val="00767A8A"/>
    <w:rsid w:val="007D20C9"/>
    <w:rsid w:val="007E4009"/>
    <w:rsid w:val="00832723"/>
    <w:rsid w:val="008B56DC"/>
    <w:rsid w:val="00916947"/>
    <w:rsid w:val="009B418C"/>
    <w:rsid w:val="009E3955"/>
    <w:rsid w:val="009F20B8"/>
    <w:rsid w:val="00A66EC0"/>
    <w:rsid w:val="00A81BF9"/>
    <w:rsid w:val="00A826B8"/>
    <w:rsid w:val="00AA4950"/>
    <w:rsid w:val="00B2580C"/>
    <w:rsid w:val="00B315A1"/>
    <w:rsid w:val="00B4222D"/>
    <w:rsid w:val="00B76B42"/>
    <w:rsid w:val="00B77B0C"/>
    <w:rsid w:val="00B80F48"/>
    <w:rsid w:val="00BB56FA"/>
    <w:rsid w:val="00BB7381"/>
    <w:rsid w:val="00BC3CE0"/>
    <w:rsid w:val="00BC4B30"/>
    <w:rsid w:val="00BE1952"/>
    <w:rsid w:val="00C00833"/>
    <w:rsid w:val="00C0761B"/>
    <w:rsid w:val="00C13439"/>
    <w:rsid w:val="00C26BA9"/>
    <w:rsid w:val="00C46059"/>
    <w:rsid w:val="00C87CD1"/>
    <w:rsid w:val="00CB2951"/>
    <w:rsid w:val="00CC1809"/>
    <w:rsid w:val="00CC192A"/>
    <w:rsid w:val="00CF6427"/>
    <w:rsid w:val="00D16A33"/>
    <w:rsid w:val="00D7307F"/>
    <w:rsid w:val="00D83A4C"/>
    <w:rsid w:val="00D8508C"/>
    <w:rsid w:val="00D91055"/>
    <w:rsid w:val="00DB1F05"/>
    <w:rsid w:val="00DC60DB"/>
    <w:rsid w:val="00DD0A79"/>
    <w:rsid w:val="00DF6999"/>
    <w:rsid w:val="00E40062"/>
    <w:rsid w:val="00E51ACF"/>
    <w:rsid w:val="00E55645"/>
    <w:rsid w:val="00E71A4A"/>
    <w:rsid w:val="00E7212E"/>
    <w:rsid w:val="00E77C49"/>
    <w:rsid w:val="00EA261C"/>
    <w:rsid w:val="00EC3866"/>
    <w:rsid w:val="00F13802"/>
    <w:rsid w:val="00F40459"/>
    <w:rsid w:val="00F5193D"/>
    <w:rsid w:val="00F540C6"/>
    <w:rsid w:val="00F5560B"/>
    <w:rsid w:val="00FC7A83"/>
    <w:rsid w:val="00FD3B4A"/>
    <w:rsid w:val="00FE680A"/>
    <w:rsid w:val="052E115B"/>
    <w:rsid w:val="05AF2224"/>
    <w:rsid w:val="065777A3"/>
    <w:rsid w:val="1525681D"/>
    <w:rsid w:val="1A3D0E05"/>
    <w:rsid w:val="202A2D2D"/>
    <w:rsid w:val="22966AB8"/>
    <w:rsid w:val="22EE198D"/>
    <w:rsid w:val="2BA14362"/>
    <w:rsid w:val="30554D8E"/>
    <w:rsid w:val="37583D84"/>
    <w:rsid w:val="38B27BEF"/>
    <w:rsid w:val="402D5474"/>
    <w:rsid w:val="40F41FF5"/>
    <w:rsid w:val="5A470811"/>
    <w:rsid w:val="5D42488D"/>
    <w:rsid w:val="667612AA"/>
    <w:rsid w:val="6D0A23F2"/>
    <w:rsid w:val="6D8B5C8E"/>
    <w:rsid w:val="70A553D1"/>
    <w:rsid w:val="71184C00"/>
    <w:rsid w:val="73036F72"/>
    <w:rsid w:val="739B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12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0"/>
    <w:pPr>
      <w:spacing w:line="240" w:lineRule="auto"/>
      <w:ind w:firstLine="0" w:firstLineChars="0"/>
    </w:pPr>
    <w:rPr>
      <w:rFonts w:ascii="宋体" w:hAnsi="Courier New" w:cs="Times New Roman"/>
      <w:sz w:val="21"/>
      <w:szCs w:val="20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1">
    <w:name w:val="表内字体"/>
    <w:basedOn w:val="1"/>
    <w:qFormat/>
    <w:uiPriority w:val="0"/>
    <w:pPr>
      <w:spacing w:line="240" w:lineRule="auto"/>
      <w:ind w:firstLine="0" w:firstLineChars="0"/>
      <w:jc w:val="center"/>
    </w:pPr>
    <w:rPr>
      <w:rFonts w:cs="Times New Roman"/>
      <w:sz w:val="21"/>
    </w:rPr>
  </w:style>
  <w:style w:type="character" w:customStyle="1" w:styleId="12">
    <w:name w:val="纯文本 字符"/>
    <w:basedOn w:val="7"/>
    <w:link w:val="2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604</Words>
  <Characters>751</Characters>
  <Lines>63</Lines>
  <Paragraphs>17</Paragraphs>
  <TotalTime>2</TotalTime>
  <ScaleCrop>false</ScaleCrop>
  <LinksUpToDate>false</LinksUpToDate>
  <CharactersWithSpaces>752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2025-06-07T08:33:00Z</dcterms:created>
  <dc:creator>lby</dc:creator>
  <cp:lastModifiedBy>韩</cp:lastModifiedBy>
  <dcterms:modified xsi:type="dcterms:W3CDTF">2026-06-02T04:05:23Z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eyJoZGlkIjoiNDNlODZlMTNmMTM1NDg0NTM5ZDA0MGI2ZjExZjFhMmQiLCJ1c2VySWQiOiI0MTk1MTQ3NjEifQ==</vt:lpwstr>
  </property>
  <property fmtid="{D5CDD505-2E9C-101B-9397-08002B2CF9AE}" pid="3" name="KSOProductBuildVer">
    <vt:lpwstr>2052-12.1.0.26375</vt:lpwstr>
  </property>
  <property fmtid="{D5CDD505-2E9C-101B-9397-08002B2CF9AE}" pid="4" name="ICV">
    <vt:lpwstr>A7C36D60A69B4AE5A264043FE665E3FE_12</vt:lpwstr>
  </property>
</Properties>
</file>