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90BE5" w14:textId="77777777" w:rsidR="00D8103F" w:rsidRPr="004A4F3E" w:rsidRDefault="005B6611" w:rsidP="00D8103F">
      <w:pPr>
        <w:spacing w:line="220" w:lineRule="atLeast"/>
        <w:jc w:val="center"/>
        <w:rPr>
          <w:rFonts w:ascii="Times New Roman" w:eastAsia="宋体" w:hAnsi="Times New Roman" w:cs="Times New Roman"/>
          <w:color w:val="000000" w:themeColor="text1"/>
          <w:sz w:val="30"/>
          <w:szCs w:val="30"/>
        </w:rPr>
      </w:pPr>
      <w:r w:rsidRPr="004A4F3E">
        <w:rPr>
          <w:rFonts w:ascii="Times New Roman" w:eastAsia="宋体" w:hAnsi="Times New Roman" w:cs="Times New Roman"/>
          <w:color w:val="000000" w:themeColor="text1"/>
          <w:sz w:val="30"/>
          <w:szCs w:val="30"/>
        </w:rPr>
        <w:t>山东省</w:t>
      </w:r>
      <w:r w:rsidR="00F10528" w:rsidRPr="004A4F3E">
        <w:rPr>
          <w:rFonts w:ascii="Times New Roman" w:eastAsia="宋体" w:hAnsi="Times New Roman" w:cs="Times New Roman"/>
          <w:color w:val="000000" w:themeColor="text1"/>
          <w:sz w:val="30"/>
          <w:szCs w:val="30"/>
        </w:rPr>
        <w:t>科技进步</w:t>
      </w:r>
      <w:r w:rsidRPr="004A4F3E">
        <w:rPr>
          <w:rFonts w:ascii="Times New Roman" w:eastAsia="宋体" w:hAnsi="Times New Roman" w:cs="Times New Roman"/>
          <w:color w:val="000000" w:themeColor="text1"/>
          <w:sz w:val="30"/>
          <w:szCs w:val="30"/>
        </w:rPr>
        <w:t>奖</w:t>
      </w:r>
      <w:r w:rsidR="008D04D8" w:rsidRPr="004A4F3E">
        <w:rPr>
          <w:rFonts w:ascii="Times New Roman" w:eastAsia="宋体" w:hAnsi="Times New Roman" w:cs="Times New Roman"/>
          <w:color w:val="000000" w:themeColor="text1"/>
          <w:sz w:val="30"/>
          <w:szCs w:val="30"/>
        </w:rPr>
        <w:t>拟提名项目</w:t>
      </w:r>
      <w:r w:rsidR="00D8103F" w:rsidRPr="004A4F3E">
        <w:rPr>
          <w:rFonts w:ascii="Times New Roman" w:eastAsia="宋体" w:hAnsi="Times New Roman" w:cs="Times New Roman"/>
          <w:color w:val="000000" w:themeColor="text1"/>
          <w:sz w:val="30"/>
          <w:szCs w:val="30"/>
        </w:rPr>
        <w:t>公示</w:t>
      </w:r>
      <w:r w:rsidRPr="004A4F3E">
        <w:rPr>
          <w:rFonts w:ascii="Times New Roman" w:eastAsia="宋体" w:hAnsi="Times New Roman" w:cs="Times New Roman"/>
          <w:color w:val="000000" w:themeColor="text1"/>
          <w:sz w:val="30"/>
          <w:szCs w:val="30"/>
        </w:rPr>
        <w:t>材料</w:t>
      </w:r>
    </w:p>
    <w:tbl>
      <w:tblPr>
        <w:tblStyle w:val="a3"/>
        <w:tblW w:w="9493" w:type="dxa"/>
        <w:jc w:val="center"/>
        <w:tblLayout w:type="fixed"/>
        <w:tblLook w:val="04A0" w:firstRow="1" w:lastRow="0" w:firstColumn="1" w:lastColumn="0" w:noHBand="0" w:noVBand="1"/>
      </w:tblPr>
      <w:tblGrid>
        <w:gridCol w:w="1019"/>
        <w:gridCol w:w="404"/>
        <w:gridCol w:w="708"/>
        <w:gridCol w:w="141"/>
        <w:gridCol w:w="393"/>
        <w:gridCol w:w="32"/>
        <w:gridCol w:w="55"/>
        <w:gridCol w:w="1788"/>
        <w:gridCol w:w="196"/>
        <w:gridCol w:w="1985"/>
        <w:gridCol w:w="87"/>
        <w:gridCol w:w="2685"/>
      </w:tblGrid>
      <w:tr w:rsidR="00D8103F" w:rsidRPr="004A4F3E" w14:paraId="4F60AF50" w14:textId="77777777" w:rsidTr="00B354F8">
        <w:trPr>
          <w:trHeight w:val="501"/>
          <w:jc w:val="center"/>
        </w:trPr>
        <w:tc>
          <w:tcPr>
            <w:tcW w:w="1423" w:type="dxa"/>
            <w:gridSpan w:val="2"/>
            <w:vAlign w:val="center"/>
          </w:tcPr>
          <w:p w14:paraId="115A30C7" w14:textId="77777777" w:rsidR="00D8103F" w:rsidRPr="004A4F3E" w:rsidRDefault="00D8103F" w:rsidP="00724511">
            <w:pPr>
              <w:spacing w:line="220" w:lineRule="atLeast"/>
              <w:jc w:val="center"/>
              <w:rPr>
                <w:b/>
                <w:color w:val="000000" w:themeColor="text1"/>
                <w:sz w:val="24"/>
                <w:szCs w:val="24"/>
              </w:rPr>
            </w:pPr>
            <w:r w:rsidRPr="004A4F3E">
              <w:rPr>
                <w:b/>
                <w:color w:val="000000" w:themeColor="text1"/>
                <w:sz w:val="24"/>
                <w:szCs w:val="24"/>
              </w:rPr>
              <w:t>项目名称</w:t>
            </w:r>
          </w:p>
        </w:tc>
        <w:tc>
          <w:tcPr>
            <w:tcW w:w="8070" w:type="dxa"/>
            <w:gridSpan w:val="10"/>
            <w:vAlign w:val="center"/>
          </w:tcPr>
          <w:p w14:paraId="4C0DFAF0" w14:textId="2BCF413B" w:rsidR="00D8103F" w:rsidRPr="00F007B1" w:rsidRDefault="000E11D7" w:rsidP="003C319A">
            <w:pPr>
              <w:spacing w:line="220" w:lineRule="atLeast"/>
              <w:rPr>
                <w:color w:val="000000" w:themeColor="text1"/>
                <w:sz w:val="24"/>
                <w:szCs w:val="24"/>
              </w:rPr>
            </w:pPr>
            <w:r w:rsidRPr="00F007B1">
              <w:rPr>
                <w:color w:val="000000" w:themeColor="text1"/>
                <w:sz w:val="24"/>
                <w:szCs w:val="24"/>
              </w:rPr>
              <w:t>海洋立管多参量集成监测关键技术及装置研发应用</w:t>
            </w:r>
          </w:p>
        </w:tc>
      </w:tr>
      <w:tr w:rsidR="00103F30" w:rsidRPr="004A4F3E" w14:paraId="1B3B30EE" w14:textId="77777777" w:rsidTr="00B354F8">
        <w:trPr>
          <w:trHeight w:val="501"/>
          <w:jc w:val="center"/>
        </w:trPr>
        <w:tc>
          <w:tcPr>
            <w:tcW w:w="1423" w:type="dxa"/>
            <w:gridSpan w:val="2"/>
            <w:vAlign w:val="center"/>
          </w:tcPr>
          <w:p w14:paraId="4B328001" w14:textId="77777777" w:rsidR="00103F30" w:rsidRPr="004A4F3E" w:rsidRDefault="00103F30" w:rsidP="00724511">
            <w:pPr>
              <w:spacing w:line="220" w:lineRule="atLeast"/>
              <w:jc w:val="center"/>
              <w:rPr>
                <w:b/>
                <w:color w:val="000000" w:themeColor="text1"/>
                <w:sz w:val="24"/>
                <w:szCs w:val="24"/>
              </w:rPr>
            </w:pPr>
            <w:r w:rsidRPr="004A4F3E">
              <w:rPr>
                <w:b/>
                <w:color w:val="000000" w:themeColor="text1"/>
                <w:sz w:val="24"/>
                <w:szCs w:val="24"/>
              </w:rPr>
              <w:t>提名者</w:t>
            </w:r>
          </w:p>
        </w:tc>
        <w:tc>
          <w:tcPr>
            <w:tcW w:w="8070" w:type="dxa"/>
            <w:gridSpan w:val="10"/>
            <w:vAlign w:val="center"/>
          </w:tcPr>
          <w:p w14:paraId="321643FE" w14:textId="32A661BA" w:rsidR="00103F30" w:rsidRPr="00F007B1" w:rsidRDefault="000E11D7" w:rsidP="00601F6E">
            <w:pPr>
              <w:spacing w:line="220" w:lineRule="atLeast"/>
              <w:rPr>
                <w:color w:val="000000" w:themeColor="text1"/>
                <w:sz w:val="24"/>
                <w:szCs w:val="24"/>
              </w:rPr>
            </w:pPr>
            <w:r w:rsidRPr="00F007B1">
              <w:rPr>
                <w:color w:val="000000" w:themeColor="text1"/>
                <w:sz w:val="24"/>
                <w:szCs w:val="24"/>
              </w:rPr>
              <w:t>张来斌，中国石油大学（北京）</w:t>
            </w:r>
            <w:r w:rsidR="00601F6E">
              <w:rPr>
                <w:rFonts w:hint="eastAsia"/>
                <w:color w:val="000000" w:themeColor="text1"/>
                <w:sz w:val="24"/>
                <w:szCs w:val="24"/>
              </w:rPr>
              <w:t>，</w:t>
            </w:r>
            <w:r w:rsidRPr="00F007B1">
              <w:rPr>
                <w:color w:val="000000" w:themeColor="text1"/>
                <w:sz w:val="24"/>
                <w:szCs w:val="24"/>
              </w:rPr>
              <w:t>教授，安全科学与工程</w:t>
            </w:r>
          </w:p>
        </w:tc>
      </w:tr>
      <w:tr w:rsidR="00B30850" w:rsidRPr="004A4F3E" w14:paraId="3C6F3664" w14:textId="77777777" w:rsidTr="00B354F8">
        <w:trPr>
          <w:trHeight w:val="11114"/>
          <w:jc w:val="center"/>
        </w:trPr>
        <w:tc>
          <w:tcPr>
            <w:tcW w:w="1423" w:type="dxa"/>
            <w:gridSpan w:val="2"/>
            <w:vAlign w:val="center"/>
          </w:tcPr>
          <w:p w14:paraId="48D0E324" w14:textId="77777777" w:rsidR="00B30850" w:rsidRPr="004A4F3E" w:rsidRDefault="00B30850" w:rsidP="003C319A">
            <w:pPr>
              <w:ind w:firstLineChars="200" w:firstLine="480"/>
              <w:jc w:val="left"/>
              <w:rPr>
                <w:color w:val="000000" w:themeColor="text1"/>
                <w:sz w:val="24"/>
                <w:szCs w:val="24"/>
              </w:rPr>
            </w:pPr>
          </w:p>
          <w:p w14:paraId="10A6BD43" w14:textId="77777777" w:rsidR="00B30850" w:rsidRPr="004A4F3E" w:rsidRDefault="00B30850" w:rsidP="00330FFC">
            <w:pPr>
              <w:ind w:firstLineChars="200" w:firstLine="480"/>
              <w:jc w:val="left"/>
              <w:rPr>
                <w:color w:val="000000" w:themeColor="text1"/>
                <w:sz w:val="24"/>
                <w:szCs w:val="24"/>
              </w:rPr>
            </w:pPr>
          </w:p>
          <w:p w14:paraId="67B77D5E" w14:textId="77777777" w:rsidR="00B30850" w:rsidRPr="004A4F3E" w:rsidRDefault="00B30850" w:rsidP="00330FFC">
            <w:pPr>
              <w:ind w:firstLineChars="200" w:firstLine="480"/>
              <w:jc w:val="left"/>
              <w:rPr>
                <w:color w:val="000000" w:themeColor="text1"/>
                <w:sz w:val="24"/>
                <w:szCs w:val="24"/>
              </w:rPr>
            </w:pPr>
          </w:p>
          <w:p w14:paraId="05516AAD" w14:textId="77777777" w:rsidR="00B30850" w:rsidRPr="004A4F3E" w:rsidRDefault="00B30850" w:rsidP="00330FFC">
            <w:pPr>
              <w:ind w:firstLineChars="200" w:firstLine="480"/>
              <w:jc w:val="left"/>
              <w:rPr>
                <w:color w:val="000000" w:themeColor="text1"/>
                <w:sz w:val="24"/>
                <w:szCs w:val="24"/>
              </w:rPr>
            </w:pPr>
          </w:p>
          <w:p w14:paraId="1F761510" w14:textId="77777777" w:rsidR="00B30850" w:rsidRPr="004A4F3E" w:rsidRDefault="00B30850" w:rsidP="00330FFC">
            <w:pPr>
              <w:ind w:firstLineChars="200" w:firstLine="480"/>
              <w:jc w:val="left"/>
              <w:rPr>
                <w:color w:val="000000" w:themeColor="text1"/>
                <w:sz w:val="24"/>
                <w:szCs w:val="24"/>
              </w:rPr>
            </w:pPr>
          </w:p>
          <w:p w14:paraId="1012D2B8" w14:textId="77777777" w:rsidR="00B30850" w:rsidRPr="004A4F3E" w:rsidRDefault="00B30850" w:rsidP="00330FFC">
            <w:pPr>
              <w:ind w:firstLineChars="200" w:firstLine="480"/>
              <w:jc w:val="left"/>
              <w:rPr>
                <w:color w:val="000000" w:themeColor="text1"/>
                <w:sz w:val="24"/>
                <w:szCs w:val="24"/>
              </w:rPr>
            </w:pPr>
          </w:p>
          <w:p w14:paraId="3D2A9065" w14:textId="77777777" w:rsidR="00B30850" w:rsidRPr="004A4F3E" w:rsidRDefault="00B30850" w:rsidP="00330FFC">
            <w:pPr>
              <w:ind w:firstLineChars="200" w:firstLine="480"/>
              <w:jc w:val="left"/>
              <w:rPr>
                <w:color w:val="000000" w:themeColor="text1"/>
                <w:sz w:val="24"/>
                <w:szCs w:val="24"/>
              </w:rPr>
            </w:pPr>
          </w:p>
          <w:p w14:paraId="24F24B55" w14:textId="77777777" w:rsidR="00B30850" w:rsidRPr="004A4F3E" w:rsidRDefault="00B30850" w:rsidP="00B30850">
            <w:pPr>
              <w:spacing w:line="220" w:lineRule="atLeast"/>
              <w:jc w:val="left"/>
              <w:rPr>
                <w:b/>
                <w:color w:val="000000" w:themeColor="text1"/>
                <w:sz w:val="24"/>
                <w:szCs w:val="24"/>
              </w:rPr>
            </w:pPr>
            <w:r w:rsidRPr="004A4F3E">
              <w:rPr>
                <w:b/>
                <w:color w:val="000000" w:themeColor="text1"/>
                <w:sz w:val="24"/>
                <w:szCs w:val="24"/>
              </w:rPr>
              <w:t>提名意见</w:t>
            </w:r>
          </w:p>
          <w:p w14:paraId="7E40D125" w14:textId="77777777" w:rsidR="00B30850" w:rsidRPr="004A4F3E" w:rsidRDefault="00B30850" w:rsidP="00330FFC">
            <w:pPr>
              <w:ind w:firstLineChars="200" w:firstLine="480"/>
              <w:jc w:val="left"/>
              <w:rPr>
                <w:color w:val="000000" w:themeColor="text1"/>
                <w:sz w:val="24"/>
                <w:szCs w:val="24"/>
              </w:rPr>
            </w:pPr>
          </w:p>
          <w:p w14:paraId="17A46D68" w14:textId="77777777" w:rsidR="00B30850" w:rsidRPr="004A4F3E" w:rsidRDefault="00B30850" w:rsidP="00330FFC">
            <w:pPr>
              <w:ind w:firstLineChars="200" w:firstLine="480"/>
              <w:jc w:val="left"/>
              <w:rPr>
                <w:color w:val="000000" w:themeColor="text1"/>
                <w:sz w:val="24"/>
                <w:szCs w:val="24"/>
              </w:rPr>
            </w:pPr>
          </w:p>
          <w:p w14:paraId="1A05F717" w14:textId="77777777" w:rsidR="00B30850" w:rsidRPr="004A4F3E" w:rsidRDefault="00B30850" w:rsidP="00330FFC">
            <w:pPr>
              <w:ind w:firstLineChars="200" w:firstLine="480"/>
              <w:jc w:val="left"/>
              <w:rPr>
                <w:color w:val="000000" w:themeColor="text1"/>
                <w:sz w:val="24"/>
                <w:szCs w:val="24"/>
              </w:rPr>
            </w:pPr>
          </w:p>
          <w:p w14:paraId="71E4EBB1" w14:textId="77777777" w:rsidR="00B30850" w:rsidRPr="004A4F3E" w:rsidRDefault="00B30850" w:rsidP="00330FFC">
            <w:pPr>
              <w:ind w:firstLineChars="200" w:firstLine="480"/>
              <w:jc w:val="left"/>
              <w:rPr>
                <w:color w:val="000000" w:themeColor="text1"/>
                <w:sz w:val="24"/>
                <w:szCs w:val="24"/>
              </w:rPr>
            </w:pPr>
          </w:p>
          <w:p w14:paraId="7632EA4C" w14:textId="77777777" w:rsidR="00B30850" w:rsidRPr="004A4F3E" w:rsidRDefault="00B30850" w:rsidP="00330FFC">
            <w:pPr>
              <w:ind w:firstLineChars="200" w:firstLine="480"/>
              <w:jc w:val="left"/>
              <w:rPr>
                <w:color w:val="000000" w:themeColor="text1"/>
                <w:sz w:val="24"/>
                <w:szCs w:val="24"/>
              </w:rPr>
            </w:pPr>
          </w:p>
          <w:p w14:paraId="1A534F56" w14:textId="77777777" w:rsidR="00B30850" w:rsidRPr="004A4F3E" w:rsidRDefault="00B30850" w:rsidP="00330FFC">
            <w:pPr>
              <w:ind w:firstLineChars="200" w:firstLine="480"/>
              <w:jc w:val="left"/>
              <w:rPr>
                <w:color w:val="000000" w:themeColor="text1"/>
                <w:sz w:val="24"/>
                <w:szCs w:val="24"/>
              </w:rPr>
            </w:pPr>
          </w:p>
          <w:p w14:paraId="0917551C" w14:textId="77777777" w:rsidR="00B30850" w:rsidRPr="004A4F3E" w:rsidRDefault="00B30850" w:rsidP="00330FFC">
            <w:pPr>
              <w:ind w:firstLineChars="200" w:firstLine="480"/>
              <w:jc w:val="left"/>
              <w:rPr>
                <w:color w:val="000000" w:themeColor="text1"/>
                <w:sz w:val="24"/>
                <w:szCs w:val="24"/>
              </w:rPr>
            </w:pPr>
          </w:p>
          <w:p w14:paraId="5F28D5DB" w14:textId="77777777" w:rsidR="00B30850" w:rsidRPr="004A4F3E" w:rsidRDefault="00B30850" w:rsidP="00330FFC">
            <w:pPr>
              <w:ind w:firstLineChars="200" w:firstLine="480"/>
              <w:jc w:val="left"/>
              <w:rPr>
                <w:color w:val="000000" w:themeColor="text1"/>
                <w:sz w:val="24"/>
                <w:szCs w:val="24"/>
              </w:rPr>
            </w:pPr>
          </w:p>
          <w:p w14:paraId="3CA125B9" w14:textId="77777777" w:rsidR="00B30850" w:rsidRPr="004A4F3E" w:rsidRDefault="00B30850" w:rsidP="00330FFC">
            <w:pPr>
              <w:ind w:firstLineChars="200" w:firstLine="480"/>
              <w:jc w:val="left"/>
              <w:rPr>
                <w:color w:val="000000" w:themeColor="text1"/>
                <w:sz w:val="24"/>
                <w:szCs w:val="24"/>
              </w:rPr>
            </w:pPr>
          </w:p>
          <w:p w14:paraId="0D310B05" w14:textId="77777777" w:rsidR="00B30850" w:rsidRPr="004A4F3E" w:rsidRDefault="00B30850" w:rsidP="009432B9">
            <w:pPr>
              <w:ind w:firstLineChars="200" w:firstLine="482"/>
              <w:jc w:val="left"/>
              <w:rPr>
                <w:b/>
                <w:color w:val="000000" w:themeColor="text1"/>
                <w:sz w:val="24"/>
                <w:szCs w:val="24"/>
              </w:rPr>
            </w:pPr>
          </w:p>
        </w:tc>
        <w:tc>
          <w:tcPr>
            <w:tcW w:w="8070" w:type="dxa"/>
            <w:gridSpan w:val="10"/>
            <w:vAlign w:val="center"/>
          </w:tcPr>
          <w:p w14:paraId="39F11815" w14:textId="60E4DF97" w:rsidR="00997877" w:rsidRPr="00A839F3" w:rsidRDefault="00997877" w:rsidP="00997877">
            <w:pPr>
              <w:spacing w:line="360" w:lineRule="auto"/>
              <w:ind w:firstLineChars="200" w:firstLine="480"/>
              <w:rPr>
                <w:color w:val="000000" w:themeColor="text1"/>
                <w:sz w:val="24"/>
                <w:szCs w:val="24"/>
              </w:rPr>
            </w:pPr>
            <w:r w:rsidRPr="00A839F3">
              <w:rPr>
                <w:rFonts w:hint="eastAsia"/>
                <w:color w:val="000000" w:themeColor="text1"/>
                <w:sz w:val="24"/>
                <w:szCs w:val="24"/>
              </w:rPr>
              <w:t>本人认真审阅了该项目提名书及其附件材料，确认全部材料真实有效，确认完成人、完成单位排序无异议，相关栏目均符合山东省科学技术奖励委员会办公室的填写要求。</w:t>
            </w:r>
          </w:p>
          <w:p w14:paraId="2389E978" w14:textId="31A016C5" w:rsidR="00997877" w:rsidRPr="00A839F3" w:rsidRDefault="000E11D7" w:rsidP="00997877">
            <w:pPr>
              <w:spacing w:line="360" w:lineRule="auto"/>
              <w:ind w:firstLineChars="200" w:firstLine="480"/>
              <w:rPr>
                <w:color w:val="000000" w:themeColor="text1"/>
                <w:sz w:val="24"/>
                <w:szCs w:val="24"/>
              </w:rPr>
            </w:pPr>
            <w:r w:rsidRPr="00A839F3">
              <w:rPr>
                <w:color w:val="000000" w:themeColor="text1"/>
                <w:sz w:val="24"/>
                <w:szCs w:val="24"/>
              </w:rPr>
              <w:t>该项目针对海洋油气输送立管监测参数单一、环空气体监测不足等行业难题，历经多年产学研协同攻关，创新研制了立管非侵入多参数监测和环空多组分气体高精度监测集成装置，国际上首次实现海洋立管</w:t>
            </w:r>
            <w:r w:rsidRPr="00A839F3">
              <w:rPr>
                <w:color w:val="000000" w:themeColor="text1"/>
                <w:sz w:val="24"/>
                <w:szCs w:val="24"/>
              </w:rPr>
              <w:t>6</w:t>
            </w:r>
            <w:r w:rsidRPr="00A839F3">
              <w:rPr>
                <w:color w:val="000000" w:themeColor="text1"/>
                <w:sz w:val="24"/>
                <w:szCs w:val="24"/>
              </w:rPr>
              <w:t>项状态参数（应变、加速度、倾角、顶张力、角速度、曲率）与环空</w:t>
            </w:r>
            <w:r w:rsidRPr="00A839F3">
              <w:rPr>
                <w:color w:val="000000" w:themeColor="text1"/>
                <w:sz w:val="24"/>
                <w:szCs w:val="24"/>
              </w:rPr>
              <w:t>3</w:t>
            </w:r>
            <w:r w:rsidRPr="00A839F3">
              <w:rPr>
                <w:color w:val="000000" w:themeColor="text1"/>
                <w:sz w:val="24"/>
                <w:szCs w:val="24"/>
              </w:rPr>
              <w:t>项气体组分（</w:t>
            </w:r>
            <w:r w:rsidRPr="00A839F3">
              <w:rPr>
                <w:color w:val="000000" w:themeColor="text1"/>
                <w:sz w:val="24"/>
                <w:szCs w:val="24"/>
              </w:rPr>
              <w:t>CO₂</w:t>
            </w:r>
            <w:r w:rsidRPr="00A839F3">
              <w:rPr>
                <w:color w:val="000000" w:themeColor="text1"/>
                <w:sz w:val="24"/>
                <w:szCs w:val="24"/>
              </w:rPr>
              <w:t>、</w:t>
            </w:r>
            <w:r w:rsidRPr="00A839F3">
              <w:rPr>
                <w:color w:val="000000" w:themeColor="text1"/>
                <w:sz w:val="24"/>
                <w:szCs w:val="24"/>
              </w:rPr>
              <w:t>CH₄</w:t>
            </w:r>
            <w:r w:rsidRPr="00A839F3">
              <w:rPr>
                <w:color w:val="000000" w:themeColor="text1"/>
                <w:sz w:val="24"/>
                <w:szCs w:val="24"/>
              </w:rPr>
              <w:t>、</w:t>
            </w:r>
            <w:r w:rsidRPr="00A839F3">
              <w:rPr>
                <w:color w:val="000000" w:themeColor="text1"/>
                <w:sz w:val="24"/>
                <w:szCs w:val="24"/>
              </w:rPr>
              <w:t>H₂S</w:t>
            </w:r>
            <w:r w:rsidR="00A839F3">
              <w:rPr>
                <w:color w:val="000000" w:themeColor="text1"/>
                <w:sz w:val="24"/>
                <w:szCs w:val="24"/>
              </w:rPr>
              <w:t>）</w:t>
            </w:r>
            <w:r w:rsidRPr="00A839F3">
              <w:rPr>
                <w:color w:val="000000" w:themeColor="text1"/>
                <w:sz w:val="24"/>
                <w:szCs w:val="24"/>
              </w:rPr>
              <w:t>同步监测，状态参数全量程测量误差</w:t>
            </w:r>
            <w:r w:rsidRPr="00A839F3">
              <w:rPr>
                <w:color w:val="000000" w:themeColor="text1"/>
                <w:sz w:val="24"/>
                <w:szCs w:val="24"/>
              </w:rPr>
              <w:t>≤1.5%</w:t>
            </w:r>
            <w:r w:rsidRPr="00A839F3">
              <w:rPr>
                <w:color w:val="000000" w:themeColor="text1"/>
                <w:sz w:val="24"/>
                <w:szCs w:val="24"/>
              </w:rPr>
              <w:t>，气体检测精度</w:t>
            </w:r>
            <w:r w:rsidRPr="00A839F3">
              <w:rPr>
                <w:color w:val="000000" w:themeColor="text1"/>
                <w:sz w:val="24"/>
                <w:szCs w:val="24"/>
              </w:rPr>
              <w:t>≤10ppm</w:t>
            </w:r>
            <w:r w:rsidRPr="00A839F3">
              <w:rPr>
                <w:color w:val="000000" w:themeColor="text1"/>
                <w:sz w:val="24"/>
                <w:szCs w:val="24"/>
              </w:rPr>
              <w:t>、采样间隔</w:t>
            </w:r>
            <w:r w:rsidRPr="00A839F3">
              <w:rPr>
                <w:color w:val="000000" w:themeColor="text1"/>
                <w:sz w:val="24"/>
                <w:szCs w:val="24"/>
              </w:rPr>
              <w:t>≤0.01s</w:t>
            </w:r>
            <w:r w:rsidR="00997877" w:rsidRPr="00A839F3">
              <w:rPr>
                <w:rFonts w:hint="eastAsia"/>
                <w:color w:val="000000" w:themeColor="text1"/>
                <w:sz w:val="24"/>
                <w:szCs w:val="24"/>
              </w:rPr>
              <w:t>；</w:t>
            </w:r>
            <w:r w:rsidRPr="00A839F3">
              <w:rPr>
                <w:color w:val="000000" w:themeColor="text1"/>
                <w:sz w:val="24"/>
                <w:szCs w:val="24"/>
              </w:rPr>
              <w:t>研发了模块化链式环抱自适应变径对接机构与金属复合耐压密封结构，可适配</w:t>
            </w:r>
            <w:r w:rsidRPr="00A839F3">
              <w:rPr>
                <w:color w:val="000000" w:themeColor="text1"/>
                <w:sz w:val="24"/>
                <w:szCs w:val="24"/>
              </w:rPr>
              <w:t>±5mm</w:t>
            </w:r>
            <w:r w:rsidRPr="00A839F3">
              <w:rPr>
                <w:color w:val="000000" w:themeColor="text1"/>
                <w:sz w:val="24"/>
                <w:szCs w:val="24"/>
              </w:rPr>
              <w:t>以上管径偏差，满足</w:t>
            </w:r>
            <w:r w:rsidRPr="00A839F3">
              <w:rPr>
                <w:color w:val="000000" w:themeColor="text1"/>
                <w:sz w:val="24"/>
                <w:szCs w:val="24"/>
              </w:rPr>
              <w:t>1500</w:t>
            </w:r>
            <w:r w:rsidRPr="00A839F3">
              <w:rPr>
                <w:color w:val="000000" w:themeColor="text1"/>
                <w:sz w:val="24"/>
                <w:szCs w:val="24"/>
              </w:rPr>
              <w:t>米深水长期稳定作业。构建了立管多场耦合动力学模型与全生命周期疲劳评估方法，搭建了可视化智能管控平台。项目技术成果已成功应用于</w:t>
            </w:r>
            <w:r w:rsidRPr="00A839F3">
              <w:rPr>
                <w:rFonts w:ascii="宋体" w:hAnsi="宋体"/>
                <w:color w:val="000000" w:themeColor="text1"/>
                <w:sz w:val="24"/>
                <w:szCs w:val="24"/>
              </w:rPr>
              <w:t>“海</w:t>
            </w:r>
            <w:r w:rsidRPr="00A839F3">
              <w:rPr>
                <w:color w:val="000000" w:themeColor="text1"/>
                <w:sz w:val="24"/>
                <w:szCs w:val="24"/>
              </w:rPr>
              <w:t>洋石油</w:t>
            </w:r>
            <w:r w:rsidRPr="00A839F3">
              <w:rPr>
                <w:color w:val="000000" w:themeColor="text1"/>
                <w:sz w:val="24"/>
                <w:szCs w:val="24"/>
              </w:rPr>
              <w:t>111</w:t>
            </w:r>
            <w:bookmarkStart w:id="0" w:name="OLE_LINK1"/>
            <w:r w:rsidRPr="00A839F3">
              <w:rPr>
                <w:rFonts w:ascii="宋体" w:hAnsi="宋体"/>
                <w:color w:val="000000" w:themeColor="text1"/>
                <w:sz w:val="24"/>
                <w:szCs w:val="24"/>
              </w:rPr>
              <w:t>”</w:t>
            </w:r>
            <w:bookmarkEnd w:id="0"/>
            <w:r w:rsidRPr="00A839F3">
              <w:rPr>
                <w:color w:val="000000" w:themeColor="text1"/>
                <w:sz w:val="24"/>
                <w:szCs w:val="24"/>
              </w:rPr>
              <w:t>FPSO</w:t>
            </w:r>
            <w:r w:rsidR="0065365D">
              <w:rPr>
                <w:rFonts w:hint="eastAsia"/>
                <w:color w:val="000000" w:themeColor="text1"/>
                <w:sz w:val="24"/>
                <w:szCs w:val="24"/>
              </w:rPr>
              <w:t>在役立管监测</w:t>
            </w:r>
            <w:r w:rsidRPr="00A839F3">
              <w:rPr>
                <w:color w:val="000000" w:themeColor="text1"/>
                <w:sz w:val="24"/>
                <w:szCs w:val="24"/>
              </w:rPr>
              <w:t>等</w:t>
            </w:r>
            <w:r w:rsidR="00A839F3">
              <w:rPr>
                <w:rFonts w:hint="eastAsia"/>
                <w:color w:val="000000" w:themeColor="text1"/>
                <w:sz w:val="24"/>
                <w:szCs w:val="24"/>
              </w:rPr>
              <w:t>多</w:t>
            </w:r>
            <w:r w:rsidR="00A839F3">
              <w:rPr>
                <w:color w:val="000000" w:themeColor="text1"/>
                <w:sz w:val="24"/>
                <w:szCs w:val="24"/>
              </w:rPr>
              <w:t>个</w:t>
            </w:r>
            <w:r w:rsidRPr="00A839F3">
              <w:rPr>
                <w:color w:val="000000" w:themeColor="text1"/>
                <w:sz w:val="24"/>
                <w:szCs w:val="24"/>
              </w:rPr>
              <w:t>工程</w:t>
            </w:r>
            <w:r w:rsidR="00A7087A">
              <w:rPr>
                <w:rFonts w:hint="eastAsia"/>
                <w:color w:val="000000" w:themeColor="text1"/>
                <w:sz w:val="24"/>
                <w:szCs w:val="24"/>
              </w:rPr>
              <w:t>。</w:t>
            </w:r>
            <w:r w:rsidRPr="00A839F3">
              <w:rPr>
                <w:color w:val="000000" w:themeColor="text1"/>
                <w:sz w:val="24"/>
                <w:szCs w:val="24"/>
              </w:rPr>
              <w:t>近三年累计新增销售额超</w:t>
            </w:r>
            <w:r w:rsidRPr="00A839F3">
              <w:rPr>
                <w:color w:val="000000" w:themeColor="text1"/>
                <w:sz w:val="24"/>
                <w:szCs w:val="24"/>
              </w:rPr>
              <w:t>10</w:t>
            </w:r>
            <w:r w:rsidRPr="00A839F3">
              <w:rPr>
                <w:color w:val="000000" w:themeColor="text1"/>
                <w:sz w:val="24"/>
                <w:szCs w:val="24"/>
              </w:rPr>
              <w:t>亿元，降本增效成果显著。</w:t>
            </w:r>
          </w:p>
          <w:p w14:paraId="3F8270F7" w14:textId="767A4E7E" w:rsidR="00B30850" w:rsidRPr="00A839F3" w:rsidRDefault="000E11D7" w:rsidP="00997877">
            <w:pPr>
              <w:spacing w:line="360" w:lineRule="auto"/>
              <w:ind w:firstLineChars="200" w:firstLine="480"/>
              <w:rPr>
                <w:color w:val="000000" w:themeColor="text1"/>
                <w:sz w:val="24"/>
                <w:szCs w:val="24"/>
              </w:rPr>
            </w:pPr>
            <w:r w:rsidRPr="00A839F3">
              <w:rPr>
                <w:color w:val="000000" w:themeColor="text1"/>
                <w:sz w:val="24"/>
                <w:szCs w:val="24"/>
              </w:rPr>
              <w:t>项目授权国家发明专利</w:t>
            </w:r>
            <w:r w:rsidR="00F40344">
              <w:rPr>
                <w:color w:val="000000" w:themeColor="text1"/>
                <w:sz w:val="24"/>
                <w:szCs w:val="24"/>
              </w:rPr>
              <w:t>33</w:t>
            </w:r>
            <w:r w:rsidRPr="00A839F3">
              <w:rPr>
                <w:color w:val="000000" w:themeColor="text1"/>
                <w:sz w:val="24"/>
                <w:szCs w:val="24"/>
              </w:rPr>
              <w:t>项，发表</w:t>
            </w:r>
            <w:r w:rsidRPr="00A839F3">
              <w:rPr>
                <w:color w:val="000000" w:themeColor="text1"/>
                <w:sz w:val="24"/>
                <w:szCs w:val="24"/>
              </w:rPr>
              <w:t>SCI</w:t>
            </w:r>
            <w:r w:rsidRPr="00A839F3">
              <w:rPr>
                <w:color w:val="000000" w:themeColor="text1"/>
                <w:sz w:val="24"/>
                <w:szCs w:val="24"/>
              </w:rPr>
              <w:t>等高水平论文</w:t>
            </w:r>
            <w:r w:rsidRPr="00A839F3">
              <w:rPr>
                <w:color w:val="000000" w:themeColor="text1"/>
                <w:sz w:val="24"/>
                <w:szCs w:val="24"/>
              </w:rPr>
              <w:t>45</w:t>
            </w:r>
            <w:r w:rsidRPr="00A839F3">
              <w:rPr>
                <w:color w:val="000000" w:themeColor="text1"/>
                <w:sz w:val="24"/>
                <w:szCs w:val="24"/>
              </w:rPr>
              <w:t>篇，登记软件著作权</w:t>
            </w:r>
            <w:r w:rsidR="00205271">
              <w:rPr>
                <w:color w:val="000000" w:themeColor="text1"/>
                <w:sz w:val="24"/>
                <w:szCs w:val="24"/>
              </w:rPr>
              <w:t>7</w:t>
            </w:r>
            <w:r w:rsidRPr="00A839F3">
              <w:rPr>
                <w:color w:val="000000" w:themeColor="text1"/>
                <w:sz w:val="24"/>
                <w:szCs w:val="24"/>
              </w:rPr>
              <w:t>项，制定标准</w:t>
            </w:r>
            <w:r w:rsidRPr="00A839F3">
              <w:rPr>
                <w:color w:val="000000" w:themeColor="text1"/>
                <w:sz w:val="24"/>
                <w:szCs w:val="24"/>
              </w:rPr>
              <w:t>2</w:t>
            </w:r>
            <w:r w:rsidRPr="00A839F3">
              <w:rPr>
                <w:color w:val="000000" w:themeColor="text1"/>
                <w:sz w:val="24"/>
                <w:szCs w:val="24"/>
              </w:rPr>
              <w:t>项，学术专著</w:t>
            </w:r>
            <w:r w:rsidR="003C3D99">
              <w:rPr>
                <w:color w:val="000000" w:themeColor="text1"/>
                <w:sz w:val="24"/>
                <w:szCs w:val="24"/>
              </w:rPr>
              <w:t>2</w:t>
            </w:r>
            <w:r w:rsidRPr="00A839F3">
              <w:rPr>
                <w:color w:val="000000" w:themeColor="text1"/>
                <w:sz w:val="24"/>
                <w:szCs w:val="24"/>
              </w:rPr>
              <w:t>项。项目整体技术达国际先进水平，</w:t>
            </w:r>
            <w:r w:rsidR="00997877" w:rsidRPr="00A839F3">
              <w:rPr>
                <w:rFonts w:hint="eastAsia"/>
                <w:color w:val="000000" w:themeColor="text1"/>
                <w:sz w:val="24"/>
                <w:szCs w:val="24"/>
              </w:rPr>
              <w:t>部分核心技术</w:t>
            </w:r>
            <w:r w:rsidRPr="00A839F3">
              <w:rPr>
                <w:color w:val="000000" w:themeColor="text1"/>
                <w:sz w:val="24"/>
                <w:szCs w:val="24"/>
              </w:rPr>
              <w:t>达国际领先水平，有力推动了我国</w:t>
            </w:r>
            <w:r w:rsidR="00EA4F80">
              <w:rPr>
                <w:rFonts w:hint="eastAsia"/>
                <w:color w:val="000000" w:themeColor="text1"/>
                <w:sz w:val="24"/>
                <w:szCs w:val="24"/>
              </w:rPr>
              <w:t>海洋</w:t>
            </w:r>
            <w:r w:rsidR="00024FA6">
              <w:rPr>
                <w:rFonts w:hint="eastAsia"/>
                <w:color w:val="000000" w:themeColor="text1"/>
                <w:sz w:val="24"/>
                <w:szCs w:val="24"/>
              </w:rPr>
              <w:t>立管</w:t>
            </w:r>
            <w:r w:rsidRPr="00A839F3">
              <w:rPr>
                <w:color w:val="000000" w:themeColor="text1"/>
                <w:sz w:val="24"/>
                <w:szCs w:val="24"/>
              </w:rPr>
              <w:t>安全运营从</w:t>
            </w:r>
            <w:r w:rsidR="00997877" w:rsidRPr="00A839F3">
              <w:rPr>
                <w:rFonts w:ascii="宋体" w:hAnsi="宋体"/>
                <w:color w:val="000000" w:themeColor="text1"/>
                <w:sz w:val="24"/>
                <w:szCs w:val="24"/>
              </w:rPr>
              <w:t>“</w:t>
            </w:r>
            <w:r w:rsidRPr="00A839F3">
              <w:rPr>
                <w:color w:val="000000" w:themeColor="text1"/>
                <w:sz w:val="24"/>
                <w:szCs w:val="24"/>
              </w:rPr>
              <w:t>被动抢险</w:t>
            </w:r>
            <w:r w:rsidR="00997877" w:rsidRPr="00A839F3">
              <w:rPr>
                <w:rFonts w:ascii="宋体" w:hAnsi="宋体"/>
                <w:color w:val="000000" w:themeColor="text1"/>
                <w:sz w:val="24"/>
                <w:szCs w:val="24"/>
              </w:rPr>
              <w:t>”</w:t>
            </w:r>
            <w:r w:rsidRPr="00A839F3">
              <w:rPr>
                <w:color w:val="000000" w:themeColor="text1"/>
                <w:sz w:val="24"/>
                <w:szCs w:val="24"/>
              </w:rPr>
              <w:t>向</w:t>
            </w:r>
            <w:r w:rsidR="00997877" w:rsidRPr="00A839F3">
              <w:rPr>
                <w:rFonts w:ascii="宋体" w:hAnsi="宋体"/>
                <w:color w:val="000000" w:themeColor="text1"/>
                <w:sz w:val="24"/>
                <w:szCs w:val="24"/>
              </w:rPr>
              <w:t>“</w:t>
            </w:r>
            <w:r w:rsidRPr="00A839F3">
              <w:rPr>
                <w:color w:val="000000" w:themeColor="text1"/>
                <w:sz w:val="24"/>
                <w:szCs w:val="24"/>
              </w:rPr>
              <w:t>主动防控</w:t>
            </w:r>
            <w:r w:rsidR="00997877" w:rsidRPr="00A839F3">
              <w:rPr>
                <w:rFonts w:ascii="宋体" w:hAnsi="宋体"/>
                <w:color w:val="000000" w:themeColor="text1"/>
                <w:sz w:val="24"/>
                <w:szCs w:val="24"/>
              </w:rPr>
              <w:t>”</w:t>
            </w:r>
            <w:r w:rsidRPr="00A839F3">
              <w:rPr>
                <w:color w:val="000000" w:themeColor="text1"/>
                <w:sz w:val="24"/>
                <w:szCs w:val="24"/>
              </w:rPr>
              <w:t>转型，行业贡献突出。</w:t>
            </w:r>
          </w:p>
          <w:p w14:paraId="2302C5E9" w14:textId="0298193E" w:rsidR="000E11D7" w:rsidRPr="004A4F3E" w:rsidRDefault="000E11D7" w:rsidP="00997877">
            <w:pPr>
              <w:spacing w:line="360" w:lineRule="auto"/>
              <w:ind w:firstLineChars="200" w:firstLine="480"/>
              <w:rPr>
                <w:b/>
                <w:color w:val="000000" w:themeColor="text1"/>
                <w:sz w:val="24"/>
                <w:szCs w:val="24"/>
              </w:rPr>
            </w:pPr>
            <w:r w:rsidRPr="00A839F3">
              <w:rPr>
                <w:color w:val="000000" w:themeColor="text1"/>
                <w:sz w:val="24"/>
                <w:szCs w:val="24"/>
              </w:rPr>
              <w:t>鉴于该项目在海洋立管多参量集成监测领域的</w:t>
            </w:r>
            <w:r w:rsidR="00EA4F80">
              <w:rPr>
                <w:rFonts w:hint="eastAsia"/>
                <w:color w:val="000000" w:themeColor="text1"/>
                <w:sz w:val="24"/>
                <w:szCs w:val="24"/>
              </w:rPr>
              <w:t>突出</w:t>
            </w:r>
            <w:r w:rsidRPr="00A839F3">
              <w:rPr>
                <w:color w:val="000000" w:themeColor="text1"/>
                <w:sz w:val="24"/>
                <w:szCs w:val="24"/>
              </w:rPr>
              <w:t>贡献，特提名申报</w:t>
            </w:r>
            <w:r w:rsidRPr="00A839F3">
              <w:rPr>
                <w:color w:val="000000" w:themeColor="text1"/>
                <w:sz w:val="24"/>
                <w:szCs w:val="24"/>
              </w:rPr>
              <w:t>2026</w:t>
            </w:r>
            <w:r w:rsidRPr="00A839F3">
              <w:rPr>
                <w:color w:val="000000" w:themeColor="text1"/>
                <w:sz w:val="24"/>
                <w:szCs w:val="24"/>
              </w:rPr>
              <w:t>年度山东省科技进步奖二等奖。</w:t>
            </w:r>
          </w:p>
        </w:tc>
      </w:tr>
      <w:tr w:rsidR="00B30850" w:rsidRPr="004A4F3E" w14:paraId="6BA0C2DF" w14:textId="77777777" w:rsidTr="00D04F35">
        <w:trPr>
          <w:trHeight w:val="966"/>
          <w:jc w:val="center"/>
        </w:trPr>
        <w:tc>
          <w:tcPr>
            <w:tcW w:w="1423" w:type="dxa"/>
            <w:gridSpan w:val="2"/>
            <w:vAlign w:val="center"/>
          </w:tcPr>
          <w:p w14:paraId="11865D64" w14:textId="77777777" w:rsidR="00B30850" w:rsidRPr="004A4F3E" w:rsidRDefault="00B30850" w:rsidP="00330E49">
            <w:pPr>
              <w:spacing w:line="220" w:lineRule="atLeast"/>
              <w:jc w:val="center"/>
              <w:rPr>
                <w:b/>
                <w:color w:val="000000" w:themeColor="text1"/>
                <w:sz w:val="24"/>
                <w:szCs w:val="24"/>
              </w:rPr>
            </w:pPr>
            <w:r w:rsidRPr="004A4F3E">
              <w:rPr>
                <w:b/>
                <w:color w:val="000000" w:themeColor="text1"/>
                <w:sz w:val="24"/>
                <w:szCs w:val="24"/>
              </w:rPr>
              <w:t>提名等级</w:t>
            </w:r>
          </w:p>
        </w:tc>
        <w:tc>
          <w:tcPr>
            <w:tcW w:w="8070" w:type="dxa"/>
            <w:gridSpan w:val="10"/>
            <w:vAlign w:val="center"/>
          </w:tcPr>
          <w:p w14:paraId="6AB98E9B" w14:textId="5577A39A" w:rsidR="00B30850" w:rsidRPr="004A4F3E" w:rsidRDefault="00412F66" w:rsidP="00BA1CDE">
            <w:pPr>
              <w:spacing w:line="220" w:lineRule="atLeast"/>
              <w:rPr>
                <w:b/>
                <w:color w:val="000000" w:themeColor="text1"/>
                <w:sz w:val="24"/>
                <w:szCs w:val="24"/>
              </w:rPr>
            </w:pPr>
            <w:r w:rsidRPr="004A4F3E">
              <w:rPr>
                <w:b/>
                <w:color w:val="000000" w:themeColor="text1"/>
                <w:sz w:val="24"/>
                <w:szCs w:val="24"/>
              </w:rPr>
              <w:t>二</w:t>
            </w:r>
            <w:r w:rsidR="00BA1CDE" w:rsidRPr="004A4F3E">
              <w:rPr>
                <w:b/>
                <w:color w:val="000000" w:themeColor="text1"/>
                <w:sz w:val="24"/>
                <w:szCs w:val="24"/>
              </w:rPr>
              <w:t>等奖</w:t>
            </w:r>
          </w:p>
        </w:tc>
      </w:tr>
      <w:tr w:rsidR="00F944A7" w:rsidRPr="004A4F3E" w14:paraId="4BB6B2A1" w14:textId="77777777" w:rsidTr="00B354F8">
        <w:trPr>
          <w:trHeight w:val="518"/>
          <w:jc w:val="center"/>
        </w:trPr>
        <w:tc>
          <w:tcPr>
            <w:tcW w:w="9493" w:type="dxa"/>
            <w:gridSpan w:val="12"/>
            <w:vAlign w:val="center"/>
          </w:tcPr>
          <w:p w14:paraId="1160DACD" w14:textId="77777777" w:rsidR="00F944A7" w:rsidRPr="004A4F3E" w:rsidRDefault="00F944A7" w:rsidP="00330E49">
            <w:pPr>
              <w:spacing w:line="220" w:lineRule="atLeast"/>
              <w:jc w:val="center"/>
              <w:rPr>
                <w:b/>
                <w:color w:val="000000" w:themeColor="text1"/>
                <w:sz w:val="24"/>
                <w:szCs w:val="24"/>
              </w:rPr>
            </w:pPr>
            <w:r w:rsidRPr="004A4F3E">
              <w:rPr>
                <w:b/>
                <w:color w:val="000000" w:themeColor="text1"/>
                <w:sz w:val="24"/>
                <w:szCs w:val="24"/>
              </w:rPr>
              <w:lastRenderedPageBreak/>
              <w:t>项目简介</w:t>
            </w:r>
          </w:p>
        </w:tc>
      </w:tr>
      <w:tr w:rsidR="00F944A7" w:rsidRPr="004A4F3E" w14:paraId="5C6E0053" w14:textId="77777777" w:rsidTr="00D04F35">
        <w:trPr>
          <w:trHeight w:val="13380"/>
          <w:jc w:val="center"/>
        </w:trPr>
        <w:tc>
          <w:tcPr>
            <w:tcW w:w="9493" w:type="dxa"/>
            <w:gridSpan w:val="12"/>
            <w:vAlign w:val="center"/>
          </w:tcPr>
          <w:p w14:paraId="4F92852F" w14:textId="1DCBF314" w:rsidR="00A77F40" w:rsidRPr="00A77F40" w:rsidRDefault="00A77F40" w:rsidP="00D04F35">
            <w:pPr>
              <w:adjustRightInd w:val="0"/>
              <w:snapToGrid w:val="0"/>
              <w:spacing w:line="360" w:lineRule="auto"/>
              <w:ind w:firstLineChars="200" w:firstLine="480"/>
              <w:rPr>
                <w:color w:val="000000" w:themeColor="text1"/>
                <w:sz w:val="24"/>
                <w:szCs w:val="24"/>
              </w:rPr>
            </w:pPr>
            <w:r w:rsidRPr="00A77F40">
              <w:rPr>
                <w:color w:val="000000" w:themeColor="text1"/>
                <w:sz w:val="24"/>
                <w:szCs w:val="24"/>
              </w:rPr>
              <w:t>我国油气对外依存度长期超</w:t>
            </w:r>
            <w:r w:rsidRPr="00A77F40">
              <w:rPr>
                <w:color w:val="000000" w:themeColor="text1"/>
                <w:sz w:val="24"/>
                <w:szCs w:val="24"/>
              </w:rPr>
              <w:t>70%</w:t>
            </w:r>
            <w:r w:rsidR="00FE43D9">
              <w:rPr>
                <w:color w:val="000000" w:themeColor="text1"/>
                <w:sz w:val="24"/>
                <w:szCs w:val="24"/>
              </w:rPr>
              <w:t>，</w:t>
            </w:r>
            <w:r w:rsidRPr="00A77F40">
              <w:rPr>
                <w:color w:val="000000" w:themeColor="text1"/>
                <w:sz w:val="24"/>
                <w:szCs w:val="24"/>
              </w:rPr>
              <w:t>柔性立管作为水下生产系统的</w:t>
            </w:r>
            <w:r w:rsidRPr="00997877">
              <w:rPr>
                <w:rFonts w:ascii="宋体" w:hAnsi="宋体"/>
                <w:color w:val="000000" w:themeColor="text1"/>
                <w:sz w:val="24"/>
                <w:szCs w:val="24"/>
              </w:rPr>
              <w:t>“</w:t>
            </w:r>
            <w:r w:rsidRPr="00A77F40">
              <w:rPr>
                <w:color w:val="000000" w:themeColor="text1"/>
                <w:sz w:val="24"/>
                <w:szCs w:val="24"/>
              </w:rPr>
              <w:t>生命线</w:t>
            </w:r>
            <w:r w:rsidRPr="00997877">
              <w:rPr>
                <w:rFonts w:ascii="宋体" w:hAnsi="宋体"/>
                <w:color w:val="000000" w:themeColor="text1"/>
                <w:sz w:val="24"/>
                <w:szCs w:val="24"/>
              </w:rPr>
              <w:t>”</w:t>
            </w:r>
            <w:r w:rsidR="00FE43D9">
              <w:rPr>
                <w:color w:val="000000" w:themeColor="text1"/>
                <w:sz w:val="24"/>
                <w:szCs w:val="24"/>
              </w:rPr>
              <w:t>，长期承受内外多场耦合载荷，易发生疲劳损伤。国外监测技术成本高</w:t>
            </w:r>
            <w:r w:rsidRPr="00A77F40">
              <w:rPr>
                <w:color w:val="000000" w:themeColor="text1"/>
                <w:sz w:val="24"/>
                <w:szCs w:val="24"/>
              </w:rPr>
              <w:t>，国内装备集成度低、安装易损管体，精准评估立管健康状态、突破无损监测技术迫在眉睫。项目在国家自然科学基金、山东省重大科技创新工程等资助下，历时多年攻关，形成自主知识产权的海洋立管多参量集成监测关键技术及装置，实现</w:t>
            </w:r>
            <w:r w:rsidR="003628BC">
              <w:rPr>
                <w:rFonts w:hint="eastAsia"/>
                <w:color w:val="000000" w:themeColor="text1"/>
                <w:sz w:val="24"/>
                <w:szCs w:val="24"/>
              </w:rPr>
              <w:t>工程</w:t>
            </w:r>
            <w:r w:rsidR="00997877">
              <w:rPr>
                <w:rFonts w:hint="eastAsia"/>
                <w:color w:val="000000" w:themeColor="text1"/>
                <w:sz w:val="24"/>
                <w:szCs w:val="24"/>
              </w:rPr>
              <w:t>化</w:t>
            </w:r>
            <w:r w:rsidRPr="00A77F40">
              <w:rPr>
                <w:color w:val="000000" w:themeColor="text1"/>
                <w:sz w:val="24"/>
                <w:szCs w:val="24"/>
              </w:rPr>
              <w:t>应用。</w:t>
            </w:r>
          </w:p>
          <w:p w14:paraId="430C4F04" w14:textId="61D722BA" w:rsidR="00A77F40" w:rsidRPr="00D13A37" w:rsidRDefault="00A77F40" w:rsidP="00D04F35">
            <w:pPr>
              <w:adjustRightInd w:val="0"/>
              <w:snapToGrid w:val="0"/>
              <w:spacing w:line="360" w:lineRule="auto"/>
              <w:ind w:firstLineChars="200" w:firstLine="480"/>
              <w:rPr>
                <w:color w:val="000000" w:themeColor="text1"/>
                <w:sz w:val="24"/>
                <w:szCs w:val="24"/>
              </w:rPr>
            </w:pPr>
            <w:r w:rsidRPr="00D13A37">
              <w:rPr>
                <w:bCs/>
                <w:color w:val="000000" w:themeColor="text1"/>
                <w:sz w:val="24"/>
                <w:szCs w:val="24"/>
              </w:rPr>
              <w:t>（</w:t>
            </w:r>
            <w:r w:rsidRPr="00D13A37">
              <w:rPr>
                <w:bCs/>
                <w:color w:val="000000" w:themeColor="text1"/>
                <w:sz w:val="24"/>
                <w:szCs w:val="24"/>
              </w:rPr>
              <w:t>1</w:t>
            </w:r>
            <w:r w:rsidRPr="00D13A37">
              <w:rPr>
                <w:bCs/>
                <w:color w:val="000000" w:themeColor="text1"/>
                <w:sz w:val="24"/>
                <w:szCs w:val="24"/>
              </w:rPr>
              <w:t>）</w:t>
            </w:r>
            <w:r w:rsidR="005C1638" w:rsidRPr="00D13A37">
              <w:rPr>
                <w:rFonts w:hint="eastAsia"/>
                <w:bCs/>
                <w:color w:val="000000" w:themeColor="text1"/>
                <w:sz w:val="24"/>
                <w:szCs w:val="24"/>
              </w:rPr>
              <w:t>创新</w:t>
            </w:r>
            <w:r w:rsidRPr="00D13A37">
              <w:rPr>
                <w:bCs/>
                <w:color w:val="000000" w:themeColor="text1"/>
                <w:sz w:val="24"/>
                <w:szCs w:val="24"/>
              </w:rPr>
              <w:t>了</w:t>
            </w:r>
            <w:r w:rsidR="005C1638" w:rsidRPr="00D13A37">
              <w:rPr>
                <w:rFonts w:hint="eastAsia"/>
                <w:bCs/>
                <w:color w:val="000000" w:themeColor="text1"/>
                <w:sz w:val="24"/>
                <w:szCs w:val="24"/>
              </w:rPr>
              <w:t>立管</w:t>
            </w:r>
            <w:r w:rsidRPr="00D13A37">
              <w:rPr>
                <w:bCs/>
                <w:color w:val="000000" w:themeColor="text1"/>
                <w:sz w:val="24"/>
                <w:szCs w:val="24"/>
              </w:rPr>
              <w:t>多场耦合动力学响应模型与智能评估安全保障技术。</w:t>
            </w:r>
            <w:r w:rsidRPr="00D13A37">
              <w:rPr>
                <w:color w:val="000000" w:themeColor="text1"/>
                <w:sz w:val="24"/>
                <w:szCs w:val="24"/>
              </w:rPr>
              <w:t>建立</w:t>
            </w:r>
            <w:r w:rsidR="005C1638" w:rsidRPr="00D13A37">
              <w:rPr>
                <w:rFonts w:hint="eastAsia"/>
                <w:color w:val="000000" w:themeColor="text1"/>
                <w:sz w:val="24"/>
                <w:szCs w:val="24"/>
              </w:rPr>
              <w:t>了</w:t>
            </w:r>
            <w:r w:rsidRPr="00D13A37">
              <w:rPr>
                <w:color w:val="000000" w:themeColor="text1"/>
                <w:sz w:val="24"/>
                <w:szCs w:val="24"/>
              </w:rPr>
              <w:t>基于欧拉</w:t>
            </w:r>
            <w:r w:rsidRPr="00D13A37">
              <w:rPr>
                <w:color w:val="000000" w:themeColor="text1"/>
                <w:sz w:val="24"/>
                <w:szCs w:val="24"/>
              </w:rPr>
              <w:t>-</w:t>
            </w:r>
            <w:r w:rsidRPr="00D13A37">
              <w:rPr>
                <w:color w:val="000000" w:themeColor="text1"/>
                <w:sz w:val="24"/>
                <w:szCs w:val="24"/>
              </w:rPr>
              <w:t>伯努利梁理论与改进漂移流模型的非线性动力学解析模型，</w:t>
            </w:r>
            <w:r w:rsidR="005C1638" w:rsidRPr="00D13A37">
              <w:rPr>
                <w:rFonts w:hint="eastAsia"/>
                <w:color w:val="000000" w:themeColor="text1"/>
                <w:sz w:val="24"/>
                <w:szCs w:val="24"/>
              </w:rPr>
              <w:t>实现了立管力学模型</w:t>
            </w:r>
            <w:r w:rsidR="005C1638" w:rsidRPr="00D13A37">
              <w:rPr>
                <w:color w:val="000000" w:themeColor="text1"/>
                <w:sz w:val="24"/>
                <w:szCs w:val="24"/>
              </w:rPr>
              <w:t>高收敛性解析，</w:t>
            </w:r>
            <w:r w:rsidRPr="00D13A37">
              <w:rPr>
                <w:color w:val="000000" w:themeColor="text1"/>
                <w:sz w:val="24"/>
                <w:szCs w:val="24"/>
              </w:rPr>
              <w:t>屈曲失稳临界流速误差</w:t>
            </w:r>
            <w:r w:rsidRPr="00D13A37">
              <w:rPr>
                <w:color w:val="000000" w:themeColor="text1"/>
                <w:sz w:val="24"/>
                <w:szCs w:val="24"/>
              </w:rPr>
              <w:t>≤0.1%</w:t>
            </w:r>
            <w:r w:rsidRPr="00D13A37">
              <w:rPr>
                <w:color w:val="000000" w:themeColor="text1"/>
                <w:sz w:val="24"/>
                <w:szCs w:val="24"/>
              </w:rPr>
              <w:t>。构建</w:t>
            </w:r>
            <w:r w:rsidR="005C1638" w:rsidRPr="00D13A37">
              <w:rPr>
                <w:rFonts w:hint="eastAsia"/>
                <w:color w:val="000000" w:themeColor="text1"/>
                <w:sz w:val="24"/>
                <w:szCs w:val="24"/>
              </w:rPr>
              <w:t>了立管</w:t>
            </w:r>
            <w:r w:rsidRPr="00D13A37">
              <w:rPr>
                <w:color w:val="000000" w:themeColor="text1"/>
                <w:sz w:val="24"/>
                <w:szCs w:val="24"/>
              </w:rPr>
              <w:t>多尺度耦合清管模型，揭示</w:t>
            </w:r>
            <w:r w:rsidR="005C1638" w:rsidRPr="00D13A37">
              <w:rPr>
                <w:rFonts w:hint="eastAsia"/>
                <w:color w:val="000000" w:themeColor="text1"/>
                <w:sz w:val="24"/>
                <w:szCs w:val="24"/>
              </w:rPr>
              <w:t>了</w:t>
            </w:r>
            <w:r w:rsidRPr="00D13A37">
              <w:rPr>
                <w:color w:val="000000" w:themeColor="text1"/>
                <w:sz w:val="24"/>
                <w:szCs w:val="24"/>
              </w:rPr>
              <w:t>2%~6%</w:t>
            </w:r>
            <w:r w:rsidRPr="00D13A37">
              <w:rPr>
                <w:color w:val="000000" w:themeColor="text1"/>
                <w:sz w:val="24"/>
                <w:szCs w:val="24"/>
              </w:rPr>
              <w:t>旁通率抑制严重段塞流机制，量化</w:t>
            </w:r>
            <w:r w:rsidR="005C1638" w:rsidRPr="00D13A37">
              <w:rPr>
                <w:rFonts w:hint="eastAsia"/>
                <w:color w:val="000000" w:themeColor="text1"/>
                <w:sz w:val="24"/>
                <w:szCs w:val="24"/>
              </w:rPr>
              <w:t>了</w:t>
            </w:r>
            <w:r w:rsidRPr="00D13A37">
              <w:rPr>
                <w:color w:val="000000" w:themeColor="text1"/>
                <w:sz w:val="24"/>
                <w:szCs w:val="24"/>
              </w:rPr>
              <w:t>触地区动力响应特征。融合深度学习与非线性疲劳累积准则，构建全生命周期疲劳寿命预测方法，损伤识别精度</w:t>
            </w:r>
            <w:r w:rsidRPr="00D13A37">
              <w:rPr>
                <w:color w:val="000000" w:themeColor="text1"/>
                <w:sz w:val="24"/>
                <w:szCs w:val="24"/>
              </w:rPr>
              <w:t>96.89%</w:t>
            </w:r>
            <w:r w:rsidRPr="00D13A37">
              <w:rPr>
                <w:color w:val="000000" w:themeColor="text1"/>
                <w:sz w:val="24"/>
                <w:szCs w:val="24"/>
              </w:rPr>
              <w:t>，</w:t>
            </w:r>
            <w:bookmarkStart w:id="1" w:name="_GoBack"/>
            <w:bookmarkEnd w:id="1"/>
            <w:r w:rsidRPr="00D13A37">
              <w:rPr>
                <w:color w:val="000000" w:themeColor="text1"/>
                <w:sz w:val="24"/>
                <w:szCs w:val="24"/>
              </w:rPr>
              <w:t>预警准确率</w:t>
            </w:r>
            <w:r w:rsidRPr="00D13A37">
              <w:rPr>
                <w:color w:val="000000" w:themeColor="text1"/>
                <w:sz w:val="24"/>
                <w:szCs w:val="24"/>
              </w:rPr>
              <w:t>≥99.5%</w:t>
            </w:r>
            <w:r w:rsidRPr="00D13A37">
              <w:rPr>
                <w:color w:val="000000" w:themeColor="text1"/>
                <w:sz w:val="24"/>
                <w:szCs w:val="24"/>
              </w:rPr>
              <w:t>。</w:t>
            </w:r>
          </w:p>
          <w:p w14:paraId="4A40185B" w14:textId="0C7AD356" w:rsidR="00A77F40" w:rsidRPr="00D13A37" w:rsidRDefault="00A77F40" w:rsidP="00D04F35">
            <w:pPr>
              <w:adjustRightInd w:val="0"/>
              <w:snapToGrid w:val="0"/>
              <w:spacing w:line="360" w:lineRule="auto"/>
              <w:ind w:firstLineChars="200" w:firstLine="480"/>
              <w:rPr>
                <w:color w:val="000000" w:themeColor="text1"/>
                <w:sz w:val="24"/>
                <w:szCs w:val="24"/>
              </w:rPr>
            </w:pPr>
            <w:r w:rsidRPr="00D13A37">
              <w:rPr>
                <w:bCs/>
                <w:color w:val="000000" w:themeColor="text1"/>
                <w:sz w:val="24"/>
                <w:szCs w:val="24"/>
              </w:rPr>
              <w:t>（</w:t>
            </w:r>
            <w:r w:rsidRPr="00D13A37">
              <w:rPr>
                <w:bCs/>
                <w:color w:val="000000" w:themeColor="text1"/>
                <w:sz w:val="24"/>
                <w:szCs w:val="24"/>
              </w:rPr>
              <w:t>2</w:t>
            </w:r>
            <w:r w:rsidRPr="00D13A37">
              <w:rPr>
                <w:bCs/>
                <w:color w:val="000000" w:themeColor="text1"/>
                <w:sz w:val="24"/>
                <w:szCs w:val="24"/>
              </w:rPr>
              <w:t>）突破了</w:t>
            </w:r>
            <w:r w:rsidR="00B90B4B">
              <w:rPr>
                <w:rFonts w:hint="eastAsia"/>
                <w:bCs/>
                <w:color w:val="000000" w:themeColor="text1"/>
                <w:sz w:val="24"/>
                <w:szCs w:val="24"/>
              </w:rPr>
              <w:t>立管</w:t>
            </w:r>
            <w:r w:rsidRPr="00D13A37">
              <w:rPr>
                <w:bCs/>
                <w:color w:val="000000" w:themeColor="text1"/>
                <w:sz w:val="24"/>
                <w:szCs w:val="24"/>
              </w:rPr>
              <w:t>非侵入式多参数监测装备设计、安装与水下防护关键技术。</w:t>
            </w:r>
            <w:r w:rsidRPr="00D13A37">
              <w:rPr>
                <w:color w:val="000000" w:themeColor="text1"/>
                <w:sz w:val="24"/>
                <w:szCs w:val="24"/>
              </w:rPr>
              <w:t>首创桥式弧形弹性力传导增敏结构，建立</w:t>
            </w:r>
            <w:r w:rsidR="005C1638" w:rsidRPr="00D13A37">
              <w:rPr>
                <w:rFonts w:hint="eastAsia"/>
                <w:color w:val="000000" w:themeColor="text1"/>
                <w:sz w:val="24"/>
                <w:szCs w:val="24"/>
              </w:rPr>
              <w:t>了</w:t>
            </w:r>
            <w:r w:rsidRPr="00D13A37">
              <w:rPr>
                <w:color w:val="000000" w:themeColor="text1"/>
                <w:sz w:val="24"/>
                <w:szCs w:val="24"/>
              </w:rPr>
              <w:t>力</w:t>
            </w:r>
            <w:r w:rsidRPr="00D13A37">
              <w:rPr>
                <w:color w:val="000000" w:themeColor="text1"/>
                <w:sz w:val="24"/>
                <w:szCs w:val="24"/>
              </w:rPr>
              <w:t>-</w:t>
            </w:r>
            <w:r w:rsidRPr="00D13A37">
              <w:rPr>
                <w:color w:val="000000" w:themeColor="text1"/>
                <w:sz w:val="24"/>
                <w:szCs w:val="24"/>
              </w:rPr>
              <w:t>应变精准换算力学解耦模型，搭配</w:t>
            </w:r>
            <w:r w:rsidRPr="00D13A37">
              <w:rPr>
                <w:color w:val="000000" w:themeColor="text1"/>
                <w:sz w:val="24"/>
                <w:szCs w:val="24"/>
              </w:rPr>
              <w:t>90°</w:t>
            </w:r>
            <w:r w:rsidRPr="00D13A37">
              <w:rPr>
                <w:color w:val="000000" w:themeColor="text1"/>
                <w:sz w:val="24"/>
                <w:szCs w:val="24"/>
              </w:rPr>
              <w:t>环形拓扑阵列布设，全量程测量误差</w:t>
            </w:r>
            <w:r w:rsidRPr="00D13A37">
              <w:rPr>
                <w:color w:val="000000" w:themeColor="text1"/>
                <w:sz w:val="24"/>
                <w:szCs w:val="24"/>
              </w:rPr>
              <w:t>≤1.5%</w:t>
            </w:r>
            <w:r w:rsidRPr="00D13A37">
              <w:rPr>
                <w:color w:val="000000" w:themeColor="text1"/>
                <w:sz w:val="24"/>
                <w:szCs w:val="24"/>
              </w:rPr>
              <w:t>，动态响应</w:t>
            </w:r>
            <w:r w:rsidRPr="00D13A37">
              <w:rPr>
                <w:color w:val="000000" w:themeColor="text1"/>
                <w:sz w:val="24"/>
                <w:szCs w:val="24"/>
              </w:rPr>
              <w:t>0-</w:t>
            </w:r>
            <w:r w:rsidR="00024FA6" w:rsidRPr="00D13A37">
              <w:rPr>
                <w:color w:val="000000" w:themeColor="text1"/>
                <w:sz w:val="24"/>
                <w:szCs w:val="24"/>
              </w:rPr>
              <w:t>100</w:t>
            </w:r>
            <w:r w:rsidRPr="00D13A37">
              <w:rPr>
                <w:color w:val="000000" w:themeColor="text1"/>
                <w:sz w:val="24"/>
                <w:szCs w:val="24"/>
              </w:rPr>
              <w:t>Hz</w:t>
            </w:r>
            <w:r w:rsidR="00903B08">
              <w:rPr>
                <w:rFonts w:hint="eastAsia"/>
                <w:color w:val="000000" w:themeColor="text1"/>
                <w:sz w:val="24"/>
                <w:szCs w:val="24"/>
              </w:rPr>
              <w:t>，</w:t>
            </w:r>
            <w:r w:rsidR="00903B08" w:rsidRPr="00D13A37">
              <w:rPr>
                <w:color w:val="000000" w:themeColor="text1"/>
                <w:sz w:val="24"/>
                <w:szCs w:val="24"/>
              </w:rPr>
              <w:t>满足</w:t>
            </w:r>
            <w:r w:rsidR="00903B08" w:rsidRPr="00D13A37">
              <w:rPr>
                <w:color w:val="000000" w:themeColor="text1"/>
                <w:sz w:val="24"/>
                <w:szCs w:val="24"/>
              </w:rPr>
              <w:t>1500</w:t>
            </w:r>
            <w:r w:rsidR="00903B08">
              <w:rPr>
                <w:color w:val="000000" w:themeColor="text1"/>
                <w:sz w:val="24"/>
                <w:szCs w:val="24"/>
              </w:rPr>
              <w:t>米深水作业</w:t>
            </w:r>
            <w:r w:rsidR="00903B08">
              <w:rPr>
                <w:rFonts w:hint="eastAsia"/>
                <w:color w:val="000000" w:themeColor="text1"/>
                <w:sz w:val="24"/>
                <w:szCs w:val="24"/>
              </w:rPr>
              <w:t>要求</w:t>
            </w:r>
            <w:r w:rsidRPr="00D13A37">
              <w:rPr>
                <w:color w:val="000000" w:themeColor="text1"/>
                <w:sz w:val="24"/>
                <w:szCs w:val="24"/>
              </w:rPr>
              <w:t>。发明</w:t>
            </w:r>
            <w:r w:rsidR="00903B08">
              <w:rPr>
                <w:rFonts w:hint="eastAsia"/>
                <w:color w:val="000000" w:themeColor="text1"/>
                <w:sz w:val="24"/>
                <w:szCs w:val="24"/>
              </w:rPr>
              <w:t>了</w:t>
            </w:r>
            <w:r w:rsidRPr="00D13A37">
              <w:rPr>
                <w:color w:val="000000" w:themeColor="text1"/>
                <w:sz w:val="24"/>
                <w:szCs w:val="24"/>
              </w:rPr>
              <w:t>多销轴联动链式环抱自适应变径对接机构，适配</w:t>
            </w:r>
            <w:r w:rsidRPr="00D13A37">
              <w:rPr>
                <w:color w:val="000000" w:themeColor="text1"/>
                <w:sz w:val="24"/>
                <w:szCs w:val="24"/>
              </w:rPr>
              <w:t>±5mm</w:t>
            </w:r>
            <w:r w:rsidRPr="00D13A37">
              <w:rPr>
                <w:color w:val="000000" w:themeColor="text1"/>
                <w:sz w:val="24"/>
                <w:szCs w:val="24"/>
              </w:rPr>
              <w:t>以上管径偏差（变径范围超</w:t>
            </w:r>
            <w:r w:rsidRPr="00D13A37">
              <w:rPr>
                <w:color w:val="000000" w:themeColor="text1"/>
                <w:sz w:val="24"/>
                <w:szCs w:val="24"/>
              </w:rPr>
              <w:t>10%</w:t>
            </w:r>
            <w:r w:rsidRPr="00D13A37">
              <w:rPr>
                <w:color w:val="000000" w:themeColor="text1"/>
                <w:sz w:val="24"/>
                <w:szCs w:val="24"/>
              </w:rPr>
              <w:t>）</w:t>
            </w:r>
            <w:r w:rsidR="00903B08">
              <w:rPr>
                <w:rFonts w:hint="eastAsia"/>
                <w:color w:val="000000" w:themeColor="text1"/>
                <w:sz w:val="24"/>
                <w:szCs w:val="24"/>
              </w:rPr>
              <w:t>，</w:t>
            </w:r>
            <w:r w:rsidR="00903B08" w:rsidRPr="00D13A37">
              <w:rPr>
                <w:rFonts w:hint="eastAsia"/>
                <w:color w:val="000000" w:themeColor="text1"/>
                <w:sz w:val="24"/>
                <w:szCs w:val="24"/>
              </w:rPr>
              <w:t>可</w:t>
            </w:r>
            <w:r w:rsidR="00903B08" w:rsidRPr="00D13A37">
              <w:rPr>
                <w:color w:val="000000" w:themeColor="text1"/>
                <w:sz w:val="24"/>
                <w:szCs w:val="24"/>
              </w:rPr>
              <w:t>实现立管无损快速部署</w:t>
            </w:r>
            <w:r w:rsidRPr="00D13A37">
              <w:rPr>
                <w:color w:val="000000" w:themeColor="text1"/>
                <w:sz w:val="24"/>
                <w:szCs w:val="24"/>
              </w:rPr>
              <w:t>。</w:t>
            </w:r>
          </w:p>
          <w:p w14:paraId="17F334FA" w14:textId="51CD7B3E" w:rsidR="00A77F40" w:rsidRPr="00A77F40" w:rsidRDefault="00A77F40" w:rsidP="00D04F35">
            <w:pPr>
              <w:adjustRightInd w:val="0"/>
              <w:snapToGrid w:val="0"/>
              <w:spacing w:line="360" w:lineRule="auto"/>
              <w:ind w:firstLineChars="200" w:firstLine="480"/>
              <w:rPr>
                <w:color w:val="000000" w:themeColor="text1"/>
                <w:sz w:val="24"/>
                <w:szCs w:val="24"/>
              </w:rPr>
            </w:pPr>
            <w:r w:rsidRPr="00D13A37">
              <w:rPr>
                <w:bCs/>
                <w:color w:val="000000" w:themeColor="text1"/>
                <w:sz w:val="24"/>
                <w:szCs w:val="24"/>
              </w:rPr>
              <w:t>（</w:t>
            </w:r>
            <w:r w:rsidRPr="00D13A37">
              <w:rPr>
                <w:bCs/>
                <w:color w:val="000000" w:themeColor="text1"/>
                <w:sz w:val="24"/>
                <w:szCs w:val="24"/>
              </w:rPr>
              <w:t>3</w:t>
            </w:r>
            <w:r w:rsidRPr="00D13A37">
              <w:rPr>
                <w:bCs/>
                <w:color w:val="000000" w:themeColor="text1"/>
                <w:sz w:val="24"/>
                <w:szCs w:val="24"/>
              </w:rPr>
              <w:t>）研制了</w:t>
            </w:r>
            <w:r w:rsidR="00B90B4B">
              <w:rPr>
                <w:rFonts w:hint="eastAsia"/>
                <w:bCs/>
                <w:color w:val="000000" w:themeColor="text1"/>
                <w:sz w:val="24"/>
                <w:szCs w:val="24"/>
              </w:rPr>
              <w:t>立管</w:t>
            </w:r>
            <w:r w:rsidRPr="00D13A37">
              <w:rPr>
                <w:bCs/>
                <w:color w:val="000000" w:themeColor="text1"/>
                <w:sz w:val="24"/>
                <w:szCs w:val="24"/>
              </w:rPr>
              <w:t>环空多组分气体温压高精度补偿技术及监测装置。</w:t>
            </w:r>
            <w:r w:rsidR="006052F7" w:rsidRPr="00D13A37">
              <w:rPr>
                <w:rFonts w:hint="eastAsia"/>
                <w:color w:val="000000" w:themeColor="text1"/>
                <w:sz w:val="24"/>
                <w:szCs w:val="24"/>
              </w:rPr>
              <w:t>创新</w:t>
            </w:r>
            <w:r w:rsidRPr="00D13A37">
              <w:rPr>
                <w:color w:val="000000" w:themeColor="text1"/>
                <w:sz w:val="24"/>
                <w:szCs w:val="24"/>
              </w:rPr>
              <w:t>设计</w:t>
            </w:r>
            <w:r w:rsidR="006052F7" w:rsidRPr="00D13A37">
              <w:rPr>
                <w:rFonts w:hint="eastAsia"/>
                <w:color w:val="000000" w:themeColor="text1"/>
                <w:sz w:val="24"/>
                <w:szCs w:val="24"/>
              </w:rPr>
              <w:t>了</w:t>
            </w:r>
            <w:r w:rsidRPr="00D13A37">
              <w:rPr>
                <w:color w:val="000000" w:themeColor="text1"/>
                <w:sz w:val="24"/>
                <w:szCs w:val="24"/>
              </w:rPr>
              <w:t>拓扑光声谐振腔，体积压缩至</w:t>
            </w:r>
            <w:r w:rsidR="00E93B69" w:rsidRPr="00D13A37">
              <w:rPr>
                <w:rFonts w:hint="eastAsia"/>
                <w:color w:val="000000" w:themeColor="text1"/>
                <w:sz w:val="24"/>
                <w:szCs w:val="24"/>
              </w:rPr>
              <w:t>仅</w:t>
            </w:r>
            <w:r w:rsidRPr="00D13A37">
              <w:rPr>
                <w:color w:val="000000" w:themeColor="text1"/>
                <w:sz w:val="24"/>
                <w:szCs w:val="24"/>
              </w:rPr>
              <w:t>1.95mL</w:t>
            </w:r>
            <w:r w:rsidRPr="00D13A37">
              <w:rPr>
                <w:color w:val="000000" w:themeColor="text1"/>
                <w:sz w:val="24"/>
                <w:szCs w:val="24"/>
              </w:rPr>
              <w:t>。建立</w:t>
            </w:r>
            <w:r w:rsidR="006052F7" w:rsidRPr="00D13A37">
              <w:rPr>
                <w:rFonts w:hint="eastAsia"/>
                <w:color w:val="000000" w:themeColor="text1"/>
                <w:sz w:val="24"/>
                <w:szCs w:val="24"/>
              </w:rPr>
              <w:t>了</w:t>
            </w:r>
            <w:r w:rsidRPr="00D13A37">
              <w:rPr>
                <w:color w:val="000000" w:themeColor="text1"/>
                <w:sz w:val="24"/>
                <w:szCs w:val="24"/>
              </w:rPr>
              <w:t>温压双参数补偿模型</w:t>
            </w:r>
            <w:r w:rsidRPr="00A77F40">
              <w:rPr>
                <w:color w:val="000000" w:themeColor="text1"/>
                <w:sz w:val="24"/>
                <w:szCs w:val="24"/>
              </w:rPr>
              <w:t>，攻克</w:t>
            </w:r>
            <w:r w:rsidR="006052F7">
              <w:rPr>
                <w:rFonts w:hint="eastAsia"/>
                <w:color w:val="000000" w:themeColor="text1"/>
                <w:sz w:val="24"/>
                <w:szCs w:val="24"/>
              </w:rPr>
              <w:t>了</w:t>
            </w:r>
            <w:r w:rsidRPr="00A77F40">
              <w:rPr>
                <w:color w:val="000000" w:themeColor="text1"/>
                <w:sz w:val="24"/>
                <w:szCs w:val="24"/>
              </w:rPr>
              <w:t>光谱漂移与多气体交叉干扰难题；实现</w:t>
            </w:r>
            <w:r w:rsidRPr="00A77F40">
              <w:rPr>
                <w:color w:val="000000" w:themeColor="text1"/>
                <w:sz w:val="24"/>
                <w:szCs w:val="24"/>
              </w:rPr>
              <w:t>CO₂</w:t>
            </w:r>
            <w:r w:rsidRPr="00A77F40">
              <w:rPr>
                <w:color w:val="000000" w:themeColor="text1"/>
                <w:sz w:val="24"/>
                <w:szCs w:val="24"/>
              </w:rPr>
              <w:t>、</w:t>
            </w:r>
            <w:r w:rsidRPr="00A77F40">
              <w:rPr>
                <w:color w:val="000000" w:themeColor="text1"/>
                <w:sz w:val="24"/>
                <w:szCs w:val="24"/>
              </w:rPr>
              <w:t>CH₄</w:t>
            </w:r>
            <w:r w:rsidRPr="00A77F40">
              <w:rPr>
                <w:color w:val="000000" w:themeColor="text1"/>
                <w:sz w:val="24"/>
                <w:szCs w:val="24"/>
              </w:rPr>
              <w:t>、</w:t>
            </w:r>
            <w:r w:rsidRPr="00A77F40">
              <w:rPr>
                <w:color w:val="000000" w:themeColor="text1"/>
                <w:sz w:val="24"/>
                <w:szCs w:val="24"/>
              </w:rPr>
              <w:t>H₂S</w:t>
            </w:r>
            <w:r w:rsidRPr="00A77F40">
              <w:rPr>
                <w:color w:val="000000" w:themeColor="text1"/>
                <w:sz w:val="24"/>
                <w:szCs w:val="24"/>
              </w:rPr>
              <w:t>检测精度</w:t>
            </w:r>
            <w:r w:rsidRPr="00A77F40">
              <w:rPr>
                <w:color w:val="000000" w:themeColor="text1"/>
                <w:sz w:val="24"/>
                <w:szCs w:val="24"/>
              </w:rPr>
              <w:t>≤10ppm</w:t>
            </w:r>
            <w:r w:rsidRPr="00A77F40">
              <w:rPr>
                <w:color w:val="000000" w:themeColor="text1"/>
                <w:sz w:val="24"/>
                <w:szCs w:val="24"/>
              </w:rPr>
              <w:t>，</w:t>
            </w:r>
            <w:r w:rsidRPr="00A77F40">
              <w:rPr>
                <w:color w:val="000000" w:themeColor="text1"/>
                <w:sz w:val="24"/>
                <w:szCs w:val="24"/>
              </w:rPr>
              <w:t>CH₄</w:t>
            </w:r>
            <w:r w:rsidRPr="00A77F40">
              <w:rPr>
                <w:color w:val="000000" w:themeColor="text1"/>
                <w:sz w:val="24"/>
                <w:szCs w:val="24"/>
              </w:rPr>
              <w:t>检测下限</w:t>
            </w:r>
            <w:r w:rsidRPr="00A77F40">
              <w:rPr>
                <w:color w:val="000000" w:themeColor="text1"/>
                <w:sz w:val="24"/>
                <w:szCs w:val="24"/>
              </w:rPr>
              <w:t>0.52ppm</w:t>
            </w:r>
            <w:r w:rsidRPr="00A77F40">
              <w:rPr>
                <w:color w:val="000000" w:themeColor="text1"/>
                <w:sz w:val="24"/>
                <w:szCs w:val="24"/>
              </w:rPr>
              <w:t>，采样间隔</w:t>
            </w:r>
            <w:r w:rsidRPr="00A77F40">
              <w:rPr>
                <w:color w:val="000000" w:themeColor="text1"/>
                <w:sz w:val="24"/>
                <w:szCs w:val="24"/>
              </w:rPr>
              <w:t>≤0.01s</w:t>
            </w:r>
            <w:r w:rsidRPr="00A77F40">
              <w:rPr>
                <w:color w:val="000000" w:themeColor="text1"/>
                <w:sz w:val="24"/>
                <w:szCs w:val="24"/>
              </w:rPr>
              <w:t>。研发</w:t>
            </w:r>
            <w:r w:rsidR="006052F7">
              <w:rPr>
                <w:rFonts w:hint="eastAsia"/>
                <w:color w:val="000000" w:themeColor="text1"/>
                <w:sz w:val="24"/>
                <w:szCs w:val="24"/>
              </w:rPr>
              <w:t>了</w:t>
            </w:r>
            <w:r w:rsidRPr="00A77F40">
              <w:rPr>
                <w:color w:val="000000" w:themeColor="text1"/>
                <w:sz w:val="24"/>
                <w:szCs w:val="24"/>
              </w:rPr>
              <w:t>多源异构信号同步采集架构，采集一致率</w:t>
            </w:r>
            <w:r w:rsidRPr="00A77F40">
              <w:rPr>
                <w:color w:val="000000" w:themeColor="text1"/>
                <w:sz w:val="24"/>
                <w:szCs w:val="24"/>
              </w:rPr>
              <w:t>≥99.8%</w:t>
            </w:r>
            <w:r w:rsidR="006052F7">
              <w:rPr>
                <w:rFonts w:hint="eastAsia"/>
                <w:color w:val="000000" w:themeColor="text1"/>
                <w:sz w:val="24"/>
                <w:szCs w:val="24"/>
              </w:rPr>
              <w:t>。</w:t>
            </w:r>
            <w:r w:rsidRPr="00A77F40">
              <w:rPr>
                <w:color w:val="000000" w:themeColor="text1"/>
                <w:sz w:val="24"/>
                <w:szCs w:val="24"/>
              </w:rPr>
              <w:t>开发</w:t>
            </w:r>
            <w:r w:rsidR="006052F7">
              <w:rPr>
                <w:rFonts w:hint="eastAsia"/>
                <w:color w:val="000000" w:themeColor="text1"/>
                <w:sz w:val="24"/>
                <w:szCs w:val="24"/>
              </w:rPr>
              <w:t>了</w:t>
            </w:r>
            <w:r w:rsidRPr="00A77F40">
              <w:rPr>
                <w:color w:val="000000" w:themeColor="text1"/>
                <w:sz w:val="24"/>
                <w:szCs w:val="24"/>
              </w:rPr>
              <w:t>可视化智能管控平台，</w:t>
            </w:r>
            <w:r w:rsidR="006052F7">
              <w:rPr>
                <w:rFonts w:hint="eastAsia"/>
                <w:color w:val="000000" w:themeColor="text1"/>
                <w:sz w:val="24"/>
                <w:szCs w:val="24"/>
              </w:rPr>
              <w:t>可</w:t>
            </w:r>
            <w:r w:rsidRPr="00A77F40">
              <w:rPr>
                <w:color w:val="000000" w:themeColor="text1"/>
                <w:sz w:val="24"/>
                <w:szCs w:val="24"/>
              </w:rPr>
              <w:t>实现</w:t>
            </w:r>
            <w:r w:rsidR="006052F7">
              <w:rPr>
                <w:rFonts w:hint="eastAsia"/>
                <w:color w:val="000000" w:themeColor="text1"/>
                <w:sz w:val="24"/>
                <w:szCs w:val="24"/>
              </w:rPr>
              <w:t>立管</w:t>
            </w:r>
            <w:r w:rsidRPr="00A77F40">
              <w:rPr>
                <w:color w:val="000000" w:themeColor="text1"/>
                <w:sz w:val="24"/>
                <w:szCs w:val="24"/>
              </w:rPr>
              <w:t>监测、分析、预警、评估一体化闭环管控。</w:t>
            </w:r>
          </w:p>
          <w:p w14:paraId="2DF6497D" w14:textId="4D5CE4CC" w:rsidR="00330FFC" w:rsidRPr="004A4F3E" w:rsidRDefault="000E11D7" w:rsidP="002D08C2">
            <w:pPr>
              <w:adjustRightInd w:val="0"/>
              <w:snapToGrid w:val="0"/>
              <w:spacing w:line="360" w:lineRule="auto"/>
              <w:ind w:firstLineChars="200" w:firstLine="480"/>
              <w:rPr>
                <w:color w:val="000000" w:themeColor="text1"/>
                <w:sz w:val="24"/>
                <w:szCs w:val="24"/>
              </w:rPr>
            </w:pPr>
            <w:r w:rsidRPr="004A4F3E">
              <w:rPr>
                <w:color w:val="000000" w:themeColor="text1"/>
                <w:sz w:val="24"/>
                <w:szCs w:val="24"/>
              </w:rPr>
              <w:t>项目成果在</w:t>
            </w:r>
            <w:r w:rsidRPr="00997877">
              <w:rPr>
                <w:rFonts w:ascii="宋体" w:hAnsi="宋体"/>
                <w:color w:val="000000" w:themeColor="text1"/>
                <w:sz w:val="24"/>
                <w:szCs w:val="24"/>
              </w:rPr>
              <w:t>“</w:t>
            </w:r>
            <w:r w:rsidRPr="004A4F3E">
              <w:rPr>
                <w:color w:val="000000" w:themeColor="text1"/>
                <w:sz w:val="24"/>
                <w:szCs w:val="24"/>
              </w:rPr>
              <w:t>海洋石油</w:t>
            </w:r>
            <w:r w:rsidRPr="004A4F3E">
              <w:rPr>
                <w:color w:val="000000" w:themeColor="text1"/>
                <w:sz w:val="24"/>
                <w:szCs w:val="24"/>
              </w:rPr>
              <w:t>111</w:t>
            </w:r>
            <w:r w:rsidRPr="00997877">
              <w:rPr>
                <w:rFonts w:ascii="宋体" w:hAnsi="宋体"/>
                <w:color w:val="000000" w:themeColor="text1"/>
                <w:sz w:val="24"/>
                <w:szCs w:val="24"/>
              </w:rPr>
              <w:t>”</w:t>
            </w:r>
            <w:r w:rsidRPr="004A4F3E">
              <w:rPr>
                <w:color w:val="000000" w:themeColor="text1"/>
                <w:sz w:val="24"/>
                <w:szCs w:val="24"/>
              </w:rPr>
              <w:t>FPSO</w:t>
            </w:r>
            <w:r w:rsidRPr="004A4F3E">
              <w:rPr>
                <w:color w:val="000000" w:themeColor="text1"/>
                <w:sz w:val="24"/>
                <w:szCs w:val="24"/>
              </w:rPr>
              <w:t>等</w:t>
            </w:r>
            <w:r w:rsidR="002417C9">
              <w:rPr>
                <w:rFonts w:hint="eastAsia"/>
                <w:color w:val="000000" w:themeColor="text1"/>
                <w:sz w:val="24"/>
                <w:szCs w:val="24"/>
              </w:rPr>
              <w:t>多</w:t>
            </w:r>
            <w:r w:rsidR="002417C9">
              <w:rPr>
                <w:color w:val="000000" w:themeColor="text1"/>
                <w:sz w:val="24"/>
                <w:szCs w:val="24"/>
              </w:rPr>
              <w:t>个</w:t>
            </w:r>
            <w:r w:rsidRPr="004A4F3E">
              <w:rPr>
                <w:color w:val="000000" w:themeColor="text1"/>
                <w:sz w:val="24"/>
                <w:szCs w:val="24"/>
              </w:rPr>
              <w:t>项目中成功示范推广，实现了立管</w:t>
            </w:r>
            <w:r w:rsidRPr="004A4F3E">
              <w:rPr>
                <w:color w:val="000000" w:themeColor="text1"/>
                <w:sz w:val="24"/>
                <w:szCs w:val="24"/>
              </w:rPr>
              <w:t>6</w:t>
            </w:r>
            <w:r w:rsidRPr="004A4F3E">
              <w:rPr>
                <w:color w:val="000000" w:themeColor="text1"/>
                <w:sz w:val="24"/>
                <w:szCs w:val="24"/>
              </w:rPr>
              <w:t>类状态参数</w:t>
            </w:r>
            <w:r w:rsidR="002D08C2">
              <w:rPr>
                <w:rFonts w:hint="eastAsia"/>
                <w:color w:val="000000" w:themeColor="text1"/>
                <w:sz w:val="24"/>
                <w:szCs w:val="24"/>
              </w:rPr>
              <w:t>实时在线</w:t>
            </w:r>
            <w:r w:rsidRPr="004A4F3E">
              <w:rPr>
                <w:color w:val="000000" w:themeColor="text1"/>
                <w:sz w:val="24"/>
                <w:szCs w:val="24"/>
              </w:rPr>
              <w:t>连续监测。项目获授权</w:t>
            </w:r>
            <w:r w:rsidR="002D08C2">
              <w:rPr>
                <w:rFonts w:hint="eastAsia"/>
                <w:color w:val="000000" w:themeColor="text1"/>
                <w:sz w:val="24"/>
                <w:szCs w:val="24"/>
              </w:rPr>
              <w:t>国家</w:t>
            </w:r>
            <w:r w:rsidRPr="004A4F3E">
              <w:rPr>
                <w:color w:val="000000" w:themeColor="text1"/>
                <w:sz w:val="24"/>
                <w:szCs w:val="24"/>
              </w:rPr>
              <w:t>发明专利</w:t>
            </w:r>
            <w:r w:rsidR="00F40344">
              <w:rPr>
                <w:color w:val="000000" w:themeColor="text1"/>
                <w:sz w:val="24"/>
                <w:szCs w:val="24"/>
              </w:rPr>
              <w:t>33</w:t>
            </w:r>
            <w:r w:rsidR="00360B73" w:rsidRPr="00360B73">
              <w:rPr>
                <w:rFonts w:hint="eastAsia"/>
                <w:color w:val="000000" w:themeColor="text1"/>
                <w:sz w:val="24"/>
                <w:szCs w:val="24"/>
              </w:rPr>
              <w:t>项，发表</w:t>
            </w:r>
            <w:r w:rsidR="00360B73" w:rsidRPr="00360B73">
              <w:rPr>
                <w:rFonts w:hint="eastAsia"/>
                <w:color w:val="000000" w:themeColor="text1"/>
                <w:sz w:val="24"/>
                <w:szCs w:val="24"/>
              </w:rPr>
              <w:t>SCI</w:t>
            </w:r>
            <w:r w:rsidR="00360B73" w:rsidRPr="00360B73">
              <w:rPr>
                <w:rFonts w:hint="eastAsia"/>
                <w:color w:val="000000" w:themeColor="text1"/>
                <w:sz w:val="24"/>
                <w:szCs w:val="24"/>
              </w:rPr>
              <w:t>等高水平论文</w:t>
            </w:r>
            <w:r w:rsidR="00360B73" w:rsidRPr="00360B73">
              <w:rPr>
                <w:rFonts w:hint="eastAsia"/>
                <w:color w:val="000000" w:themeColor="text1"/>
                <w:sz w:val="24"/>
                <w:szCs w:val="24"/>
              </w:rPr>
              <w:t>45</w:t>
            </w:r>
            <w:r w:rsidR="00360B73" w:rsidRPr="00360B73">
              <w:rPr>
                <w:rFonts w:hint="eastAsia"/>
                <w:color w:val="000000" w:themeColor="text1"/>
                <w:sz w:val="24"/>
                <w:szCs w:val="24"/>
              </w:rPr>
              <w:t>篇，登记软件著作权</w:t>
            </w:r>
            <w:r w:rsidR="00360B73" w:rsidRPr="00360B73">
              <w:rPr>
                <w:rFonts w:hint="eastAsia"/>
                <w:color w:val="000000" w:themeColor="text1"/>
                <w:sz w:val="24"/>
                <w:szCs w:val="24"/>
              </w:rPr>
              <w:t>7</w:t>
            </w:r>
            <w:r w:rsidR="00360B73" w:rsidRPr="00360B73">
              <w:rPr>
                <w:rFonts w:hint="eastAsia"/>
                <w:color w:val="000000" w:themeColor="text1"/>
                <w:sz w:val="24"/>
                <w:szCs w:val="24"/>
              </w:rPr>
              <w:t>项，制定标准</w:t>
            </w:r>
            <w:r w:rsidR="00360B73" w:rsidRPr="00360B73">
              <w:rPr>
                <w:rFonts w:hint="eastAsia"/>
                <w:color w:val="000000" w:themeColor="text1"/>
                <w:sz w:val="24"/>
                <w:szCs w:val="24"/>
              </w:rPr>
              <w:t>2</w:t>
            </w:r>
            <w:r w:rsidR="00360B73" w:rsidRPr="00360B73">
              <w:rPr>
                <w:rFonts w:hint="eastAsia"/>
                <w:color w:val="000000" w:themeColor="text1"/>
                <w:sz w:val="24"/>
                <w:szCs w:val="24"/>
              </w:rPr>
              <w:t>项，学术专著</w:t>
            </w:r>
            <w:r w:rsidR="00360B73" w:rsidRPr="00360B73">
              <w:rPr>
                <w:rFonts w:hint="eastAsia"/>
                <w:color w:val="000000" w:themeColor="text1"/>
                <w:sz w:val="24"/>
                <w:szCs w:val="24"/>
              </w:rPr>
              <w:t>2</w:t>
            </w:r>
            <w:r w:rsidR="00360B73" w:rsidRPr="00360B73">
              <w:rPr>
                <w:rFonts w:hint="eastAsia"/>
                <w:color w:val="000000" w:themeColor="text1"/>
                <w:sz w:val="24"/>
                <w:szCs w:val="24"/>
              </w:rPr>
              <w:t>项</w:t>
            </w:r>
            <w:r w:rsidR="002D08C2">
              <w:rPr>
                <w:rFonts w:hint="eastAsia"/>
                <w:color w:val="000000" w:themeColor="text1"/>
                <w:sz w:val="24"/>
                <w:szCs w:val="24"/>
              </w:rPr>
              <w:t>，</w:t>
            </w:r>
            <w:r w:rsidR="002D08C2" w:rsidRPr="004A4F3E">
              <w:rPr>
                <w:color w:val="000000" w:themeColor="text1"/>
                <w:sz w:val="24"/>
                <w:szCs w:val="24"/>
              </w:rPr>
              <w:t>近三年累计新增销售额超</w:t>
            </w:r>
            <w:r w:rsidR="002D08C2" w:rsidRPr="004A4F3E">
              <w:rPr>
                <w:color w:val="000000" w:themeColor="text1"/>
                <w:sz w:val="24"/>
                <w:szCs w:val="24"/>
              </w:rPr>
              <w:t>10</w:t>
            </w:r>
            <w:r w:rsidR="002D08C2" w:rsidRPr="004A4F3E">
              <w:rPr>
                <w:color w:val="000000" w:themeColor="text1"/>
                <w:sz w:val="24"/>
                <w:szCs w:val="24"/>
              </w:rPr>
              <w:t>亿元</w:t>
            </w:r>
            <w:r w:rsidRPr="004A4F3E">
              <w:rPr>
                <w:color w:val="000000" w:themeColor="text1"/>
                <w:sz w:val="24"/>
                <w:szCs w:val="24"/>
              </w:rPr>
              <w:t>。</w:t>
            </w:r>
            <w:r w:rsidR="005564B8" w:rsidRPr="00E86E58">
              <w:rPr>
                <w:rFonts w:hint="eastAsia"/>
                <w:color w:val="000000" w:themeColor="text1"/>
                <w:sz w:val="24"/>
                <w:szCs w:val="24"/>
              </w:rPr>
              <w:t>项目</w:t>
            </w:r>
            <w:r w:rsidRPr="00E86E58">
              <w:rPr>
                <w:color w:val="000000" w:themeColor="text1"/>
                <w:sz w:val="24"/>
                <w:szCs w:val="24"/>
              </w:rPr>
              <w:t>成果整体达到</w:t>
            </w:r>
            <w:r w:rsidRPr="00E86E58">
              <w:rPr>
                <w:bCs/>
                <w:color w:val="000000" w:themeColor="text1"/>
                <w:sz w:val="24"/>
                <w:szCs w:val="24"/>
              </w:rPr>
              <w:t>国际先进水平</w:t>
            </w:r>
            <w:r w:rsidRPr="00E86E58">
              <w:rPr>
                <w:color w:val="000000" w:themeColor="text1"/>
                <w:sz w:val="24"/>
                <w:szCs w:val="24"/>
              </w:rPr>
              <w:t>，其中</w:t>
            </w:r>
            <w:r w:rsidR="00B43606">
              <w:rPr>
                <w:rFonts w:hint="eastAsia"/>
                <w:color w:val="000000" w:themeColor="text1"/>
                <w:sz w:val="24"/>
                <w:szCs w:val="24"/>
              </w:rPr>
              <w:t>立管</w:t>
            </w:r>
            <w:r w:rsidRPr="00E86E58">
              <w:rPr>
                <w:color w:val="000000" w:themeColor="text1"/>
                <w:sz w:val="24"/>
                <w:szCs w:val="24"/>
              </w:rPr>
              <w:t>多参数一体化同步监测、</w:t>
            </w:r>
            <w:r w:rsidR="00677FB3" w:rsidRPr="00E86E58">
              <w:rPr>
                <w:color w:val="000000" w:themeColor="text1"/>
                <w:sz w:val="24"/>
                <w:szCs w:val="24"/>
              </w:rPr>
              <w:t>非侵入增敏传感</w:t>
            </w:r>
            <w:r w:rsidR="00B43606">
              <w:rPr>
                <w:rFonts w:hint="eastAsia"/>
                <w:color w:val="000000" w:themeColor="text1"/>
                <w:sz w:val="24"/>
                <w:szCs w:val="24"/>
              </w:rPr>
              <w:t>技术等</w:t>
            </w:r>
            <w:r w:rsidR="00802138" w:rsidRPr="00E86E58">
              <w:rPr>
                <w:color w:val="000000" w:themeColor="text1"/>
                <w:sz w:val="24"/>
                <w:szCs w:val="24"/>
              </w:rPr>
              <w:t>核心技术</w:t>
            </w:r>
            <w:r w:rsidRPr="00E86E58">
              <w:rPr>
                <w:color w:val="000000" w:themeColor="text1"/>
                <w:sz w:val="24"/>
                <w:szCs w:val="24"/>
              </w:rPr>
              <w:t>处于</w:t>
            </w:r>
            <w:r w:rsidRPr="00E86E58">
              <w:rPr>
                <w:bCs/>
                <w:color w:val="000000" w:themeColor="text1"/>
                <w:sz w:val="24"/>
                <w:szCs w:val="24"/>
              </w:rPr>
              <w:t>国际领先水平</w:t>
            </w:r>
            <w:r w:rsidRPr="00E86E58">
              <w:rPr>
                <w:color w:val="000000" w:themeColor="text1"/>
                <w:sz w:val="24"/>
                <w:szCs w:val="24"/>
              </w:rPr>
              <w:t>。</w:t>
            </w:r>
          </w:p>
        </w:tc>
      </w:tr>
      <w:tr w:rsidR="007513DF" w:rsidRPr="004A4F3E" w14:paraId="7C3D4AF3" w14:textId="77777777" w:rsidTr="00B354F8">
        <w:trPr>
          <w:trHeight w:val="556"/>
          <w:jc w:val="center"/>
        </w:trPr>
        <w:tc>
          <w:tcPr>
            <w:tcW w:w="9493" w:type="dxa"/>
            <w:gridSpan w:val="12"/>
            <w:vAlign w:val="center"/>
          </w:tcPr>
          <w:p w14:paraId="030F47AC" w14:textId="77777777" w:rsidR="007513DF" w:rsidRPr="004A4F3E" w:rsidRDefault="007513DF" w:rsidP="00D602BC">
            <w:pPr>
              <w:spacing w:line="220" w:lineRule="atLeast"/>
              <w:jc w:val="center"/>
              <w:rPr>
                <w:b/>
                <w:color w:val="000000" w:themeColor="text1"/>
                <w:sz w:val="24"/>
                <w:szCs w:val="24"/>
              </w:rPr>
            </w:pPr>
            <w:r w:rsidRPr="004A4F3E">
              <w:rPr>
                <w:b/>
                <w:color w:val="000000" w:themeColor="text1"/>
                <w:sz w:val="24"/>
                <w:szCs w:val="24"/>
              </w:rPr>
              <w:lastRenderedPageBreak/>
              <w:t>主要完成人情况</w:t>
            </w:r>
          </w:p>
        </w:tc>
      </w:tr>
      <w:tr w:rsidR="00D52800" w:rsidRPr="004A4F3E" w14:paraId="61A3CE46" w14:textId="77777777" w:rsidTr="00B354F8">
        <w:trPr>
          <w:jc w:val="center"/>
        </w:trPr>
        <w:tc>
          <w:tcPr>
            <w:tcW w:w="1019" w:type="dxa"/>
            <w:vMerge w:val="restart"/>
            <w:vAlign w:val="center"/>
          </w:tcPr>
          <w:p w14:paraId="567158B2" w14:textId="77777777" w:rsidR="00D52800" w:rsidRPr="004A4F3E" w:rsidRDefault="00D52800" w:rsidP="00E16DD3">
            <w:pPr>
              <w:spacing w:line="220" w:lineRule="atLeast"/>
              <w:jc w:val="center"/>
              <w:rPr>
                <w:color w:val="000000" w:themeColor="text1"/>
                <w:sz w:val="21"/>
                <w:szCs w:val="21"/>
              </w:rPr>
            </w:pPr>
            <w:r w:rsidRPr="004A4F3E">
              <w:rPr>
                <w:color w:val="000000" w:themeColor="text1"/>
                <w:sz w:val="21"/>
                <w:szCs w:val="21"/>
              </w:rPr>
              <w:t>第</w:t>
            </w:r>
            <w:r w:rsidRPr="004A4F3E">
              <w:rPr>
                <w:color w:val="000000" w:themeColor="text1"/>
                <w:sz w:val="21"/>
                <w:szCs w:val="21"/>
              </w:rPr>
              <w:t>1</w:t>
            </w:r>
            <w:r w:rsidRPr="004A4F3E">
              <w:rPr>
                <w:color w:val="000000" w:themeColor="text1"/>
                <w:sz w:val="21"/>
                <w:szCs w:val="21"/>
              </w:rPr>
              <w:t>完成人</w:t>
            </w:r>
          </w:p>
        </w:tc>
        <w:tc>
          <w:tcPr>
            <w:tcW w:w="1112" w:type="dxa"/>
            <w:gridSpan w:val="2"/>
            <w:vAlign w:val="center"/>
          </w:tcPr>
          <w:p w14:paraId="55647E5A" w14:textId="77777777" w:rsidR="00D52800" w:rsidRPr="004A4F3E" w:rsidRDefault="00D52800" w:rsidP="00D602BC">
            <w:pPr>
              <w:spacing w:line="220" w:lineRule="atLeast"/>
              <w:jc w:val="center"/>
              <w:rPr>
                <w:color w:val="000000" w:themeColor="text1"/>
                <w:sz w:val="21"/>
                <w:szCs w:val="21"/>
              </w:rPr>
            </w:pPr>
            <w:r w:rsidRPr="004A4F3E">
              <w:rPr>
                <w:color w:val="000000" w:themeColor="text1"/>
                <w:sz w:val="21"/>
                <w:szCs w:val="21"/>
              </w:rPr>
              <w:t>姓名</w:t>
            </w:r>
          </w:p>
        </w:tc>
        <w:tc>
          <w:tcPr>
            <w:tcW w:w="2605" w:type="dxa"/>
            <w:gridSpan w:val="6"/>
            <w:vAlign w:val="center"/>
          </w:tcPr>
          <w:p w14:paraId="0B502CCC" w14:textId="1567C72D" w:rsidR="00D52800" w:rsidRPr="004A4F3E" w:rsidRDefault="00196F09" w:rsidP="00D602BC">
            <w:pPr>
              <w:spacing w:line="220" w:lineRule="atLeast"/>
              <w:jc w:val="center"/>
              <w:rPr>
                <w:color w:val="000000" w:themeColor="text1"/>
                <w:sz w:val="21"/>
                <w:szCs w:val="21"/>
              </w:rPr>
            </w:pPr>
            <w:r w:rsidRPr="004A4F3E">
              <w:rPr>
                <w:color w:val="000000" w:themeColor="text1"/>
                <w:sz w:val="21"/>
                <w:szCs w:val="21"/>
              </w:rPr>
              <w:t>吴磊</w:t>
            </w:r>
          </w:p>
        </w:tc>
        <w:tc>
          <w:tcPr>
            <w:tcW w:w="1985" w:type="dxa"/>
            <w:vAlign w:val="center"/>
          </w:tcPr>
          <w:p w14:paraId="1DD34961" w14:textId="77777777" w:rsidR="00D52800" w:rsidRPr="004A4F3E" w:rsidRDefault="00F944A7" w:rsidP="00D602BC">
            <w:pPr>
              <w:spacing w:line="220" w:lineRule="atLeast"/>
              <w:jc w:val="center"/>
              <w:rPr>
                <w:color w:val="000000" w:themeColor="text1"/>
                <w:sz w:val="21"/>
                <w:szCs w:val="21"/>
              </w:rPr>
            </w:pPr>
            <w:r w:rsidRPr="004A4F3E">
              <w:rPr>
                <w:color w:val="000000" w:themeColor="text1"/>
                <w:sz w:val="21"/>
                <w:szCs w:val="21"/>
              </w:rPr>
              <w:t>行政职务</w:t>
            </w:r>
            <w:r w:rsidRPr="004A4F3E">
              <w:rPr>
                <w:color w:val="000000" w:themeColor="text1"/>
                <w:sz w:val="21"/>
                <w:szCs w:val="21"/>
              </w:rPr>
              <w:t>/</w:t>
            </w:r>
            <w:r w:rsidR="00D52800" w:rsidRPr="004A4F3E">
              <w:rPr>
                <w:color w:val="000000" w:themeColor="text1"/>
                <w:sz w:val="21"/>
                <w:szCs w:val="21"/>
              </w:rPr>
              <w:t>技术职称</w:t>
            </w:r>
          </w:p>
        </w:tc>
        <w:tc>
          <w:tcPr>
            <w:tcW w:w="2772" w:type="dxa"/>
            <w:gridSpan w:val="2"/>
            <w:vAlign w:val="center"/>
          </w:tcPr>
          <w:p w14:paraId="4DB2DBB7" w14:textId="035E780B" w:rsidR="00D52800" w:rsidRPr="004A4F3E" w:rsidRDefault="005D24E2" w:rsidP="00D436C8">
            <w:pPr>
              <w:spacing w:line="220" w:lineRule="atLeast"/>
              <w:jc w:val="center"/>
              <w:rPr>
                <w:color w:val="000000" w:themeColor="text1"/>
                <w:sz w:val="21"/>
                <w:szCs w:val="21"/>
              </w:rPr>
            </w:pPr>
            <w:r>
              <w:rPr>
                <w:rFonts w:hint="eastAsia"/>
                <w:color w:val="000000" w:themeColor="text1"/>
                <w:sz w:val="21"/>
                <w:szCs w:val="21"/>
              </w:rPr>
              <w:t>系主任</w:t>
            </w:r>
            <w:r w:rsidR="00196F09" w:rsidRPr="004A4F3E">
              <w:rPr>
                <w:color w:val="000000" w:themeColor="text1"/>
                <w:sz w:val="21"/>
                <w:szCs w:val="21"/>
              </w:rPr>
              <w:t>/</w:t>
            </w:r>
            <w:r w:rsidR="00196F09" w:rsidRPr="004A4F3E">
              <w:rPr>
                <w:color w:val="000000" w:themeColor="text1"/>
                <w:sz w:val="21"/>
                <w:szCs w:val="21"/>
              </w:rPr>
              <w:t>教授</w:t>
            </w:r>
          </w:p>
        </w:tc>
      </w:tr>
      <w:tr w:rsidR="00A77F40" w:rsidRPr="004A4F3E" w14:paraId="4C20EEBC" w14:textId="77777777" w:rsidTr="00B354F8">
        <w:trPr>
          <w:jc w:val="center"/>
        </w:trPr>
        <w:tc>
          <w:tcPr>
            <w:tcW w:w="1019" w:type="dxa"/>
            <w:vMerge/>
            <w:vAlign w:val="center"/>
          </w:tcPr>
          <w:p w14:paraId="642D489E" w14:textId="77777777" w:rsidR="00A77F40" w:rsidRPr="004A4F3E" w:rsidRDefault="00A77F40" w:rsidP="00A77F40">
            <w:pPr>
              <w:spacing w:line="220" w:lineRule="atLeast"/>
              <w:jc w:val="center"/>
              <w:rPr>
                <w:color w:val="000000" w:themeColor="text1"/>
                <w:szCs w:val="21"/>
              </w:rPr>
            </w:pPr>
          </w:p>
        </w:tc>
        <w:tc>
          <w:tcPr>
            <w:tcW w:w="1112" w:type="dxa"/>
            <w:gridSpan w:val="2"/>
            <w:vAlign w:val="center"/>
          </w:tcPr>
          <w:p w14:paraId="3847B289"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完成单位</w:t>
            </w:r>
          </w:p>
        </w:tc>
        <w:tc>
          <w:tcPr>
            <w:tcW w:w="2605" w:type="dxa"/>
            <w:gridSpan w:val="6"/>
            <w:vAlign w:val="center"/>
          </w:tcPr>
          <w:p w14:paraId="31990325" w14:textId="36162797" w:rsidR="00A77F40" w:rsidRPr="00A77F40" w:rsidRDefault="00A77F40" w:rsidP="00A77F40">
            <w:pPr>
              <w:spacing w:line="220" w:lineRule="atLeast"/>
              <w:jc w:val="center"/>
              <w:rPr>
                <w:color w:val="000000" w:themeColor="text1"/>
                <w:sz w:val="21"/>
                <w:szCs w:val="21"/>
              </w:rPr>
            </w:pPr>
            <w:r w:rsidRPr="00A77F40">
              <w:rPr>
                <w:color w:val="000000" w:themeColor="text1"/>
                <w:sz w:val="21"/>
                <w:szCs w:val="21"/>
              </w:rPr>
              <w:t>中国石油大学（华东）</w:t>
            </w:r>
          </w:p>
        </w:tc>
        <w:tc>
          <w:tcPr>
            <w:tcW w:w="1985" w:type="dxa"/>
            <w:vAlign w:val="center"/>
          </w:tcPr>
          <w:p w14:paraId="561A5FF5"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工作单位</w:t>
            </w:r>
          </w:p>
        </w:tc>
        <w:tc>
          <w:tcPr>
            <w:tcW w:w="2772" w:type="dxa"/>
            <w:gridSpan w:val="2"/>
            <w:vAlign w:val="center"/>
          </w:tcPr>
          <w:p w14:paraId="4CE018B6" w14:textId="40051E86" w:rsidR="00A77F40" w:rsidRPr="004A4F3E" w:rsidRDefault="00A77F40" w:rsidP="004A39A7">
            <w:pPr>
              <w:spacing w:line="220" w:lineRule="atLeast"/>
              <w:jc w:val="center"/>
              <w:rPr>
                <w:color w:val="000000" w:themeColor="text1"/>
                <w:sz w:val="21"/>
                <w:szCs w:val="21"/>
              </w:rPr>
            </w:pPr>
            <w:r w:rsidRPr="004A4F3E">
              <w:rPr>
                <w:color w:val="000000" w:themeColor="text1"/>
                <w:sz w:val="21"/>
                <w:szCs w:val="21"/>
              </w:rPr>
              <w:t>中国石油大学（华东）</w:t>
            </w:r>
          </w:p>
        </w:tc>
      </w:tr>
      <w:tr w:rsidR="00F944A7" w:rsidRPr="004A4F3E" w14:paraId="4E27F0E4" w14:textId="77777777" w:rsidTr="00B354F8">
        <w:trPr>
          <w:trHeight w:val="1609"/>
          <w:jc w:val="center"/>
        </w:trPr>
        <w:tc>
          <w:tcPr>
            <w:tcW w:w="1019" w:type="dxa"/>
            <w:vMerge/>
          </w:tcPr>
          <w:p w14:paraId="26737C5D" w14:textId="77777777" w:rsidR="00F944A7" w:rsidRPr="004A4F3E" w:rsidRDefault="00F944A7" w:rsidP="00D602BC">
            <w:pPr>
              <w:spacing w:line="220" w:lineRule="atLeast"/>
              <w:jc w:val="center"/>
              <w:rPr>
                <w:color w:val="000000" w:themeColor="text1"/>
                <w:sz w:val="21"/>
                <w:szCs w:val="21"/>
              </w:rPr>
            </w:pPr>
          </w:p>
        </w:tc>
        <w:tc>
          <w:tcPr>
            <w:tcW w:w="8474" w:type="dxa"/>
            <w:gridSpan w:val="11"/>
          </w:tcPr>
          <w:p w14:paraId="61171906" w14:textId="5EBE65A2" w:rsidR="004934A6" w:rsidRPr="004A4F3E" w:rsidRDefault="00F944A7" w:rsidP="005E6BF9">
            <w:pPr>
              <w:spacing w:line="220" w:lineRule="atLeast"/>
              <w:rPr>
                <w:color w:val="000000" w:themeColor="text1"/>
                <w:sz w:val="21"/>
                <w:szCs w:val="21"/>
              </w:rPr>
            </w:pPr>
            <w:r w:rsidRPr="004A4F3E">
              <w:rPr>
                <w:color w:val="000000" w:themeColor="text1"/>
                <w:sz w:val="21"/>
                <w:szCs w:val="21"/>
              </w:rPr>
              <w:t>对本项目</w:t>
            </w:r>
            <w:r w:rsidR="00AD7C5F" w:rsidRPr="004A4F3E">
              <w:rPr>
                <w:color w:val="000000" w:themeColor="text1"/>
                <w:sz w:val="21"/>
                <w:szCs w:val="21"/>
              </w:rPr>
              <w:t>技术创造性</w:t>
            </w:r>
            <w:r w:rsidRPr="004A4F3E">
              <w:rPr>
                <w:color w:val="000000" w:themeColor="text1"/>
                <w:sz w:val="21"/>
                <w:szCs w:val="21"/>
              </w:rPr>
              <w:t>贡献：</w:t>
            </w:r>
            <w:r w:rsidR="00196F09" w:rsidRPr="004A4F3E">
              <w:rPr>
                <w:color w:val="000000" w:themeColor="text1"/>
                <w:sz w:val="21"/>
                <w:szCs w:val="21"/>
              </w:rPr>
              <w:t>项目负责人，</w:t>
            </w:r>
            <w:r w:rsidR="005E6BF9">
              <w:rPr>
                <w:rFonts w:hint="eastAsia"/>
                <w:color w:val="000000" w:themeColor="text1"/>
                <w:sz w:val="21"/>
                <w:szCs w:val="21"/>
              </w:rPr>
              <w:t>统筹整个项目，</w:t>
            </w:r>
            <w:r w:rsidR="0052530D">
              <w:rPr>
                <w:color w:val="000000" w:themeColor="text1"/>
                <w:sz w:val="21"/>
                <w:szCs w:val="21"/>
              </w:rPr>
              <w:t>负责项目总体设计与智能监测系统</w:t>
            </w:r>
            <w:r w:rsidR="00196F09" w:rsidRPr="004A4F3E">
              <w:rPr>
                <w:color w:val="000000" w:themeColor="text1"/>
                <w:sz w:val="21"/>
                <w:szCs w:val="21"/>
              </w:rPr>
              <w:t>研究。提出非侵入式外置链式模块化监测范式与</w:t>
            </w:r>
            <w:r w:rsidR="00196F09" w:rsidRPr="004A4F3E">
              <w:rPr>
                <w:color w:val="000000" w:themeColor="text1"/>
                <w:sz w:val="21"/>
                <w:szCs w:val="21"/>
              </w:rPr>
              <w:t>90°</w:t>
            </w:r>
            <w:r w:rsidR="00196F09" w:rsidRPr="004A4F3E">
              <w:rPr>
                <w:color w:val="000000" w:themeColor="text1"/>
                <w:sz w:val="21"/>
                <w:szCs w:val="21"/>
              </w:rPr>
              <w:t>环形四象限拓扑布设方案，</w:t>
            </w:r>
            <w:r w:rsidR="0052530D">
              <w:rPr>
                <w:rFonts w:hint="eastAsia"/>
                <w:color w:val="000000" w:themeColor="text1"/>
                <w:sz w:val="21"/>
                <w:szCs w:val="21"/>
              </w:rPr>
              <w:t>可</w:t>
            </w:r>
            <w:r w:rsidR="00196F09" w:rsidRPr="004A4F3E">
              <w:rPr>
                <w:color w:val="000000" w:themeColor="text1"/>
                <w:sz w:val="21"/>
                <w:szCs w:val="21"/>
              </w:rPr>
              <w:t>实现应变、曲率、顶张力、三轴加速度、倾角、角速度</w:t>
            </w:r>
            <w:r w:rsidR="00196F09" w:rsidRPr="004A4F3E">
              <w:rPr>
                <w:color w:val="000000" w:themeColor="text1"/>
                <w:sz w:val="21"/>
                <w:szCs w:val="21"/>
              </w:rPr>
              <w:t>6</w:t>
            </w:r>
            <w:r w:rsidR="00196F09" w:rsidRPr="004A4F3E">
              <w:rPr>
                <w:color w:val="000000" w:themeColor="text1"/>
                <w:sz w:val="21"/>
                <w:szCs w:val="21"/>
              </w:rPr>
              <w:t>类结构状态参数的全覆盖同步采集；</w:t>
            </w:r>
            <w:r w:rsidR="0052530D">
              <w:rPr>
                <w:rFonts w:hint="eastAsia"/>
                <w:color w:val="000000" w:themeColor="text1"/>
                <w:sz w:val="21"/>
                <w:szCs w:val="21"/>
              </w:rPr>
              <w:t>设计</w:t>
            </w:r>
            <w:r w:rsidR="00196F09" w:rsidRPr="004A4F3E">
              <w:rPr>
                <w:color w:val="000000" w:themeColor="text1"/>
                <w:sz w:val="21"/>
                <w:szCs w:val="21"/>
              </w:rPr>
              <w:t>多销轴联动链式环抱自适应拓扑结构与变径对接机构，研制模块化变径对接与非侵入式快速安装装置；参与构建全生命周期疲劳寿命智能预测方法。</w:t>
            </w:r>
          </w:p>
        </w:tc>
      </w:tr>
      <w:tr w:rsidR="00D52800" w:rsidRPr="004A4F3E" w14:paraId="2FD76F65" w14:textId="77777777" w:rsidTr="00B354F8">
        <w:trPr>
          <w:jc w:val="center"/>
        </w:trPr>
        <w:tc>
          <w:tcPr>
            <w:tcW w:w="1019" w:type="dxa"/>
            <w:vMerge w:val="restart"/>
            <w:vAlign w:val="center"/>
          </w:tcPr>
          <w:p w14:paraId="6D514260" w14:textId="77777777" w:rsidR="00D52800" w:rsidRPr="004A4F3E" w:rsidRDefault="00D52800" w:rsidP="00724511">
            <w:pPr>
              <w:spacing w:line="220" w:lineRule="atLeast"/>
              <w:jc w:val="center"/>
              <w:rPr>
                <w:color w:val="000000" w:themeColor="text1"/>
                <w:sz w:val="21"/>
                <w:szCs w:val="21"/>
              </w:rPr>
            </w:pPr>
            <w:r w:rsidRPr="004A4F3E">
              <w:rPr>
                <w:color w:val="000000" w:themeColor="text1"/>
                <w:sz w:val="21"/>
                <w:szCs w:val="21"/>
              </w:rPr>
              <w:t>第</w:t>
            </w:r>
            <w:r w:rsidRPr="004A4F3E">
              <w:rPr>
                <w:color w:val="000000" w:themeColor="text1"/>
                <w:sz w:val="21"/>
                <w:szCs w:val="21"/>
              </w:rPr>
              <w:t>2</w:t>
            </w:r>
            <w:r w:rsidRPr="004A4F3E">
              <w:rPr>
                <w:color w:val="000000" w:themeColor="text1"/>
                <w:sz w:val="21"/>
                <w:szCs w:val="21"/>
              </w:rPr>
              <w:t>完成人</w:t>
            </w:r>
          </w:p>
        </w:tc>
        <w:tc>
          <w:tcPr>
            <w:tcW w:w="1112" w:type="dxa"/>
            <w:gridSpan w:val="2"/>
            <w:vAlign w:val="center"/>
          </w:tcPr>
          <w:p w14:paraId="616C5E20" w14:textId="77777777" w:rsidR="00D52800" w:rsidRPr="004A4F3E" w:rsidRDefault="00D52800" w:rsidP="00724511">
            <w:pPr>
              <w:spacing w:line="220" w:lineRule="atLeast"/>
              <w:jc w:val="center"/>
              <w:rPr>
                <w:color w:val="000000" w:themeColor="text1"/>
                <w:sz w:val="21"/>
                <w:szCs w:val="21"/>
              </w:rPr>
            </w:pPr>
            <w:r w:rsidRPr="004A4F3E">
              <w:rPr>
                <w:color w:val="000000" w:themeColor="text1"/>
                <w:sz w:val="21"/>
                <w:szCs w:val="21"/>
              </w:rPr>
              <w:t>姓名</w:t>
            </w:r>
          </w:p>
        </w:tc>
        <w:tc>
          <w:tcPr>
            <w:tcW w:w="2605" w:type="dxa"/>
            <w:gridSpan w:val="6"/>
            <w:vAlign w:val="center"/>
          </w:tcPr>
          <w:p w14:paraId="1563D834" w14:textId="355BC3EE" w:rsidR="00D52800" w:rsidRPr="004A4F3E" w:rsidRDefault="00196F09" w:rsidP="00724511">
            <w:pPr>
              <w:spacing w:line="220" w:lineRule="atLeast"/>
              <w:jc w:val="center"/>
              <w:rPr>
                <w:color w:val="000000" w:themeColor="text1"/>
                <w:sz w:val="21"/>
                <w:szCs w:val="21"/>
              </w:rPr>
            </w:pPr>
            <w:r w:rsidRPr="004A4F3E">
              <w:rPr>
                <w:color w:val="000000" w:themeColor="text1"/>
                <w:sz w:val="21"/>
                <w:szCs w:val="21"/>
              </w:rPr>
              <w:t>朱霄霄</w:t>
            </w:r>
          </w:p>
        </w:tc>
        <w:tc>
          <w:tcPr>
            <w:tcW w:w="1985" w:type="dxa"/>
            <w:vAlign w:val="center"/>
          </w:tcPr>
          <w:p w14:paraId="326A0FEB" w14:textId="77777777" w:rsidR="00D52800" w:rsidRPr="004A4F3E" w:rsidRDefault="00F944A7" w:rsidP="00724511">
            <w:pPr>
              <w:spacing w:line="220" w:lineRule="atLeast"/>
              <w:jc w:val="center"/>
              <w:rPr>
                <w:color w:val="000000" w:themeColor="text1"/>
                <w:sz w:val="21"/>
                <w:szCs w:val="21"/>
              </w:rPr>
            </w:pPr>
            <w:r w:rsidRPr="004A4F3E">
              <w:rPr>
                <w:color w:val="000000" w:themeColor="text1"/>
                <w:sz w:val="21"/>
                <w:szCs w:val="21"/>
              </w:rPr>
              <w:t>行政职务</w:t>
            </w:r>
            <w:r w:rsidRPr="004A4F3E">
              <w:rPr>
                <w:color w:val="000000" w:themeColor="text1"/>
                <w:sz w:val="21"/>
                <w:szCs w:val="21"/>
              </w:rPr>
              <w:t>/</w:t>
            </w:r>
            <w:r w:rsidRPr="004A4F3E">
              <w:rPr>
                <w:color w:val="000000" w:themeColor="text1"/>
                <w:sz w:val="21"/>
                <w:szCs w:val="21"/>
              </w:rPr>
              <w:t>技术职称</w:t>
            </w:r>
          </w:p>
        </w:tc>
        <w:tc>
          <w:tcPr>
            <w:tcW w:w="2772" w:type="dxa"/>
            <w:gridSpan w:val="2"/>
            <w:vAlign w:val="center"/>
          </w:tcPr>
          <w:p w14:paraId="29F179B9" w14:textId="27A240F0" w:rsidR="00D52800" w:rsidRPr="004A4F3E" w:rsidRDefault="00D436C8" w:rsidP="00D436C8">
            <w:pPr>
              <w:spacing w:line="220" w:lineRule="atLeast"/>
              <w:jc w:val="center"/>
              <w:rPr>
                <w:color w:val="000000" w:themeColor="text1"/>
                <w:sz w:val="21"/>
                <w:szCs w:val="21"/>
              </w:rPr>
            </w:pPr>
            <w:r w:rsidRPr="00D436C8">
              <w:rPr>
                <w:color w:val="000000" w:themeColor="text1"/>
                <w:sz w:val="21"/>
                <w:szCs w:val="21"/>
              </w:rPr>
              <w:t>副教授</w:t>
            </w:r>
          </w:p>
        </w:tc>
      </w:tr>
      <w:tr w:rsidR="00D52800" w:rsidRPr="004A4F3E" w14:paraId="06FA1E9B" w14:textId="77777777" w:rsidTr="00B354F8">
        <w:trPr>
          <w:jc w:val="center"/>
        </w:trPr>
        <w:tc>
          <w:tcPr>
            <w:tcW w:w="1019" w:type="dxa"/>
            <w:vMerge/>
            <w:vAlign w:val="center"/>
          </w:tcPr>
          <w:p w14:paraId="76D95094" w14:textId="77777777" w:rsidR="00D52800" w:rsidRPr="004A4F3E" w:rsidRDefault="00D52800" w:rsidP="00724511">
            <w:pPr>
              <w:spacing w:line="220" w:lineRule="atLeast"/>
              <w:jc w:val="center"/>
              <w:rPr>
                <w:color w:val="000000" w:themeColor="text1"/>
                <w:szCs w:val="21"/>
              </w:rPr>
            </w:pPr>
          </w:p>
        </w:tc>
        <w:tc>
          <w:tcPr>
            <w:tcW w:w="1112" w:type="dxa"/>
            <w:gridSpan w:val="2"/>
            <w:vAlign w:val="center"/>
          </w:tcPr>
          <w:p w14:paraId="09F52445" w14:textId="77777777" w:rsidR="00D52800" w:rsidRPr="004A4F3E" w:rsidRDefault="00D52800" w:rsidP="00724511">
            <w:pPr>
              <w:spacing w:line="220" w:lineRule="atLeast"/>
              <w:jc w:val="center"/>
              <w:rPr>
                <w:color w:val="000000" w:themeColor="text1"/>
                <w:sz w:val="21"/>
                <w:szCs w:val="21"/>
              </w:rPr>
            </w:pPr>
            <w:r w:rsidRPr="004A4F3E">
              <w:rPr>
                <w:color w:val="000000" w:themeColor="text1"/>
                <w:sz w:val="21"/>
                <w:szCs w:val="21"/>
              </w:rPr>
              <w:t>完成单位</w:t>
            </w:r>
          </w:p>
        </w:tc>
        <w:tc>
          <w:tcPr>
            <w:tcW w:w="2605" w:type="dxa"/>
            <w:gridSpan w:val="6"/>
            <w:vAlign w:val="center"/>
          </w:tcPr>
          <w:p w14:paraId="1C7D3120" w14:textId="0E83F0D4" w:rsidR="00D52800" w:rsidRPr="004A4F3E" w:rsidRDefault="00A77F40" w:rsidP="00724511">
            <w:pPr>
              <w:spacing w:line="220" w:lineRule="atLeast"/>
              <w:jc w:val="center"/>
              <w:rPr>
                <w:color w:val="000000" w:themeColor="text1"/>
                <w:szCs w:val="21"/>
              </w:rPr>
            </w:pPr>
            <w:r w:rsidRPr="004A4F3E">
              <w:rPr>
                <w:color w:val="000000" w:themeColor="text1"/>
                <w:sz w:val="21"/>
                <w:szCs w:val="21"/>
              </w:rPr>
              <w:t>中国石油大学（北京）</w:t>
            </w:r>
          </w:p>
        </w:tc>
        <w:tc>
          <w:tcPr>
            <w:tcW w:w="1985" w:type="dxa"/>
            <w:vAlign w:val="center"/>
          </w:tcPr>
          <w:p w14:paraId="09D26C19" w14:textId="77777777" w:rsidR="00D52800" w:rsidRPr="004A4F3E" w:rsidRDefault="00D52800" w:rsidP="00724511">
            <w:pPr>
              <w:spacing w:line="220" w:lineRule="atLeast"/>
              <w:jc w:val="center"/>
              <w:rPr>
                <w:color w:val="000000" w:themeColor="text1"/>
                <w:sz w:val="21"/>
                <w:szCs w:val="21"/>
              </w:rPr>
            </w:pPr>
            <w:r w:rsidRPr="004A4F3E">
              <w:rPr>
                <w:color w:val="000000" w:themeColor="text1"/>
                <w:sz w:val="21"/>
                <w:szCs w:val="21"/>
              </w:rPr>
              <w:t>工作单位</w:t>
            </w:r>
          </w:p>
        </w:tc>
        <w:tc>
          <w:tcPr>
            <w:tcW w:w="2772" w:type="dxa"/>
            <w:gridSpan w:val="2"/>
            <w:vAlign w:val="center"/>
          </w:tcPr>
          <w:p w14:paraId="6889BBE5" w14:textId="6B139EA5" w:rsidR="00D52800" w:rsidRPr="004A4F3E" w:rsidRDefault="00196F09" w:rsidP="004A39A7">
            <w:pPr>
              <w:spacing w:line="220" w:lineRule="atLeast"/>
              <w:jc w:val="center"/>
              <w:rPr>
                <w:color w:val="000000" w:themeColor="text1"/>
                <w:sz w:val="21"/>
                <w:szCs w:val="21"/>
              </w:rPr>
            </w:pPr>
            <w:r w:rsidRPr="004A4F3E">
              <w:rPr>
                <w:color w:val="000000" w:themeColor="text1"/>
                <w:sz w:val="21"/>
                <w:szCs w:val="21"/>
              </w:rPr>
              <w:t>中国石油大学（北京）</w:t>
            </w:r>
          </w:p>
        </w:tc>
      </w:tr>
      <w:tr w:rsidR="00F944A7" w:rsidRPr="004A4F3E" w14:paraId="0C5018BE" w14:textId="77777777" w:rsidTr="00023504">
        <w:trPr>
          <w:trHeight w:val="1118"/>
          <w:jc w:val="center"/>
        </w:trPr>
        <w:tc>
          <w:tcPr>
            <w:tcW w:w="1019" w:type="dxa"/>
            <w:vMerge/>
          </w:tcPr>
          <w:p w14:paraId="4474CEB0" w14:textId="77777777" w:rsidR="00F944A7" w:rsidRPr="004A4F3E" w:rsidRDefault="00F944A7" w:rsidP="00724511">
            <w:pPr>
              <w:spacing w:line="220" w:lineRule="atLeast"/>
              <w:jc w:val="center"/>
              <w:rPr>
                <w:color w:val="000000" w:themeColor="text1"/>
                <w:sz w:val="21"/>
                <w:szCs w:val="21"/>
              </w:rPr>
            </w:pPr>
          </w:p>
        </w:tc>
        <w:tc>
          <w:tcPr>
            <w:tcW w:w="8474" w:type="dxa"/>
            <w:gridSpan w:val="11"/>
          </w:tcPr>
          <w:p w14:paraId="7B2D1A1F" w14:textId="4AE06301" w:rsidR="006C69BE" w:rsidRPr="004A4F3E" w:rsidRDefault="00F944A7" w:rsidP="00615711">
            <w:pPr>
              <w:spacing w:line="220" w:lineRule="atLeast"/>
              <w:rPr>
                <w:color w:val="000000" w:themeColor="text1"/>
                <w:sz w:val="21"/>
                <w:szCs w:val="21"/>
              </w:rPr>
            </w:pPr>
            <w:r w:rsidRPr="004A4F3E">
              <w:rPr>
                <w:color w:val="000000" w:themeColor="text1"/>
                <w:sz w:val="21"/>
                <w:szCs w:val="21"/>
              </w:rPr>
              <w:t>对本项目</w:t>
            </w:r>
            <w:r w:rsidR="00AD7C5F" w:rsidRPr="004A4F3E">
              <w:rPr>
                <w:color w:val="000000" w:themeColor="text1"/>
                <w:sz w:val="21"/>
                <w:szCs w:val="21"/>
              </w:rPr>
              <w:t>技术创造性</w:t>
            </w:r>
            <w:r w:rsidRPr="004A4F3E">
              <w:rPr>
                <w:color w:val="000000" w:themeColor="text1"/>
                <w:sz w:val="21"/>
                <w:szCs w:val="21"/>
              </w:rPr>
              <w:t>贡献：</w:t>
            </w:r>
            <w:r w:rsidR="00196F09" w:rsidRPr="004A4F3E">
              <w:rPr>
                <w:color w:val="000000" w:themeColor="text1"/>
                <w:sz w:val="21"/>
                <w:szCs w:val="21"/>
              </w:rPr>
              <w:t>负责清管安全保障技术研究。建立</w:t>
            </w:r>
            <w:r w:rsidR="00615711">
              <w:rPr>
                <w:rFonts w:hint="eastAsia"/>
                <w:color w:val="000000" w:themeColor="text1"/>
                <w:sz w:val="21"/>
                <w:szCs w:val="21"/>
              </w:rPr>
              <w:t>立管</w:t>
            </w:r>
            <w:r w:rsidR="00615711">
              <w:rPr>
                <w:color w:val="000000" w:themeColor="text1"/>
                <w:sz w:val="21"/>
                <w:szCs w:val="21"/>
              </w:rPr>
              <w:t>多尺度耦合清管数值模型，</w:t>
            </w:r>
            <w:r w:rsidR="00196F09" w:rsidRPr="004A4F3E">
              <w:rPr>
                <w:color w:val="000000" w:themeColor="text1"/>
                <w:sz w:val="21"/>
                <w:szCs w:val="21"/>
              </w:rPr>
              <w:t>研制旁通面积实时可调的调速清管器、浮动边界缩比试验平台及全润滑非稳态摩擦在线测试系统，量化</w:t>
            </w:r>
            <w:r w:rsidR="00615711">
              <w:rPr>
                <w:rFonts w:hint="eastAsia"/>
                <w:color w:val="000000" w:themeColor="text1"/>
                <w:sz w:val="21"/>
                <w:szCs w:val="21"/>
              </w:rPr>
              <w:t>了</w:t>
            </w:r>
            <w:r w:rsidR="00196F09" w:rsidRPr="004A4F3E">
              <w:rPr>
                <w:color w:val="000000" w:themeColor="text1"/>
                <w:sz w:val="21"/>
                <w:szCs w:val="21"/>
              </w:rPr>
              <w:t>清管冲击与段塞载荷耦合作用下立管触地区动力响应特征。</w:t>
            </w:r>
          </w:p>
        </w:tc>
      </w:tr>
      <w:tr w:rsidR="00D52800" w:rsidRPr="004A4F3E" w14:paraId="2A8265E6" w14:textId="77777777" w:rsidTr="00B354F8">
        <w:trPr>
          <w:jc w:val="center"/>
        </w:trPr>
        <w:tc>
          <w:tcPr>
            <w:tcW w:w="1019" w:type="dxa"/>
            <w:vMerge w:val="restart"/>
            <w:vAlign w:val="center"/>
          </w:tcPr>
          <w:p w14:paraId="77D1DFB3" w14:textId="77777777" w:rsidR="00D52800" w:rsidRPr="004A4F3E" w:rsidRDefault="00D52800" w:rsidP="00724511">
            <w:pPr>
              <w:spacing w:line="220" w:lineRule="atLeast"/>
              <w:jc w:val="center"/>
              <w:rPr>
                <w:color w:val="000000" w:themeColor="text1"/>
                <w:sz w:val="21"/>
                <w:szCs w:val="21"/>
              </w:rPr>
            </w:pPr>
            <w:r w:rsidRPr="004A4F3E">
              <w:rPr>
                <w:color w:val="000000" w:themeColor="text1"/>
                <w:sz w:val="21"/>
                <w:szCs w:val="21"/>
              </w:rPr>
              <w:t>第</w:t>
            </w:r>
            <w:r w:rsidRPr="004A4F3E">
              <w:rPr>
                <w:color w:val="000000" w:themeColor="text1"/>
                <w:sz w:val="21"/>
                <w:szCs w:val="21"/>
              </w:rPr>
              <w:t>3</w:t>
            </w:r>
            <w:r w:rsidRPr="004A4F3E">
              <w:rPr>
                <w:color w:val="000000" w:themeColor="text1"/>
                <w:sz w:val="21"/>
                <w:szCs w:val="21"/>
              </w:rPr>
              <w:t>完成人</w:t>
            </w:r>
          </w:p>
        </w:tc>
        <w:tc>
          <w:tcPr>
            <w:tcW w:w="1112" w:type="dxa"/>
            <w:gridSpan w:val="2"/>
            <w:vAlign w:val="center"/>
          </w:tcPr>
          <w:p w14:paraId="497FDC73" w14:textId="77777777" w:rsidR="00D52800" w:rsidRPr="004A4F3E" w:rsidRDefault="00D52800" w:rsidP="00724511">
            <w:pPr>
              <w:spacing w:line="220" w:lineRule="atLeast"/>
              <w:jc w:val="center"/>
              <w:rPr>
                <w:color w:val="000000" w:themeColor="text1"/>
                <w:sz w:val="21"/>
                <w:szCs w:val="21"/>
              </w:rPr>
            </w:pPr>
            <w:r w:rsidRPr="004A4F3E">
              <w:rPr>
                <w:color w:val="000000" w:themeColor="text1"/>
                <w:sz w:val="21"/>
                <w:szCs w:val="21"/>
              </w:rPr>
              <w:t>姓名</w:t>
            </w:r>
          </w:p>
        </w:tc>
        <w:tc>
          <w:tcPr>
            <w:tcW w:w="2605" w:type="dxa"/>
            <w:gridSpan w:val="6"/>
            <w:vAlign w:val="center"/>
          </w:tcPr>
          <w:p w14:paraId="4938FC85" w14:textId="0ED71431" w:rsidR="00D52800" w:rsidRPr="004A4F3E" w:rsidRDefault="00196F09" w:rsidP="00724511">
            <w:pPr>
              <w:spacing w:line="220" w:lineRule="atLeast"/>
              <w:jc w:val="center"/>
              <w:rPr>
                <w:color w:val="000000" w:themeColor="text1"/>
                <w:sz w:val="21"/>
                <w:szCs w:val="21"/>
              </w:rPr>
            </w:pPr>
            <w:r w:rsidRPr="004A4F3E">
              <w:rPr>
                <w:color w:val="000000" w:themeColor="text1"/>
                <w:sz w:val="21"/>
                <w:szCs w:val="21"/>
              </w:rPr>
              <w:t>肖文生</w:t>
            </w:r>
          </w:p>
        </w:tc>
        <w:tc>
          <w:tcPr>
            <w:tcW w:w="1985" w:type="dxa"/>
            <w:vAlign w:val="center"/>
          </w:tcPr>
          <w:p w14:paraId="2A3C64DE" w14:textId="77777777" w:rsidR="00D52800" w:rsidRPr="004A4F3E" w:rsidRDefault="00F944A7" w:rsidP="00724511">
            <w:pPr>
              <w:spacing w:line="220" w:lineRule="atLeast"/>
              <w:jc w:val="center"/>
              <w:rPr>
                <w:color w:val="000000" w:themeColor="text1"/>
                <w:sz w:val="21"/>
                <w:szCs w:val="21"/>
              </w:rPr>
            </w:pPr>
            <w:r w:rsidRPr="004A4F3E">
              <w:rPr>
                <w:color w:val="000000" w:themeColor="text1"/>
                <w:sz w:val="21"/>
                <w:szCs w:val="21"/>
              </w:rPr>
              <w:t>行政职务</w:t>
            </w:r>
            <w:r w:rsidRPr="004A4F3E">
              <w:rPr>
                <w:color w:val="000000" w:themeColor="text1"/>
                <w:sz w:val="21"/>
                <w:szCs w:val="21"/>
              </w:rPr>
              <w:t>/</w:t>
            </w:r>
            <w:r w:rsidRPr="004A4F3E">
              <w:rPr>
                <w:color w:val="000000" w:themeColor="text1"/>
                <w:sz w:val="21"/>
                <w:szCs w:val="21"/>
              </w:rPr>
              <w:t>技术职称</w:t>
            </w:r>
          </w:p>
        </w:tc>
        <w:tc>
          <w:tcPr>
            <w:tcW w:w="2772" w:type="dxa"/>
            <w:gridSpan w:val="2"/>
            <w:vAlign w:val="center"/>
          </w:tcPr>
          <w:p w14:paraId="69F6575C" w14:textId="2C3FC223" w:rsidR="00D52800" w:rsidRPr="004A4F3E" w:rsidRDefault="00D436C8" w:rsidP="00724511">
            <w:pPr>
              <w:spacing w:line="220" w:lineRule="atLeast"/>
              <w:rPr>
                <w:color w:val="000000" w:themeColor="text1"/>
                <w:sz w:val="21"/>
                <w:szCs w:val="21"/>
              </w:rPr>
            </w:pPr>
            <w:r>
              <w:rPr>
                <w:rFonts w:hint="eastAsia"/>
                <w:color w:val="000000" w:themeColor="text1"/>
                <w:sz w:val="21"/>
                <w:szCs w:val="21"/>
              </w:rPr>
              <w:t>国家工程</w:t>
            </w:r>
            <w:r w:rsidRPr="00D436C8">
              <w:rPr>
                <w:color w:val="000000" w:themeColor="text1"/>
                <w:sz w:val="21"/>
                <w:szCs w:val="21"/>
              </w:rPr>
              <w:t>研究中心</w:t>
            </w:r>
            <w:r>
              <w:rPr>
                <w:rFonts w:hint="eastAsia"/>
                <w:color w:val="000000" w:themeColor="text1"/>
                <w:sz w:val="21"/>
                <w:szCs w:val="21"/>
              </w:rPr>
              <w:t>主任</w:t>
            </w:r>
            <w:r w:rsidR="00196F09" w:rsidRPr="004A4F3E">
              <w:rPr>
                <w:color w:val="000000" w:themeColor="text1"/>
                <w:sz w:val="21"/>
                <w:szCs w:val="21"/>
              </w:rPr>
              <w:t>/</w:t>
            </w:r>
            <w:r w:rsidR="00196F09" w:rsidRPr="004A4F3E">
              <w:rPr>
                <w:color w:val="000000" w:themeColor="text1"/>
                <w:sz w:val="21"/>
                <w:szCs w:val="21"/>
              </w:rPr>
              <w:t>教授</w:t>
            </w:r>
          </w:p>
        </w:tc>
      </w:tr>
      <w:tr w:rsidR="00A77F40" w:rsidRPr="004A4F3E" w14:paraId="398ADAA5" w14:textId="77777777" w:rsidTr="00B354F8">
        <w:trPr>
          <w:jc w:val="center"/>
        </w:trPr>
        <w:tc>
          <w:tcPr>
            <w:tcW w:w="1019" w:type="dxa"/>
            <w:vMerge/>
            <w:vAlign w:val="center"/>
          </w:tcPr>
          <w:p w14:paraId="678BFD99" w14:textId="77777777" w:rsidR="00A77F40" w:rsidRPr="004A4F3E" w:rsidRDefault="00A77F40" w:rsidP="00A77F40">
            <w:pPr>
              <w:spacing w:line="220" w:lineRule="atLeast"/>
              <w:jc w:val="center"/>
              <w:rPr>
                <w:color w:val="000000" w:themeColor="text1"/>
                <w:szCs w:val="21"/>
              </w:rPr>
            </w:pPr>
          </w:p>
        </w:tc>
        <w:tc>
          <w:tcPr>
            <w:tcW w:w="1112" w:type="dxa"/>
            <w:gridSpan w:val="2"/>
            <w:vAlign w:val="center"/>
          </w:tcPr>
          <w:p w14:paraId="008CB6A5"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完成单位</w:t>
            </w:r>
          </w:p>
        </w:tc>
        <w:tc>
          <w:tcPr>
            <w:tcW w:w="2605" w:type="dxa"/>
            <w:gridSpan w:val="6"/>
            <w:vAlign w:val="center"/>
          </w:tcPr>
          <w:p w14:paraId="3147862C" w14:textId="6E2F3628" w:rsidR="00A77F40" w:rsidRPr="004A4F3E" w:rsidRDefault="00A77F40" w:rsidP="00A77F40">
            <w:pPr>
              <w:spacing w:line="220" w:lineRule="atLeast"/>
              <w:jc w:val="center"/>
              <w:rPr>
                <w:color w:val="000000" w:themeColor="text1"/>
                <w:szCs w:val="21"/>
              </w:rPr>
            </w:pPr>
            <w:r w:rsidRPr="00A77F40">
              <w:rPr>
                <w:color w:val="000000" w:themeColor="text1"/>
                <w:sz w:val="21"/>
                <w:szCs w:val="21"/>
              </w:rPr>
              <w:t>中国石油大学（华东）</w:t>
            </w:r>
          </w:p>
        </w:tc>
        <w:tc>
          <w:tcPr>
            <w:tcW w:w="1985" w:type="dxa"/>
            <w:vAlign w:val="center"/>
          </w:tcPr>
          <w:p w14:paraId="1FF32299"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工作单位</w:t>
            </w:r>
          </w:p>
        </w:tc>
        <w:tc>
          <w:tcPr>
            <w:tcW w:w="2772" w:type="dxa"/>
            <w:gridSpan w:val="2"/>
            <w:vAlign w:val="center"/>
          </w:tcPr>
          <w:p w14:paraId="4D831A0A" w14:textId="11D31B0C" w:rsidR="00A77F40" w:rsidRPr="004A4F3E" w:rsidRDefault="00A77F40" w:rsidP="004A39A7">
            <w:pPr>
              <w:spacing w:line="220" w:lineRule="atLeast"/>
              <w:jc w:val="center"/>
              <w:rPr>
                <w:color w:val="000000" w:themeColor="text1"/>
                <w:sz w:val="21"/>
                <w:szCs w:val="21"/>
              </w:rPr>
            </w:pPr>
            <w:r w:rsidRPr="004A4F3E">
              <w:rPr>
                <w:color w:val="000000" w:themeColor="text1"/>
                <w:sz w:val="21"/>
                <w:szCs w:val="21"/>
              </w:rPr>
              <w:t>中国石油大学（华东）</w:t>
            </w:r>
          </w:p>
        </w:tc>
      </w:tr>
      <w:tr w:rsidR="00A77F40" w:rsidRPr="004A4F3E" w14:paraId="72B64F9A" w14:textId="77777777" w:rsidTr="00023504">
        <w:trPr>
          <w:trHeight w:val="1020"/>
          <w:jc w:val="center"/>
        </w:trPr>
        <w:tc>
          <w:tcPr>
            <w:tcW w:w="1019" w:type="dxa"/>
            <w:vMerge/>
          </w:tcPr>
          <w:p w14:paraId="1EF2C868" w14:textId="77777777" w:rsidR="00A77F40" w:rsidRPr="004A4F3E" w:rsidRDefault="00A77F40" w:rsidP="00A77F40">
            <w:pPr>
              <w:spacing w:line="220" w:lineRule="atLeast"/>
              <w:jc w:val="center"/>
              <w:rPr>
                <w:color w:val="000000" w:themeColor="text1"/>
                <w:sz w:val="21"/>
                <w:szCs w:val="21"/>
              </w:rPr>
            </w:pPr>
          </w:p>
        </w:tc>
        <w:tc>
          <w:tcPr>
            <w:tcW w:w="8474" w:type="dxa"/>
            <w:gridSpan w:val="11"/>
          </w:tcPr>
          <w:p w14:paraId="6A4EF913" w14:textId="0B5C1826" w:rsidR="00A77F40" w:rsidRPr="004A4F3E" w:rsidRDefault="00A77F40" w:rsidP="00A0783F">
            <w:pPr>
              <w:spacing w:line="220" w:lineRule="atLeast"/>
              <w:rPr>
                <w:color w:val="000000" w:themeColor="text1"/>
                <w:sz w:val="21"/>
                <w:szCs w:val="21"/>
              </w:rPr>
            </w:pPr>
            <w:r w:rsidRPr="004A4F3E">
              <w:rPr>
                <w:color w:val="000000" w:themeColor="text1"/>
                <w:sz w:val="21"/>
                <w:szCs w:val="21"/>
              </w:rPr>
              <w:t>对本项目技术创造性贡献：负责非侵入多参数监测装备设计与多参数感知方法</w:t>
            </w:r>
            <w:r w:rsidR="00615711">
              <w:rPr>
                <w:color w:val="000000" w:themeColor="text1"/>
                <w:sz w:val="21"/>
                <w:szCs w:val="21"/>
              </w:rPr>
              <w:t>研究</w:t>
            </w:r>
            <w:r w:rsidR="00254FC4">
              <w:rPr>
                <w:rFonts w:hint="eastAsia"/>
                <w:color w:val="000000" w:themeColor="text1"/>
                <w:sz w:val="21"/>
                <w:szCs w:val="21"/>
              </w:rPr>
              <w:t>，设计</w:t>
            </w:r>
            <w:r w:rsidR="00615711">
              <w:rPr>
                <w:color w:val="000000" w:themeColor="text1"/>
                <w:sz w:val="21"/>
                <w:szCs w:val="21"/>
              </w:rPr>
              <w:t>双三角连接臂与桥形应变梁一体化成型的力学传感增敏结构</w:t>
            </w:r>
            <w:r w:rsidRPr="004A4F3E">
              <w:rPr>
                <w:color w:val="000000" w:themeColor="text1"/>
                <w:sz w:val="21"/>
                <w:szCs w:val="21"/>
              </w:rPr>
              <w:t>；提出改进鲸鱼优化算法的全局寻优策略与越界变量修补机制。</w:t>
            </w:r>
          </w:p>
        </w:tc>
      </w:tr>
      <w:tr w:rsidR="00A77F40" w:rsidRPr="004A4F3E" w14:paraId="41FE4AB6" w14:textId="77777777" w:rsidTr="00B354F8">
        <w:trPr>
          <w:jc w:val="center"/>
        </w:trPr>
        <w:tc>
          <w:tcPr>
            <w:tcW w:w="1019" w:type="dxa"/>
            <w:vMerge w:val="restart"/>
            <w:vAlign w:val="center"/>
          </w:tcPr>
          <w:p w14:paraId="5718B0E5"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第</w:t>
            </w:r>
            <w:r w:rsidRPr="004A4F3E">
              <w:rPr>
                <w:color w:val="000000" w:themeColor="text1"/>
                <w:sz w:val="21"/>
                <w:szCs w:val="21"/>
              </w:rPr>
              <w:t>4</w:t>
            </w:r>
            <w:r w:rsidRPr="004A4F3E">
              <w:rPr>
                <w:color w:val="000000" w:themeColor="text1"/>
                <w:sz w:val="21"/>
                <w:szCs w:val="21"/>
              </w:rPr>
              <w:t>完成人</w:t>
            </w:r>
          </w:p>
        </w:tc>
        <w:tc>
          <w:tcPr>
            <w:tcW w:w="1112" w:type="dxa"/>
            <w:gridSpan w:val="2"/>
            <w:vAlign w:val="center"/>
          </w:tcPr>
          <w:p w14:paraId="69471509"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姓名</w:t>
            </w:r>
          </w:p>
        </w:tc>
        <w:tc>
          <w:tcPr>
            <w:tcW w:w="2605" w:type="dxa"/>
            <w:gridSpan w:val="6"/>
            <w:vAlign w:val="center"/>
          </w:tcPr>
          <w:p w14:paraId="66FEDDEC" w14:textId="61EF24A2"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刘超</w:t>
            </w:r>
          </w:p>
        </w:tc>
        <w:tc>
          <w:tcPr>
            <w:tcW w:w="1985" w:type="dxa"/>
            <w:vAlign w:val="center"/>
          </w:tcPr>
          <w:p w14:paraId="5A9496E7"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行政职务</w:t>
            </w:r>
            <w:r w:rsidRPr="004A4F3E">
              <w:rPr>
                <w:color w:val="000000" w:themeColor="text1"/>
                <w:sz w:val="21"/>
                <w:szCs w:val="21"/>
              </w:rPr>
              <w:t>/</w:t>
            </w:r>
            <w:r w:rsidRPr="004A4F3E">
              <w:rPr>
                <w:color w:val="000000" w:themeColor="text1"/>
                <w:sz w:val="21"/>
                <w:szCs w:val="21"/>
              </w:rPr>
              <w:t>技术职称</w:t>
            </w:r>
          </w:p>
        </w:tc>
        <w:tc>
          <w:tcPr>
            <w:tcW w:w="2772" w:type="dxa"/>
            <w:gridSpan w:val="2"/>
            <w:vAlign w:val="center"/>
          </w:tcPr>
          <w:p w14:paraId="116DF28A" w14:textId="12DDDDC7" w:rsidR="00A77F40" w:rsidRPr="004A4F3E" w:rsidRDefault="00A77F40" w:rsidP="00D436C8">
            <w:pPr>
              <w:spacing w:line="220" w:lineRule="atLeast"/>
              <w:jc w:val="center"/>
              <w:rPr>
                <w:color w:val="000000" w:themeColor="text1"/>
                <w:sz w:val="21"/>
                <w:szCs w:val="21"/>
              </w:rPr>
            </w:pPr>
            <w:r w:rsidRPr="004A4F3E">
              <w:rPr>
                <w:color w:val="000000" w:themeColor="text1"/>
                <w:sz w:val="21"/>
                <w:szCs w:val="21"/>
              </w:rPr>
              <w:t>副教授</w:t>
            </w:r>
          </w:p>
        </w:tc>
      </w:tr>
      <w:tr w:rsidR="00A77F40" w:rsidRPr="004A4F3E" w14:paraId="0E2A28A1" w14:textId="77777777" w:rsidTr="00B354F8">
        <w:trPr>
          <w:jc w:val="center"/>
        </w:trPr>
        <w:tc>
          <w:tcPr>
            <w:tcW w:w="1019" w:type="dxa"/>
            <w:vMerge/>
            <w:vAlign w:val="center"/>
          </w:tcPr>
          <w:p w14:paraId="5384F2E5" w14:textId="77777777" w:rsidR="00A77F40" w:rsidRPr="004A4F3E" w:rsidRDefault="00A77F40" w:rsidP="00A77F40">
            <w:pPr>
              <w:spacing w:line="220" w:lineRule="atLeast"/>
              <w:jc w:val="center"/>
              <w:rPr>
                <w:color w:val="000000" w:themeColor="text1"/>
                <w:szCs w:val="21"/>
              </w:rPr>
            </w:pPr>
          </w:p>
        </w:tc>
        <w:tc>
          <w:tcPr>
            <w:tcW w:w="1112" w:type="dxa"/>
            <w:gridSpan w:val="2"/>
            <w:vAlign w:val="center"/>
          </w:tcPr>
          <w:p w14:paraId="2E671FAC"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完成单位</w:t>
            </w:r>
          </w:p>
        </w:tc>
        <w:tc>
          <w:tcPr>
            <w:tcW w:w="2605" w:type="dxa"/>
            <w:gridSpan w:val="6"/>
            <w:vAlign w:val="center"/>
          </w:tcPr>
          <w:p w14:paraId="4536D337" w14:textId="546F8F5E" w:rsidR="00A77F40" w:rsidRPr="004A4F3E" w:rsidRDefault="00A77F40" w:rsidP="00A77F40">
            <w:pPr>
              <w:spacing w:line="220" w:lineRule="atLeast"/>
              <w:jc w:val="center"/>
              <w:rPr>
                <w:color w:val="000000" w:themeColor="text1"/>
                <w:szCs w:val="21"/>
              </w:rPr>
            </w:pPr>
            <w:r w:rsidRPr="004A4F3E">
              <w:rPr>
                <w:color w:val="000000" w:themeColor="text1"/>
                <w:sz w:val="21"/>
                <w:szCs w:val="21"/>
              </w:rPr>
              <w:t>青岛科技大学</w:t>
            </w:r>
          </w:p>
        </w:tc>
        <w:tc>
          <w:tcPr>
            <w:tcW w:w="1985" w:type="dxa"/>
            <w:vAlign w:val="center"/>
          </w:tcPr>
          <w:p w14:paraId="6351B4A1"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工作单位</w:t>
            </w:r>
          </w:p>
        </w:tc>
        <w:tc>
          <w:tcPr>
            <w:tcW w:w="2772" w:type="dxa"/>
            <w:gridSpan w:val="2"/>
            <w:vAlign w:val="center"/>
          </w:tcPr>
          <w:p w14:paraId="508B618C" w14:textId="0FAA5003" w:rsidR="00A77F40" w:rsidRPr="004A4F3E" w:rsidRDefault="00A77F40" w:rsidP="0030427C">
            <w:pPr>
              <w:spacing w:line="220" w:lineRule="atLeast"/>
              <w:jc w:val="center"/>
              <w:rPr>
                <w:color w:val="000000" w:themeColor="text1"/>
                <w:sz w:val="21"/>
                <w:szCs w:val="21"/>
              </w:rPr>
            </w:pPr>
            <w:r w:rsidRPr="004A4F3E">
              <w:rPr>
                <w:color w:val="000000" w:themeColor="text1"/>
                <w:sz w:val="21"/>
                <w:szCs w:val="21"/>
              </w:rPr>
              <w:t>青岛科技大学</w:t>
            </w:r>
          </w:p>
        </w:tc>
      </w:tr>
      <w:tr w:rsidR="00A77F40" w:rsidRPr="004A4F3E" w14:paraId="61ED4CBD" w14:textId="77777777" w:rsidTr="00B354F8">
        <w:trPr>
          <w:trHeight w:val="1381"/>
          <w:jc w:val="center"/>
        </w:trPr>
        <w:tc>
          <w:tcPr>
            <w:tcW w:w="1019" w:type="dxa"/>
            <w:vMerge/>
          </w:tcPr>
          <w:p w14:paraId="02656A21" w14:textId="77777777" w:rsidR="00A77F40" w:rsidRPr="004A4F3E" w:rsidRDefault="00A77F40" w:rsidP="00A77F40">
            <w:pPr>
              <w:spacing w:line="220" w:lineRule="atLeast"/>
              <w:jc w:val="center"/>
              <w:rPr>
                <w:color w:val="000000" w:themeColor="text1"/>
                <w:sz w:val="21"/>
                <w:szCs w:val="21"/>
              </w:rPr>
            </w:pPr>
          </w:p>
        </w:tc>
        <w:tc>
          <w:tcPr>
            <w:tcW w:w="8474" w:type="dxa"/>
            <w:gridSpan w:val="11"/>
          </w:tcPr>
          <w:p w14:paraId="66944A25" w14:textId="66F53A8C" w:rsidR="00A77F40" w:rsidRPr="004A4F3E" w:rsidRDefault="00A77F40" w:rsidP="00AE75D3">
            <w:pPr>
              <w:spacing w:line="220" w:lineRule="atLeast"/>
              <w:rPr>
                <w:color w:val="000000" w:themeColor="text1"/>
                <w:sz w:val="21"/>
                <w:szCs w:val="21"/>
              </w:rPr>
            </w:pPr>
            <w:r w:rsidRPr="004A4F3E">
              <w:rPr>
                <w:color w:val="000000" w:themeColor="text1"/>
                <w:sz w:val="21"/>
                <w:szCs w:val="21"/>
              </w:rPr>
              <w:t>对本项目技术创造性贡献：负责智能监测系统架构与算法研究。构建传感器布设与损伤识别耦合的优化体系，提出改进式野马算法优化的树突网络模型；参与桥式弧形弹性体传感结构仿真优化与</w:t>
            </w:r>
            <w:r w:rsidRPr="004A4F3E">
              <w:rPr>
                <w:color w:val="000000" w:themeColor="text1"/>
                <w:sz w:val="21"/>
                <w:szCs w:val="21"/>
              </w:rPr>
              <w:t>90°</w:t>
            </w:r>
            <w:r w:rsidRPr="004A4F3E">
              <w:rPr>
                <w:color w:val="000000" w:themeColor="text1"/>
                <w:sz w:val="21"/>
                <w:szCs w:val="21"/>
              </w:rPr>
              <w:t>环形拓扑布设方案研究。</w:t>
            </w:r>
          </w:p>
        </w:tc>
      </w:tr>
      <w:tr w:rsidR="00A77F40" w:rsidRPr="004A4F3E" w14:paraId="3CB35872" w14:textId="77777777" w:rsidTr="00B354F8">
        <w:trPr>
          <w:jc w:val="center"/>
        </w:trPr>
        <w:tc>
          <w:tcPr>
            <w:tcW w:w="1019" w:type="dxa"/>
            <w:vMerge w:val="restart"/>
            <w:vAlign w:val="center"/>
          </w:tcPr>
          <w:p w14:paraId="67A5E160"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第</w:t>
            </w:r>
            <w:r w:rsidRPr="004A4F3E">
              <w:rPr>
                <w:color w:val="000000" w:themeColor="text1"/>
                <w:sz w:val="21"/>
                <w:szCs w:val="21"/>
              </w:rPr>
              <w:t>5</w:t>
            </w:r>
            <w:r w:rsidRPr="004A4F3E">
              <w:rPr>
                <w:color w:val="000000" w:themeColor="text1"/>
                <w:sz w:val="21"/>
                <w:szCs w:val="21"/>
              </w:rPr>
              <w:t>完成人</w:t>
            </w:r>
          </w:p>
        </w:tc>
        <w:tc>
          <w:tcPr>
            <w:tcW w:w="1112" w:type="dxa"/>
            <w:gridSpan w:val="2"/>
            <w:vAlign w:val="center"/>
          </w:tcPr>
          <w:p w14:paraId="61C3FD3C"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姓名</w:t>
            </w:r>
          </w:p>
        </w:tc>
        <w:tc>
          <w:tcPr>
            <w:tcW w:w="2605" w:type="dxa"/>
            <w:gridSpan w:val="6"/>
            <w:vAlign w:val="center"/>
          </w:tcPr>
          <w:p w14:paraId="36D6CD13" w14:textId="3892E219"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吕京生</w:t>
            </w:r>
          </w:p>
        </w:tc>
        <w:tc>
          <w:tcPr>
            <w:tcW w:w="1985" w:type="dxa"/>
            <w:vAlign w:val="center"/>
          </w:tcPr>
          <w:p w14:paraId="6986296B" w14:textId="77777777" w:rsidR="00A77F40" w:rsidRPr="00D436C8" w:rsidRDefault="00A77F40" w:rsidP="00D436C8">
            <w:pPr>
              <w:spacing w:line="220" w:lineRule="atLeast"/>
              <w:jc w:val="center"/>
              <w:rPr>
                <w:color w:val="000000" w:themeColor="text1"/>
                <w:sz w:val="21"/>
                <w:szCs w:val="21"/>
              </w:rPr>
            </w:pPr>
            <w:r w:rsidRPr="00D436C8">
              <w:rPr>
                <w:color w:val="000000" w:themeColor="text1"/>
                <w:sz w:val="21"/>
                <w:szCs w:val="21"/>
              </w:rPr>
              <w:t>行政职务</w:t>
            </w:r>
            <w:r w:rsidRPr="00D436C8">
              <w:rPr>
                <w:color w:val="000000" w:themeColor="text1"/>
                <w:sz w:val="21"/>
                <w:szCs w:val="21"/>
              </w:rPr>
              <w:t>/</w:t>
            </w:r>
            <w:r w:rsidRPr="00D436C8">
              <w:rPr>
                <w:color w:val="000000" w:themeColor="text1"/>
                <w:sz w:val="21"/>
                <w:szCs w:val="21"/>
              </w:rPr>
              <w:t>技术职称</w:t>
            </w:r>
          </w:p>
        </w:tc>
        <w:tc>
          <w:tcPr>
            <w:tcW w:w="2772" w:type="dxa"/>
            <w:gridSpan w:val="2"/>
            <w:vAlign w:val="center"/>
          </w:tcPr>
          <w:p w14:paraId="5AEFCDB4" w14:textId="28DC7BD6" w:rsidR="00A77F40" w:rsidRPr="00D436C8" w:rsidRDefault="00A77F40" w:rsidP="00D436C8">
            <w:pPr>
              <w:spacing w:line="220" w:lineRule="atLeast"/>
              <w:jc w:val="center"/>
              <w:rPr>
                <w:color w:val="000000" w:themeColor="text1"/>
                <w:sz w:val="21"/>
                <w:szCs w:val="21"/>
              </w:rPr>
            </w:pPr>
            <w:r w:rsidRPr="00D436C8">
              <w:rPr>
                <w:color w:val="000000" w:themeColor="text1"/>
                <w:sz w:val="21"/>
                <w:szCs w:val="21"/>
              </w:rPr>
              <w:t>研究员</w:t>
            </w:r>
          </w:p>
        </w:tc>
      </w:tr>
      <w:tr w:rsidR="00A77F40" w:rsidRPr="004A4F3E" w14:paraId="4422C32F" w14:textId="77777777" w:rsidTr="00B354F8">
        <w:trPr>
          <w:jc w:val="center"/>
        </w:trPr>
        <w:tc>
          <w:tcPr>
            <w:tcW w:w="1019" w:type="dxa"/>
            <w:vMerge/>
            <w:vAlign w:val="center"/>
          </w:tcPr>
          <w:p w14:paraId="4754D006" w14:textId="77777777" w:rsidR="00A77F40" w:rsidRPr="004A4F3E" w:rsidRDefault="00A77F40" w:rsidP="00A77F40">
            <w:pPr>
              <w:spacing w:line="220" w:lineRule="atLeast"/>
              <w:jc w:val="center"/>
              <w:rPr>
                <w:color w:val="000000" w:themeColor="text1"/>
                <w:szCs w:val="21"/>
              </w:rPr>
            </w:pPr>
          </w:p>
        </w:tc>
        <w:tc>
          <w:tcPr>
            <w:tcW w:w="1112" w:type="dxa"/>
            <w:gridSpan w:val="2"/>
            <w:vAlign w:val="center"/>
          </w:tcPr>
          <w:p w14:paraId="1BBD6261"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完成单位</w:t>
            </w:r>
          </w:p>
        </w:tc>
        <w:tc>
          <w:tcPr>
            <w:tcW w:w="2605" w:type="dxa"/>
            <w:gridSpan w:val="6"/>
            <w:vAlign w:val="center"/>
          </w:tcPr>
          <w:p w14:paraId="4B73E1CE" w14:textId="3B951C25" w:rsidR="00A77F40" w:rsidRPr="004A4F3E" w:rsidRDefault="00A77F40" w:rsidP="00A77F40">
            <w:pPr>
              <w:spacing w:line="220" w:lineRule="atLeast"/>
              <w:jc w:val="center"/>
              <w:rPr>
                <w:color w:val="000000" w:themeColor="text1"/>
                <w:szCs w:val="21"/>
              </w:rPr>
            </w:pPr>
            <w:r w:rsidRPr="004A4F3E">
              <w:rPr>
                <w:color w:val="000000" w:themeColor="text1"/>
                <w:sz w:val="21"/>
                <w:szCs w:val="21"/>
              </w:rPr>
              <w:t>山东省科学院激光研究所</w:t>
            </w:r>
          </w:p>
        </w:tc>
        <w:tc>
          <w:tcPr>
            <w:tcW w:w="1985" w:type="dxa"/>
            <w:vAlign w:val="center"/>
          </w:tcPr>
          <w:p w14:paraId="37AA6903"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工作单位</w:t>
            </w:r>
          </w:p>
        </w:tc>
        <w:tc>
          <w:tcPr>
            <w:tcW w:w="2772" w:type="dxa"/>
            <w:gridSpan w:val="2"/>
            <w:vAlign w:val="center"/>
          </w:tcPr>
          <w:p w14:paraId="1F8B7561" w14:textId="1C06637D" w:rsidR="00A77F40" w:rsidRPr="004A4F3E" w:rsidRDefault="00A77F40" w:rsidP="00A77F40">
            <w:pPr>
              <w:spacing w:line="220" w:lineRule="atLeast"/>
              <w:rPr>
                <w:color w:val="000000" w:themeColor="text1"/>
                <w:sz w:val="21"/>
                <w:szCs w:val="21"/>
              </w:rPr>
            </w:pPr>
            <w:r w:rsidRPr="004A4F3E">
              <w:rPr>
                <w:color w:val="000000" w:themeColor="text1"/>
                <w:sz w:val="21"/>
                <w:szCs w:val="21"/>
              </w:rPr>
              <w:t>山东省科学院激光研究所</w:t>
            </w:r>
          </w:p>
        </w:tc>
      </w:tr>
      <w:tr w:rsidR="00A77F40" w:rsidRPr="004A4F3E" w14:paraId="59433C09" w14:textId="77777777" w:rsidTr="00023504">
        <w:trPr>
          <w:trHeight w:val="1144"/>
          <w:jc w:val="center"/>
        </w:trPr>
        <w:tc>
          <w:tcPr>
            <w:tcW w:w="1019" w:type="dxa"/>
            <w:vMerge/>
          </w:tcPr>
          <w:p w14:paraId="04A6BDB7" w14:textId="77777777" w:rsidR="00A77F40" w:rsidRPr="004A4F3E" w:rsidRDefault="00A77F40" w:rsidP="00A77F40">
            <w:pPr>
              <w:spacing w:line="220" w:lineRule="atLeast"/>
              <w:jc w:val="center"/>
              <w:rPr>
                <w:color w:val="000000" w:themeColor="text1"/>
                <w:sz w:val="21"/>
                <w:szCs w:val="21"/>
              </w:rPr>
            </w:pPr>
          </w:p>
        </w:tc>
        <w:tc>
          <w:tcPr>
            <w:tcW w:w="8474" w:type="dxa"/>
            <w:gridSpan w:val="11"/>
          </w:tcPr>
          <w:p w14:paraId="31A9C6FA" w14:textId="7E40FE95" w:rsidR="00A77F40" w:rsidRPr="004A4F3E" w:rsidRDefault="00A77F40" w:rsidP="00A0783F">
            <w:pPr>
              <w:spacing w:line="220" w:lineRule="atLeast"/>
              <w:rPr>
                <w:color w:val="000000" w:themeColor="text1"/>
                <w:sz w:val="21"/>
                <w:szCs w:val="21"/>
              </w:rPr>
            </w:pPr>
            <w:r w:rsidRPr="004A4F3E">
              <w:rPr>
                <w:color w:val="000000" w:themeColor="text1"/>
                <w:sz w:val="21"/>
                <w:szCs w:val="21"/>
              </w:rPr>
              <w:t>对本项目技术创造性贡献：负责环空气体激光光谱监测技术研发。参与拓扑光声谐振腔结构设计与热黏性声学理论声场求解；参与建立基于多维多参数算法的温压双参数同步实时高精度补偿模型；参与多气体交叉干扰抑制算法与吸收光谱特征数据库构建。</w:t>
            </w:r>
          </w:p>
        </w:tc>
      </w:tr>
      <w:tr w:rsidR="00A54E58" w:rsidRPr="004A4F3E" w14:paraId="1D0315EF" w14:textId="77777777" w:rsidTr="00B354F8">
        <w:trPr>
          <w:jc w:val="center"/>
        </w:trPr>
        <w:tc>
          <w:tcPr>
            <w:tcW w:w="1019" w:type="dxa"/>
            <w:vMerge w:val="restart"/>
            <w:vAlign w:val="center"/>
          </w:tcPr>
          <w:p w14:paraId="13D5F279" w14:textId="38044842" w:rsidR="00A54E58" w:rsidRPr="004A4F3E" w:rsidRDefault="00A54E58" w:rsidP="00126C6B">
            <w:pPr>
              <w:spacing w:line="220" w:lineRule="atLeast"/>
              <w:jc w:val="center"/>
              <w:rPr>
                <w:color w:val="000000" w:themeColor="text1"/>
                <w:szCs w:val="21"/>
              </w:rPr>
            </w:pPr>
            <w:r w:rsidRPr="004A4F3E">
              <w:rPr>
                <w:color w:val="000000" w:themeColor="text1"/>
                <w:sz w:val="21"/>
                <w:szCs w:val="21"/>
              </w:rPr>
              <w:t>第</w:t>
            </w:r>
            <w:r w:rsidR="00126C6B">
              <w:rPr>
                <w:color w:val="000000" w:themeColor="text1"/>
                <w:sz w:val="21"/>
                <w:szCs w:val="21"/>
              </w:rPr>
              <w:t>6</w:t>
            </w:r>
            <w:r w:rsidRPr="004A4F3E">
              <w:rPr>
                <w:color w:val="000000" w:themeColor="text1"/>
                <w:sz w:val="21"/>
                <w:szCs w:val="21"/>
              </w:rPr>
              <w:t>完成人</w:t>
            </w:r>
          </w:p>
        </w:tc>
        <w:tc>
          <w:tcPr>
            <w:tcW w:w="1112" w:type="dxa"/>
            <w:gridSpan w:val="2"/>
            <w:vAlign w:val="center"/>
          </w:tcPr>
          <w:p w14:paraId="11C3D889" w14:textId="427DFE6B" w:rsidR="00A54E58" w:rsidRPr="004A4F3E" w:rsidRDefault="00A54E58" w:rsidP="00A54E58">
            <w:pPr>
              <w:spacing w:line="220" w:lineRule="atLeast"/>
              <w:jc w:val="center"/>
              <w:rPr>
                <w:color w:val="000000" w:themeColor="text1"/>
                <w:szCs w:val="21"/>
              </w:rPr>
            </w:pPr>
            <w:r w:rsidRPr="004A4F3E">
              <w:rPr>
                <w:color w:val="000000" w:themeColor="text1"/>
                <w:sz w:val="21"/>
                <w:szCs w:val="21"/>
              </w:rPr>
              <w:t>姓名</w:t>
            </w:r>
          </w:p>
        </w:tc>
        <w:tc>
          <w:tcPr>
            <w:tcW w:w="2605" w:type="dxa"/>
            <w:gridSpan w:val="6"/>
            <w:vAlign w:val="center"/>
          </w:tcPr>
          <w:p w14:paraId="2156CBAD" w14:textId="769628B5" w:rsidR="00A54E58" w:rsidRPr="004A4F3E" w:rsidRDefault="00A54E58" w:rsidP="00A54E58">
            <w:pPr>
              <w:spacing w:line="220" w:lineRule="atLeast"/>
              <w:jc w:val="center"/>
              <w:rPr>
                <w:color w:val="000000" w:themeColor="text1"/>
                <w:szCs w:val="21"/>
              </w:rPr>
            </w:pPr>
            <w:r w:rsidRPr="004A4F3E">
              <w:rPr>
                <w:color w:val="000000" w:themeColor="text1"/>
                <w:sz w:val="21"/>
                <w:szCs w:val="21"/>
              </w:rPr>
              <w:t>胡军</w:t>
            </w:r>
          </w:p>
        </w:tc>
        <w:tc>
          <w:tcPr>
            <w:tcW w:w="1985" w:type="dxa"/>
            <w:vAlign w:val="center"/>
          </w:tcPr>
          <w:p w14:paraId="19D05F67" w14:textId="79A49FC9" w:rsidR="00A54E58" w:rsidRPr="004A4F3E" w:rsidRDefault="00A54E58" w:rsidP="00A54E58">
            <w:pPr>
              <w:spacing w:line="220" w:lineRule="atLeast"/>
              <w:jc w:val="center"/>
              <w:rPr>
                <w:color w:val="000000" w:themeColor="text1"/>
                <w:szCs w:val="21"/>
              </w:rPr>
            </w:pPr>
            <w:r w:rsidRPr="004A4F3E">
              <w:rPr>
                <w:color w:val="000000" w:themeColor="text1"/>
                <w:sz w:val="21"/>
                <w:szCs w:val="21"/>
              </w:rPr>
              <w:t>行政职务</w:t>
            </w:r>
            <w:r w:rsidRPr="004A4F3E">
              <w:rPr>
                <w:color w:val="000000" w:themeColor="text1"/>
                <w:sz w:val="21"/>
                <w:szCs w:val="21"/>
              </w:rPr>
              <w:t>/</w:t>
            </w:r>
            <w:r w:rsidRPr="004A4F3E">
              <w:rPr>
                <w:color w:val="000000" w:themeColor="text1"/>
                <w:sz w:val="21"/>
                <w:szCs w:val="21"/>
              </w:rPr>
              <w:t>技术职称</w:t>
            </w:r>
          </w:p>
        </w:tc>
        <w:tc>
          <w:tcPr>
            <w:tcW w:w="2772" w:type="dxa"/>
            <w:gridSpan w:val="2"/>
            <w:vAlign w:val="center"/>
          </w:tcPr>
          <w:p w14:paraId="69E8A4B1" w14:textId="3B92E1EC" w:rsidR="00A54E58" w:rsidRPr="004A4F3E" w:rsidRDefault="00A54E58" w:rsidP="00A54E58">
            <w:pPr>
              <w:spacing w:line="220" w:lineRule="atLeast"/>
              <w:jc w:val="center"/>
              <w:rPr>
                <w:color w:val="000000" w:themeColor="text1"/>
                <w:szCs w:val="21"/>
              </w:rPr>
            </w:pPr>
            <w:r w:rsidRPr="009E4DBA">
              <w:rPr>
                <w:rFonts w:hint="eastAsia"/>
                <w:color w:val="000000" w:themeColor="text1"/>
                <w:sz w:val="21"/>
                <w:szCs w:val="21"/>
              </w:rPr>
              <w:t>总经理</w:t>
            </w:r>
            <w:r w:rsidRPr="009E4DBA">
              <w:rPr>
                <w:rFonts w:hint="eastAsia"/>
                <w:color w:val="000000" w:themeColor="text1"/>
                <w:sz w:val="21"/>
                <w:szCs w:val="21"/>
              </w:rPr>
              <w:t>/</w:t>
            </w:r>
            <w:r w:rsidRPr="009E4DBA">
              <w:rPr>
                <w:rFonts w:hint="eastAsia"/>
                <w:color w:val="000000" w:themeColor="text1"/>
                <w:sz w:val="21"/>
                <w:szCs w:val="21"/>
              </w:rPr>
              <w:t>高级工程师</w:t>
            </w:r>
          </w:p>
        </w:tc>
      </w:tr>
      <w:tr w:rsidR="00A54E58" w:rsidRPr="004A4F3E" w14:paraId="2B06D380" w14:textId="77777777" w:rsidTr="00B354F8">
        <w:trPr>
          <w:jc w:val="center"/>
        </w:trPr>
        <w:tc>
          <w:tcPr>
            <w:tcW w:w="1019" w:type="dxa"/>
            <w:vMerge/>
            <w:vAlign w:val="center"/>
          </w:tcPr>
          <w:p w14:paraId="1CF19DAA" w14:textId="77777777" w:rsidR="00A54E58" w:rsidRPr="004A4F3E" w:rsidRDefault="00A54E58" w:rsidP="00A54E58">
            <w:pPr>
              <w:spacing w:line="220" w:lineRule="atLeast"/>
              <w:jc w:val="center"/>
              <w:rPr>
                <w:color w:val="000000" w:themeColor="text1"/>
                <w:szCs w:val="21"/>
              </w:rPr>
            </w:pPr>
          </w:p>
        </w:tc>
        <w:tc>
          <w:tcPr>
            <w:tcW w:w="1112" w:type="dxa"/>
            <w:gridSpan w:val="2"/>
            <w:vAlign w:val="center"/>
          </w:tcPr>
          <w:p w14:paraId="7C3A4883" w14:textId="0CF1F6F9" w:rsidR="00A54E58" w:rsidRPr="004A4F3E" w:rsidRDefault="00A54E58" w:rsidP="00A54E58">
            <w:pPr>
              <w:spacing w:line="220" w:lineRule="atLeast"/>
              <w:jc w:val="center"/>
              <w:rPr>
                <w:color w:val="000000" w:themeColor="text1"/>
                <w:szCs w:val="21"/>
              </w:rPr>
            </w:pPr>
            <w:r w:rsidRPr="004A4F3E">
              <w:rPr>
                <w:color w:val="000000" w:themeColor="text1"/>
                <w:sz w:val="21"/>
                <w:szCs w:val="21"/>
              </w:rPr>
              <w:t>完成单位</w:t>
            </w:r>
          </w:p>
        </w:tc>
        <w:tc>
          <w:tcPr>
            <w:tcW w:w="2605" w:type="dxa"/>
            <w:gridSpan w:val="6"/>
            <w:vAlign w:val="center"/>
          </w:tcPr>
          <w:p w14:paraId="62FCCDE9" w14:textId="399C78F0" w:rsidR="00A54E58" w:rsidRPr="004A4F3E" w:rsidRDefault="00A54E58" w:rsidP="00A54E58">
            <w:pPr>
              <w:spacing w:line="220" w:lineRule="atLeast"/>
              <w:jc w:val="center"/>
              <w:rPr>
                <w:color w:val="000000" w:themeColor="text1"/>
                <w:szCs w:val="21"/>
              </w:rPr>
            </w:pPr>
            <w:r w:rsidRPr="00A77F40">
              <w:rPr>
                <w:color w:val="000000" w:themeColor="text1"/>
                <w:sz w:val="21"/>
                <w:szCs w:val="21"/>
              </w:rPr>
              <w:t>中海油安全技术服务有限公司</w:t>
            </w:r>
          </w:p>
        </w:tc>
        <w:tc>
          <w:tcPr>
            <w:tcW w:w="1985" w:type="dxa"/>
            <w:vAlign w:val="center"/>
          </w:tcPr>
          <w:p w14:paraId="17745B75" w14:textId="42D857CB" w:rsidR="00A54E58" w:rsidRPr="004A4F3E" w:rsidRDefault="00A54E58" w:rsidP="00A54E58">
            <w:pPr>
              <w:spacing w:line="220" w:lineRule="atLeast"/>
              <w:jc w:val="center"/>
              <w:rPr>
                <w:color w:val="000000" w:themeColor="text1"/>
                <w:szCs w:val="21"/>
              </w:rPr>
            </w:pPr>
            <w:r w:rsidRPr="004A4F3E">
              <w:rPr>
                <w:color w:val="000000" w:themeColor="text1"/>
                <w:sz w:val="21"/>
                <w:szCs w:val="21"/>
              </w:rPr>
              <w:t>工作单位</w:t>
            </w:r>
          </w:p>
        </w:tc>
        <w:tc>
          <w:tcPr>
            <w:tcW w:w="2772" w:type="dxa"/>
            <w:gridSpan w:val="2"/>
            <w:vAlign w:val="center"/>
          </w:tcPr>
          <w:p w14:paraId="65E55BFD" w14:textId="00ACE0F7" w:rsidR="00A54E58" w:rsidRPr="004A4F3E" w:rsidRDefault="00A54E58" w:rsidP="00A54E58">
            <w:pPr>
              <w:spacing w:line="220" w:lineRule="atLeast"/>
              <w:jc w:val="center"/>
              <w:rPr>
                <w:color w:val="000000" w:themeColor="text1"/>
                <w:szCs w:val="21"/>
              </w:rPr>
            </w:pPr>
            <w:r w:rsidRPr="004A4F3E">
              <w:rPr>
                <w:color w:val="000000" w:themeColor="text1"/>
                <w:sz w:val="21"/>
                <w:szCs w:val="21"/>
              </w:rPr>
              <w:t>中海油安全技术服务有限公司</w:t>
            </w:r>
          </w:p>
        </w:tc>
      </w:tr>
      <w:tr w:rsidR="00A54E58" w:rsidRPr="004A4F3E" w14:paraId="1CF44236" w14:textId="77777777" w:rsidTr="00224C70">
        <w:trPr>
          <w:jc w:val="center"/>
        </w:trPr>
        <w:tc>
          <w:tcPr>
            <w:tcW w:w="1019" w:type="dxa"/>
            <w:vMerge/>
            <w:vAlign w:val="center"/>
          </w:tcPr>
          <w:p w14:paraId="64F6C135" w14:textId="77777777" w:rsidR="00A54E58" w:rsidRPr="004A4F3E" w:rsidRDefault="00A54E58" w:rsidP="00A77F40">
            <w:pPr>
              <w:spacing w:line="220" w:lineRule="atLeast"/>
              <w:jc w:val="center"/>
              <w:rPr>
                <w:color w:val="000000" w:themeColor="text1"/>
                <w:szCs w:val="21"/>
              </w:rPr>
            </w:pPr>
          </w:p>
        </w:tc>
        <w:tc>
          <w:tcPr>
            <w:tcW w:w="8474" w:type="dxa"/>
            <w:gridSpan w:val="11"/>
            <w:vAlign w:val="center"/>
          </w:tcPr>
          <w:p w14:paraId="70CA538D" w14:textId="4EF6A3A0" w:rsidR="00A54E58" w:rsidRPr="004A4F3E" w:rsidRDefault="00A54E58" w:rsidP="006D317E">
            <w:pPr>
              <w:spacing w:line="220" w:lineRule="atLeast"/>
              <w:jc w:val="left"/>
              <w:rPr>
                <w:color w:val="000000" w:themeColor="text1"/>
                <w:szCs w:val="21"/>
              </w:rPr>
            </w:pPr>
            <w:r w:rsidRPr="004A4F3E">
              <w:rPr>
                <w:color w:val="000000" w:themeColor="text1"/>
                <w:sz w:val="21"/>
                <w:szCs w:val="21"/>
              </w:rPr>
              <w:t>对本项目技术创造性贡献：</w:t>
            </w:r>
            <w:bookmarkStart w:id="2" w:name="OLE_LINK5"/>
            <w:bookmarkStart w:id="3" w:name="OLE_LINK6"/>
            <w:r w:rsidR="00B273A8">
              <w:rPr>
                <w:rFonts w:hint="eastAsia"/>
                <w:color w:val="000000" w:themeColor="text1"/>
                <w:sz w:val="21"/>
                <w:szCs w:val="21"/>
              </w:rPr>
              <w:t>主要开展管道完整性管理研究，</w:t>
            </w:r>
            <w:bookmarkEnd w:id="2"/>
            <w:bookmarkEnd w:id="3"/>
            <w:r w:rsidRPr="004A4F3E">
              <w:rPr>
                <w:color w:val="000000" w:themeColor="text1"/>
                <w:sz w:val="21"/>
                <w:szCs w:val="21"/>
              </w:rPr>
              <w:t>负责有限元仿真与立管动力学响应分析</w:t>
            </w:r>
            <w:r w:rsidR="006D317E">
              <w:rPr>
                <w:rFonts w:hint="eastAsia"/>
                <w:color w:val="000000" w:themeColor="text1"/>
                <w:sz w:val="21"/>
                <w:szCs w:val="21"/>
              </w:rPr>
              <w:t>，</w:t>
            </w:r>
            <w:r w:rsidRPr="004A4F3E">
              <w:rPr>
                <w:color w:val="000000" w:themeColor="text1"/>
                <w:sz w:val="21"/>
                <w:szCs w:val="21"/>
              </w:rPr>
              <w:t>建立含缺陷管道的有限元应力应变场分析模型，开展管道疲劳损伤机理、动态参数及疲劳预测仿真；参与协同优化传感器布点方案和</w:t>
            </w:r>
            <w:r w:rsidR="006D317E">
              <w:rPr>
                <w:rFonts w:hint="eastAsia"/>
                <w:color w:val="000000" w:themeColor="text1"/>
                <w:sz w:val="21"/>
                <w:szCs w:val="21"/>
              </w:rPr>
              <w:t>工程监测方案设计</w:t>
            </w:r>
            <w:r w:rsidRPr="004A4F3E">
              <w:rPr>
                <w:color w:val="000000" w:themeColor="text1"/>
                <w:sz w:val="21"/>
                <w:szCs w:val="21"/>
              </w:rPr>
              <w:t>。</w:t>
            </w:r>
          </w:p>
        </w:tc>
      </w:tr>
      <w:tr w:rsidR="00A77F40" w:rsidRPr="004A4F3E" w14:paraId="6C443157" w14:textId="77777777" w:rsidTr="00B354F8">
        <w:trPr>
          <w:jc w:val="center"/>
        </w:trPr>
        <w:tc>
          <w:tcPr>
            <w:tcW w:w="1019" w:type="dxa"/>
            <w:vMerge w:val="restart"/>
            <w:vAlign w:val="center"/>
          </w:tcPr>
          <w:p w14:paraId="03630F99" w14:textId="2B949C0B" w:rsidR="00A77F40" w:rsidRPr="004A4F3E" w:rsidRDefault="00A77F40" w:rsidP="00126C6B">
            <w:pPr>
              <w:spacing w:line="220" w:lineRule="atLeast"/>
              <w:jc w:val="center"/>
              <w:rPr>
                <w:color w:val="000000" w:themeColor="text1"/>
                <w:sz w:val="21"/>
                <w:szCs w:val="21"/>
              </w:rPr>
            </w:pPr>
            <w:r w:rsidRPr="004A4F3E">
              <w:rPr>
                <w:color w:val="000000" w:themeColor="text1"/>
                <w:sz w:val="21"/>
                <w:szCs w:val="21"/>
              </w:rPr>
              <w:t>第</w:t>
            </w:r>
            <w:r w:rsidR="00126C6B">
              <w:rPr>
                <w:color w:val="000000" w:themeColor="text1"/>
                <w:sz w:val="21"/>
                <w:szCs w:val="21"/>
              </w:rPr>
              <w:t>7</w:t>
            </w:r>
            <w:r w:rsidRPr="004A4F3E">
              <w:rPr>
                <w:color w:val="000000" w:themeColor="text1"/>
                <w:sz w:val="21"/>
                <w:szCs w:val="21"/>
              </w:rPr>
              <w:t>完成人</w:t>
            </w:r>
          </w:p>
        </w:tc>
        <w:tc>
          <w:tcPr>
            <w:tcW w:w="1112" w:type="dxa"/>
            <w:gridSpan w:val="2"/>
            <w:vAlign w:val="center"/>
          </w:tcPr>
          <w:p w14:paraId="0A5A0A65"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姓名</w:t>
            </w:r>
          </w:p>
        </w:tc>
        <w:tc>
          <w:tcPr>
            <w:tcW w:w="2605" w:type="dxa"/>
            <w:gridSpan w:val="6"/>
            <w:vAlign w:val="center"/>
          </w:tcPr>
          <w:p w14:paraId="3B4D85CE" w14:textId="7BF5A56B"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代福强</w:t>
            </w:r>
          </w:p>
        </w:tc>
        <w:tc>
          <w:tcPr>
            <w:tcW w:w="1985" w:type="dxa"/>
            <w:vAlign w:val="center"/>
          </w:tcPr>
          <w:p w14:paraId="281303C2"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行政职务</w:t>
            </w:r>
            <w:r w:rsidRPr="004A4F3E">
              <w:rPr>
                <w:color w:val="000000" w:themeColor="text1"/>
                <w:sz w:val="21"/>
                <w:szCs w:val="21"/>
              </w:rPr>
              <w:t>/</w:t>
            </w:r>
            <w:r w:rsidRPr="004A4F3E">
              <w:rPr>
                <w:color w:val="000000" w:themeColor="text1"/>
                <w:sz w:val="21"/>
                <w:szCs w:val="21"/>
              </w:rPr>
              <w:t>技术职称</w:t>
            </w:r>
          </w:p>
        </w:tc>
        <w:tc>
          <w:tcPr>
            <w:tcW w:w="2772" w:type="dxa"/>
            <w:gridSpan w:val="2"/>
            <w:vAlign w:val="center"/>
          </w:tcPr>
          <w:p w14:paraId="7C83EDBC" w14:textId="19B12C68" w:rsidR="00A77F40" w:rsidRPr="004A4F3E" w:rsidRDefault="00A77F40" w:rsidP="00D436C8">
            <w:pPr>
              <w:spacing w:line="220" w:lineRule="atLeast"/>
              <w:jc w:val="center"/>
              <w:rPr>
                <w:color w:val="000000" w:themeColor="text1"/>
                <w:sz w:val="21"/>
                <w:szCs w:val="21"/>
              </w:rPr>
            </w:pPr>
            <w:r w:rsidRPr="004A4F3E">
              <w:rPr>
                <w:color w:val="000000" w:themeColor="text1"/>
                <w:sz w:val="21"/>
                <w:szCs w:val="21"/>
              </w:rPr>
              <w:t>副高级工程师</w:t>
            </w:r>
          </w:p>
        </w:tc>
      </w:tr>
      <w:tr w:rsidR="00A77F40" w:rsidRPr="004A4F3E" w14:paraId="15182541" w14:textId="77777777" w:rsidTr="00B354F8">
        <w:trPr>
          <w:jc w:val="center"/>
        </w:trPr>
        <w:tc>
          <w:tcPr>
            <w:tcW w:w="1019" w:type="dxa"/>
            <w:vMerge/>
            <w:vAlign w:val="center"/>
          </w:tcPr>
          <w:p w14:paraId="0F25D41D" w14:textId="77777777" w:rsidR="00A77F40" w:rsidRPr="004A4F3E" w:rsidRDefault="00A77F40" w:rsidP="00A77F40">
            <w:pPr>
              <w:spacing w:line="220" w:lineRule="atLeast"/>
              <w:jc w:val="center"/>
              <w:rPr>
                <w:color w:val="000000" w:themeColor="text1"/>
                <w:szCs w:val="21"/>
              </w:rPr>
            </w:pPr>
          </w:p>
        </w:tc>
        <w:tc>
          <w:tcPr>
            <w:tcW w:w="1112" w:type="dxa"/>
            <w:gridSpan w:val="2"/>
            <w:vAlign w:val="center"/>
          </w:tcPr>
          <w:p w14:paraId="3947199A"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完成单位</w:t>
            </w:r>
          </w:p>
        </w:tc>
        <w:tc>
          <w:tcPr>
            <w:tcW w:w="2605" w:type="dxa"/>
            <w:gridSpan w:val="6"/>
            <w:vAlign w:val="center"/>
          </w:tcPr>
          <w:p w14:paraId="77AE0434" w14:textId="27EBBF38" w:rsidR="00A77F40" w:rsidRPr="00A77F40" w:rsidRDefault="00A77F40" w:rsidP="00A77F40">
            <w:pPr>
              <w:spacing w:line="220" w:lineRule="atLeast"/>
              <w:jc w:val="center"/>
              <w:rPr>
                <w:color w:val="000000" w:themeColor="text1"/>
                <w:sz w:val="21"/>
                <w:szCs w:val="21"/>
              </w:rPr>
            </w:pPr>
            <w:r w:rsidRPr="00A77F40">
              <w:rPr>
                <w:color w:val="000000" w:themeColor="text1"/>
                <w:sz w:val="21"/>
                <w:szCs w:val="21"/>
              </w:rPr>
              <w:t>中国石油集团海洋工程（青岛）有限公司</w:t>
            </w:r>
          </w:p>
        </w:tc>
        <w:tc>
          <w:tcPr>
            <w:tcW w:w="1985" w:type="dxa"/>
            <w:vAlign w:val="center"/>
          </w:tcPr>
          <w:p w14:paraId="69E4483B"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工作单位</w:t>
            </w:r>
          </w:p>
        </w:tc>
        <w:tc>
          <w:tcPr>
            <w:tcW w:w="2772" w:type="dxa"/>
            <w:gridSpan w:val="2"/>
            <w:vAlign w:val="center"/>
          </w:tcPr>
          <w:p w14:paraId="75B3FDAF" w14:textId="54A6CE9E" w:rsidR="00A77F40" w:rsidRPr="004A4F3E" w:rsidRDefault="00A77F40" w:rsidP="00A77F40">
            <w:pPr>
              <w:spacing w:line="220" w:lineRule="atLeast"/>
              <w:rPr>
                <w:color w:val="000000" w:themeColor="text1"/>
                <w:sz w:val="21"/>
                <w:szCs w:val="21"/>
              </w:rPr>
            </w:pPr>
            <w:r w:rsidRPr="004A4F3E">
              <w:rPr>
                <w:color w:val="000000" w:themeColor="text1"/>
                <w:sz w:val="21"/>
                <w:szCs w:val="21"/>
              </w:rPr>
              <w:t>中国石油集团海洋工程（青岛）有限公司</w:t>
            </w:r>
          </w:p>
        </w:tc>
      </w:tr>
      <w:tr w:rsidR="00A77F40" w:rsidRPr="004A4F3E" w14:paraId="63B92AE7" w14:textId="77777777" w:rsidTr="00B354F8">
        <w:trPr>
          <w:trHeight w:val="845"/>
          <w:jc w:val="center"/>
        </w:trPr>
        <w:tc>
          <w:tcPr>
            <w:tcW w:w="1019" w:type="dxa"/>
            <w:vMerge/>
          </w:tcPr>
          <w:p w14:paraId="5A59D9B2" w14:textId="77777777" w:rsidR="00A77F40" w:rsidRPr="004A4F3E" w:rsidRDefault="00A77F40" w:rsidP="00A77F40">
            <w:pPr>
              <w:spacing w:line="220" w:lineRule="atLeast"/>
              <w:jc w:val="center"/>
              <w:rPr>
                <w:color w:val="000000" w:themeColor="text1"/>
                <w:sz w:val="21"/>
                <w:szCs w:val="21"/>
              </w:rPr>
            </w:pPr>
          </w:p>
        </w:tc>
        <w:tc>
          <w:tcPr>
            <w:tcW w:w="8474" w:type="dxa"/>
            <w:gridSpan w:val="11"/>
          </w:tcPr>
          <w:p w14:paraId="772BBB30" w14:textId="534E2BD8" w:rsidR="00A77F40" w:rsidRPr="004A4F3E" w:rsidRDefault="00A77F40" w:rsidP="00AE75D3">
            <w:pPr>
              <w:spacing w:line="220" w:lineRule="atLeast"/>
              <w:rPr>
                <w:color w:val="000000" w:themeColor="text1"/>
                <w:sz w:val="21"/>
                <w:szCs w:val="21"/>
              </w:rPr>
            </w:pPr>
            <w:r w:rsidRPr="004A4F3E">
              <w:rPr>
                <w:color w:val="000000" w:themeColor="text1"/>
                <w:sz w:val="21"/>
                <w:szCs w:val="21"/>
              </w:rPr>
              <w:t>对本项目技术创造性贡献：</w:t>
            </w:r>
            <w:r w:rsidR="00AE75D3">
              <w:rPr>
                <w:rFonts w:hint="eastAsia"/>
                <w:color w:val="000000" w:themeColor="text1"/>
                <w:sz w:val="21"/>
                <w:szCs w:val="21"/>
              </w:rPr>
              <w:t>实时项目的</w:t>
            </w:r>
            <w:r w:rsidRPr="004A4F3E">
              <w:rPr>
                <w:color w:val="000000" w:themeColor="text1"/>
                <w:sz w:val="21"/>
                <w:szCs w:val="21"/>
              </w:rPr>
              <w:t>工程应用与装备现场测试。组织非侵入监测系统在</w:t>
            </w:r>
            <w:r w:rsidR="00F76944">
              <w:rPr>
                <w:rFonts w:hint="eastAsia"/>
                <w:color w:val="000000" w:themeColor="text1"/>
                <w:sz w:val="21"/>
                <w:szCs w:val="21"/>
              </w:rPr>
              <w:t>多</w:t>
            </w:r>
            <w:r w:rsidRPr="004A4F3E">
              <w:rPr>
                <w:color w:val="000000" w:themeColor="text1"/>
                <w:sz w:val="21"/>
                <w:szCs w:val="21"/>
              </w:rPr>
              <w:t>个工程项目中的落地实施，完成现场监测装置的安装、调试与数据采集，推动技术成果产业化转化，对应整体项目应用推广。</w:t>
            </w:r>
          </w:p>
        </w:tc>
      </w:tr>
      <w:tr w:rsidR="00126C6B" w:rsidRPr="004A4F3E" w14:paraId="56BB4D6C" w14:textId="77777777" w:rsidTr="00067F42">
        <w:trPr>
          <w:jc w:val="center"/>
        </w:trPr>
        <w:tc>
          <w:tcPr>
            <w:tcW w:w="1019" w:type="dxa"/>
            <w:vMerge w:val="restart"/>
            <w:vAlign w:val="center"/>
          </w:tcPr>
          <w:p w14:paraId="51AFD388" w14:textId="0997C8F2" w:rsidR="00126C6B" w:rsidRPr="004A4F3E" w:rsidRDefault="00126C6B" w:rsidP="00126C6B">
            <w:pPr>
              <w:spacing w:line="220" w:lineRule="atLeast"/>
              <w:jc w:val="center"/>
              <w:rPr>
                <w:color w:val="000000" w:themeColor="text1"/>
                <w:sz w:val="21"/>
                <w:szCs w:val="21"/>
              </w:rPr>
            </w:pPr>
            <w:r w:rsidRPr="004A4F3E">
              <w:rPr>
                <w:color w:val="000000" w:themeColor="text1"/>
                <w:sz w:val="21"/>
                <w:szCs w:val="21"/>
              </w:rPr>
              <w:lastRenderedPageBreak/>
              <w:t>第</w:t>
            </w:r>
            <w:r w:rsidRPr="004A4F3E">
              <w:rPr>
                <w:color w:val="000000" w:themeColor="text1"/>
                <w:sz w:val="21"/>
                <w:szCs w:val="21"/>
              </w:rPr>
              <w:t>8</w:t>
            </w:r>
            <w:r w:rsidRPr="004A4F3E">
              <w:rPr>
                <w:color w:val="000000" w:themeColor="text1"/>
                <w:sz w:val="21"/>
                <w:szCs w:val="21"/>
              </w:rPr>
              <w:t>完成人</w:t>
            </w:r>
          </w:p>
        </w:tc>
        <w:tc>
          <w:tcPr>
            <w:tcW w:w="1112" w:type="dxa"/>
            <w:gridSpan w:val="2"/>
            <w:vAlign w:val="center"/>
          </w:tcPr>
          <w:p w14:paraId="6152ECA9" w14:textId="6CE8E8C6" w:rsidR="00126C6B" w:rsidRPr="004A4F3E" w:rsidRDefault="00126C6B" w:rsidP="00126C6B">
            <w:pPr>
              <w:spacing w:line="220" w:lineRule="atLeast"/>
              <w:jc w:val="center"/>
              <w:rPr>
                <w:color w:val="000000" w:themeColor="text1"/>
                <w:sz w:val="21"/>
                <w:szCs w:val="21"/>
              </w:rPr>
            </w:pPr>
            <w:r w:rsidRPr="004A4F3E">
              <w:rPr>
                <w:color w:val="000000" w:themeColor="text1"/>
                <w:sz w:val="21"/>
                <w:szCs w:val="21"/>
              </w:rPr>
              <w:t>姓名</w:t>
            </w:r>
          </w:p>
        </w:tc>
        <w:tc>
          <w:tcPr>
            <w:tcW w:w="2605" w:type="dxa"/>
            <w:gridSpan w:val="6"/>
          </w:tcPr>
          <w:p w14:paraId="454DEA95" w14:textId="3E36F089" w:rsidR="00126C6B" w:rsidRPr="004A4F3E" w:rsidRDefault="00126C6B" w:rsidP="00126C6B">
            <w:pPr>
              <w:spacing w:line="220" w:lineRule="atLeast"/>
              <w:jc w:val="center"/>
              <w:rPr>
                <w:color w:val="000000" w:themeColor="text1"/>
                <w:sz w:val="21"/>
                <w:szCs w:val="21"/>
              </w:rPr>
            </w:pPr>
            <w:r>
              <w:rPr>
                <w:rFonts w:hint="eastAsia"/>
                <w:color w:val="000000" w:themeColor="text1"/>
                <w:sz w:val="21"/>
                <w:szCs w:val="21"/>
              </w:rPr>
              <w:t>王纪强</w:t>
            </w:r>
          </w:p>
        </w:tc>
        <w:tc>
          <w:tcPr>
            <w:tcW w:w="1985" w:type="dxa"/>
            <w:vAlign w:val="center"/>
          </w:tcPr>
          <w:p w14:paraId="592D3224" w14:textId="5CB6944E" w:rsidR="00126C6B" w:rsidRPr="004A4F3E" w:rsidRDefault="00126C6B" w:rsidP="00126C6B">
            <w:pPr>
              <w:spacing w:line="220" w:lineRule="atLeast"/>
              <w:jc w:val="center"/>
              <w:rPr>
                <w:color w:val="000000" w:themeColor="text1"/>
                <w:sz w:val="21"/>
                <w:szCs w:val="21"/>
              </w:rPr>
            </w:pPr>
            <w:r w:rsidRPr="004A4F3E">
              <w:rPr>
                <w:color w:val="000000" w:themeColor="text1"/>
                <w:sz w:val="21"/>
                <w:szCs w:val="21"/>
              </w:rPr>
              <w:t>行政职务</w:t>
            </w:r>
            <w:r w:rsidRPr="004A4F3E">
              <w:rPr>
                <w:color w:val="000000" w:themeColor="text1"/>
                <w:sz w:val="21"/>
                <w:szCs w:val="21"/>
              </w:rPr>
              <w:t>/</w:t>
            </w:r>
            <w:r w:rsidRPr="004A4F3E">
              <w:rPr>
                <w:color w:val="000000" w:themeColor="text1"/>
                <w:sz w:val="21"/>
                <w:szCs w:val="21"/>
              </w:rPr>
              <w:t>技术职称</w:t>
            </w:r>
          </w:p>
        </w:tc>
        <w:tc>
          <w:tcPr>
            <w:tcW w:w="2772" w:type="dxa"/>
            <w:gridSpan w:val="2"/>
          </w:tcPr>
          <w:p w14:paraId="35E96B04" w14:textId="63645AB0" w:rsidR="00126C6B" w:rsidRPr="004A4F3E" w:rsidRDefault="00126C6B" w:rsidP="00126C6B">
            <w:pPr>
              <w:spacing w:line="220" w:lineRule="atLeast"/>
              <w:jc w:val="center"/>
              <w:rPr>
                <w:color w:val="000000" w:themeColor="text1"/>
                <w:sz w:val="21"/>
                <w:szCs w:val="21"/>
              </w:rPr>
            </w:pPr>
            <w:r w:rsidRPr="00D436C8">
              <w:rPr>
                <w:color w:val="000000" w:themeColor="text1"/>
                <w:sz w:val="21"/>
                <w:szCs w:val="21"/>
              </w:rPr>
              <w:t>研究员</w:t>
            </w:r>
          </w:p>
        </w:tc>
      </w:tr>
      <w:tr w:rsidR="00126C6B" w:rsidRPr="004A4F3E" w14:paraId="1BAD3788" w14:textId="77777777" w:rsidTr="00B354F8">
        <w:trPr>
          <w:jc w:val="center"/>
        </w:trPr>
        <w:tc>
          <w:tcPr>
            <w:tcW w:w="1019" w:type="dxa"/>
            <w:vMerge/>
            <w:vAlign w:val="center"/>
          </w:tcPr>
          <w:p w14:paraId="6A960152" w14:textId="77777777" w:rsidR="00126C6B" w:rsidRPr="004A4F3E" w:rsidRDefault="00126C6B" w:rsidP="00126C6B">
            <w:pPr>
              <w:spacing w:line="220" w:lineRule="atLeast"/>
              <w:jc w:val="center"/>
              <w:rPr>
                <w:color w:val="000000" w:themeColor="text1"/>
                <w:szCs w:val="21"/>
              </w:rPr>
            </w:pPr>
          </w:p>
        </w:tc>
        <w:tc>
          <w:tcPr>
            <w:tcW w:w="1112" w:type="dxa"/>
            <w:gridSpan w:val="2"/>
            <w:vAlign w:val="center"/>
          </w:tcPr>
          <w:p w14:paraId="17BDA5DF" w14:textId="1BF7F06D" w:rsidR="00126C6B" w:rsidRPr="004A4F3E" w:rsidRDefault="00126C6B" w:rsidP="00126C6B">
            <w:pPr>
              <w:spacing w:line="220" w:lineRule="atLeast"/>
              <w:jc w:val="center"/>
              <w:rPr>
                <w:color w:val="000000" w:themeColor="text1"/>
                <w:sz w:val="21"/>
                <w:szCs w:val="21"/>
              </w:rPr>
            </w:pPr>
            <w:r w:rsidRPr="004A4F3E">
              <w:rPr>
                <w:color w:val="000000" w:themeColor="text1"/>
                <w:sz w:val="21"/>
                <w:szCs w:val="21"/>
              </w:rPr>
              <w:t>完成单位</w:t>
            </w:r>
          </w:p>
        </w:tc>
        <w:tc>
          <w:tcPr>
            <w:tcW w:w="2605" w:type="dxa"/>
            <w:gridSpan w:val="6"/>
            <w:vAlign w:val="center"/>
          </w:tcPr>
          <w:p w14:paraId="619111E2" w14:textId="11CF3AF3" w:rsidR="00126C6B" w:rsidRPr="004A4F3E" w:rsidRDefault="00126C6B" w:rsidP="00126C6B">
            <w:pPr>
              <w:spacing w:line="220" w:lineRule="atLeast"/>
              <w:jc w:val="center"/>
              <w:rPr>
                <w:color w:val="000000" w:themeColor="text1"/>
                <w:szCs w:val="21"/>
              </w:rPr>
            </w:pPr>
            <w:r w:rsidRPr="004A4F3E">
              <w:rPr>
                <w:color w:val="000000" w:themeColor="text1"/>
                <w:sz w:val="21"/>
                <w:szCs w:val="21"/>
              </w:rPr>
              <w:t>山东省科学院激光研究所</w:t>
            </w:r>
          </w:p>
        </w:tc>
        <w:tc>
          <w:tcPr>
            <w:tcW w:w="1985" w:type="dxa"/>
            <w:vAlign w:val="center"/>
          </w:tcPr>
          <w:p w14:paraId="1567FBF2" w14:textId="56153C57" w:rsidR="00126C6B" w:rsidRPr="004A4F3E" w:rsidRDefault="00126C6B" w:rsidP="00126C6B">
            <w:pPr>
              <w:spacing w:line="220" w:lineRule="atLeast"/>
              <w:jc w:val="center"/>
              <w:rPr>
                <w:color w:val="000000" w:themeColor="text1"/>
                <w:sz w:val="21"/>
                <w:szCs w:val="21"/>
              </w:rPr>
            </w:pPr>
            <w:r w:rsidRPr="004A4F3E">
              <w:rPr>
                <w:color w:val="000000" w:themeColor="text1"/>
                <w:sz w:val="21"/>
                <w:szCs w:val="21"/>
              </w:rPr>
              <w:t>工作单位</w:t>
            </w:r>
          </w:p>
        </w:tc>
        <w:tc>
          <w:tcPr>
            <w:tcW w:w="2772" w:type="dxa"/>
            <w:gridSpan w:val="2"/>
            <w:vAlign w:val="center"/>
          </w:tcPr>
          <w:p w14:paraId="51393B85" w14:textId="58401898" w:rsidR="00126C6B" w:rsidRPr="004A4F3E" w:rsidRDefault="005A399A" w:rsidP="00126C6B">
            <w:pPr>
              <w:spacing w:line="220" w:lineRule="atLeast"/>
              <w:jc w:val="center"/>
              <w:rPr>
                <w:color w:val="000000" w:themeColor="text1"/>
                <w:sz w:val="21"/>
                <w:szCs w:val="21"/>
              </w:rPr>
            </w:pPr>
            <w:r w:rsidRPr="004A4F3E">
              <w:rPr>
                <w:color w:val="000000" w:themeColor="text1"/>
                <w:sz w:val="21"/>
                <w:szCs w:val="21"/>
              </w:rPr>
              <w:t>山东省科学院激光研究所</w:t>
            </w:r>
          </w:p>
        </w:tc>
      </w:tr>
      <w:tr w:rsidR="00126C6B" w:rsidRPr="004A4F3E" w14:paraId="7B3CB191" w14:textId="77777777" w:rsidTr="00B354F8">
        <w:trPr>
          <w:trHeight w:val="1025"/>
          <w:jc w:val="center"/>
        </w:trPr>
        <w:tc>
          <w:tcPr>
            <w:tcW w:w="1019" w:type="dxa"/>
            <w:vMerge/>
          </w:tcPr>
          <w:p w14:paraId="5F382A8E" w14:textId="77777777" w:rsidR="00126C6B" w:rsidRPr="004A4F3E" w:rsidRDefault="00126C6B" w:rsidP="00126C6B">
            <w:pPr>
              <w:spacing w:line="220" w:lineRule="atLeast"/>
              <w:jc w:val="center"/>
              <w:rPr>
                <w:color w:val="000000" w:themeColor="text1"/>
                <w:sz w:val="21"/>
                <w:szCs w:val="21"/>
              </w:rPr>
            </w:pPr>
          </w:p>
        </w:tc>
        <w:tc>
          <w:tcPr>
            <w:tcW w:w="8474" w:type="dxa"/>
            <w:gridSpan w:val="11"/>
          </w:tcPr>
          <w:p w14:paraId="06796C4E" w14:textId="3DBB21EF" w:rsidR="00126C6B" w:rsidRPr="004A4F3E" w:rsidRDefault="00126C6B" w:rsidP="00A355D3">
            <w:pPr>
              <w:spacing w:line="220" w:lineRule="atLeast"/>
              <w:rPr>
                <w:color w:val="000000" w:themeColor="text1"/>
                <w:sz w:val="21"/>
                <w:szCs w:val="21"/>
              </w:rPr>
            </w:pPr>
            <w:r w:rsidRPr="004A4F3E">
              <w:rPr>
                <w:color w:val="000000" w:themeColor="text1"/>
                <w:sz w:val="21"/>
                <w:szCs w:val="21"/>
              </w:rPr>
              <w:t>对本项目技术创造性贡献：</w:t>
            </w:r>
            <w:r>
              <w:rPr>
                <w:rFonts w:hint="eastAsia"/>
                <w:color w:val="000000" w:themeColor="text1"/>
                <w:sz w:val="21"/>
                <w:szCs w:val="21"/>
              </w:rPr>
              <w:t>参与</w:t>
            </w:r>
            <w:r w:rsidRPr="00F57056">
              <w:rPr>
                <w:color w:val="000000" w:themeColor="text1"/>
                <w:sz w:val="21"/>
                <w:szCs w:val="21"/>
              </w:rPr>
              <w:t>环空多组分气体高精度监测核心传感器的研制与测试工作</w:t>
            </w:r>
            <w:r w:rsidR="00A355D3">
              <w:rPr>
                <w:rFonts w:hint="eastAsia"/>
                <w:color w:val="000000" w:themeColor="text1"/>
                <w:sz w:val="21"/>
                <w:szCs w:val="21"/>
              </w:rPr>
              <w:t>，开展</w:t>
            </w:r>
            <w:r w:rsidRPr="00F57056">
              <w:rPr>
                <w:color w:val="000000" w:themeColor="text1"/>
                <w:sz w:val="21"/>
                <w:szCs w:val="21"/>
              </w:rPr>
              <w:t>多组分气体传感器探头结构设计、光学系统搭建及信号解调电路开发；参与构建多气体交叉干扰抑制算法与吸收光谱特征数据库。</w:t>
            </w:r>
          </w:p>
        </w:tc>
      </w:tr>
      <w:tr w:rsidR="009932D8" w:rsidRPr="004A4F3E" w14:paraId="38844B6E" w14:textId="77777777" w:rsidTr="009932D8">
        <w:trPr>
          <w:trHeight w:val="385"/>
          <w:jc w:val="center"/>
        </w:trPr>
        <w:tc>
          <w:tcPr>
            <w:tcW w:w="1019" w:type="dxa"/>
            <w:vMerge w:val="restart"/>
            <w:vAlign w:val="center"/>
          </w:tcPr>
          <w:p w14:paraId="50D9BC4D" w14:textId="575344DA" w:rsidR="009932D8" w:rsidRPr="004A4F3E" w:rsidRDefault="009932D8" w:rsidP="009932D8">
            <w:pPr>
              <w:spacing w:line="220" w:lineRule="atLeast"/>
              <w:jc w:val="center"/>
              <w:rPr>
                <w:color w:val="000000" w:themeColor="text1"/>
                <w:szCs w:val="21"/>
              </w:rPr>
            </w:pPr>
            <w:r w:rsidRPr="004A4F3E">
              <w:rPr>
                <w:color w:val="000000" w:themeColor="text1"/>
                <w:sz w:val="21"/>
                <w:szCs w:val="21"/>
              </w:rPr>
              <w:t>第</w:t>
            </w:r>
            <w:r>
              <w:rPr>
                <w:color w:val="000000" w:themeColor="text1"/>
                <w:sz w:val="21"/>
                <w:szCs w:val="21"/>
              </w:rPr>
              <w:t>9</w:t>
            </w:r>
            <w:r w:rsidRPr="004A4F3E">
              <w:rPr>
                <w:color w:val="000000" w:themeColor="text1"/>
                <w:sz w:val="21"/>
                <w:szCs w:val="21"/>
              </w:rPr>
              <w:t>完成人</w:t>
            </w:r>
          </w:p>
        </w:tc>
        <w:tc>
          <w:tcPr>
            <w:tcW w:w="1253" w:type="dxa"/>
            <w:gridSpan w:val="3"/>
            <w:vAlign w:val="center"/>
          </w:tcPr>
          <w:p w14:paraId="4C19C072" w14:textId="1D31A6B4" w:rsidR="009932D8" w:rsidRPr="004A4F3E" w:rsidRDefault="009932D8" w:rsidP="009932D8">
            <w:pPr>
              <w:spacing w:line="220" w:lineRule="atLeast"/>
              <w:jc w:val="center"/>
              <w:rPr>
                <w:color w:val="000000" w:themeColor="text1"/>
                <w:sz w:val="21"/>
                <w:szCs w:val="21"/>
              </w:rPr>
            </w:pPr>
            <w:r w:rsidRPr="004A4F3E">
              <w:rPr>
                <w:color w:val="000000" w:themeColor="text1"/>
                <w:sz w:val="21"/>
                <w:szCs w:val="21"/>
              </w:rPr>
              <w:t>姓名</w:t>
            </w:r>
          </w:p>
        </w:tc>
        <w:tc>
          <w:tcPr>
            <w:tcW w:w="2268" w:type="dxa"/>
            <w:gridSpan w:val="4"/>
          </w:tcPr>
          <w:p w14:paraId="12F8B387" w14:textId="14D4FC85" w:rsidR="009932D8" w:rsidRPr="00A77F40" w:rsidRDefault="009932D8" w:rsidP="009932D8">
            <w:pPr>
              <w:spacing w:line="220" w:lineRule="atLeast"/>
              <w:jc w:val="center"/>
              <w:rPr>
                <w:color w:val="000000" w:themeColor="text1"/>
                <w:sz w:val="21"/>
                <w:szCs w:val="21"/>
              </w:rPr>
            </w:pPr>
            <w:r w:rsidRPr="00A77F40">
              <w:rPr>
                <w:color w:val="000000" w:themeColor="text1"/>
                <w:sz w:val="21"/>
                <w:szCs w:val="21"/>
              </w:rPr>
              <w:t>付光明</w:t>
            </w:r>
          </w:p>
        </w:tc>
        <w:tc>
          <w:tcPr>
            <w:tcW w:w="2268" w:type="dxa"/>
            <w:gridSpan w:val="3"/>
            <w:vAlign w:val="center"/>
          </w:tcPr>
          <w:p w14:paraId="6A0BFAE9" w14:textId="49E8257A" w:rsidR="009932D8" w:rsidRPr="004A4F3E" w:rsidRDefault="009932D8" w:rsidP="009932D8">
            <w:pPr>
              <w:spacing w:line="220" w:lineRule="atLeast"/>
              <w:jc w:val="center"/>
              <w:rPr>
                <w:color w:val="000000" w:themeColor="text1"/>
                <w:sz w:val="21"/>
                <w:szCs w:val="21"/>
              </w:rPr>
            </w:pPr>
            <w:r w:rsidRPr="004A4F3E">
              <w:rPr>
                <w:color w:val="000000" w:themeColor="text1"/>
                <w:sz w:val="21"/>
                <w:szCs w:val="21"/>
              </w:rPr>
              <w:t>行政职务</w:t>
            </w:r>
            <w:r w:rsidRPr="004A4F3E">
              <w:rPr>
                <w:color w:val="000000" w:themeColor="text1"/>
                <w:sz w:val="21"/>
                <w:szCs w:val="21"/>
              </w:rPr>
              <w:t>/</w:t>
            </w:r>
            <w:r w:rsidRPr="004A4F3E">
              <w:rPr>
                <w:color w:val="000000" w:themeColor="text1"/>
                <w:sz w:val="21"/>
                <w:szCs w:val="21"/>
              </w:rPr>
              <w:t>技术职称</w:t>
            </w:r>
          </w:p>
        </w:tc>
        <w:tc>
          <w:tcPr>
            <w:tcW w:w="2685" w:type="dxa"/>
          </w:tcPr>
          <w:p w14:paraId="68A5B7AD" w14:textId="69F284C5" w:rsidR="009932D8" w:rsidRPr="00A77F40" w:rsidRDefault="009932D8" w:rsidP="009932D8">
            <w:pPr>
              <w:spacing w:line="220" w:lineRule="atLeast"/>
              <w:jc w:val="center"/>
              <w:rPr>
                <w:color w:val="000000" w:themeColor="text1"/>
                <w:sz w:val="21"/>
                <w:szCs w:val="21"/>
              </w:rPr>
            </w:pPr>
            <w:r w:rsidRPr="00A77F40">
              <w:rPr>
                <w:color w:val="000000" w:themeColor="text1"/>
                <w:sz w:val="21"/>
                <w:szCs w:val="21"/>
              </w:rPr>
              <w:t>副教授</w:t>
            </w:r>
          </w:p>
        </w:tc>
      </w:tr>
      <w:tr w:rsidR="009932D8" w:rsidRPr="004A4F3E" w14:paraId="07160684" w14:textId="77777777" w:rsidTr="001231E3">
        <w:trPr>
          <w:trHeight w:val="385"/>
          <w:jc w:val="center"/>
        </w:trPr>
        <w:tc>
          <w:tcPr>
            <w:tcW w:w="1019" w:type="dxa"/>
            <w:vMerge/>
          </w:tcPr>
          <w:p w14:paraId="464E7DCC" w14:textId="77777777" w:rsidR="009932D8" w:rsidRPr="004A4F3E" w:rsidRDefault="009932D8" w:rsidP="009932D8">
            <w:pPr>
              <w:spacing w:line="220" w:lineRule="atLeast"/>
              <w:jc w:val="center"/>
              <w:rPr>
                <w:color w:val="000000" w:themeColor="text1"/>
                <w:szCs w:val="21"/>
              </w:rPr>
            </w:pPr>
          </w:p>
        </w:tc>
        <w:tc>
          <w:tcPr>
            <w:tcW w:w="1253" w:type="dxa"/>
            <w:gridSpan w:val="3"/>
            <w:vAlign w:val="center"/>
          </w:tcPr>
          <w:p w14:paraId="4C3CD5D9" w14:textId="17DC7666" w:rsidR="009932D8" w:rsidRPr="004A4F3E" w:rsidRDefault="009932D8" w:rsidP="009932D8">
            <w:pPr>
              <w:spacing w:line="220" w:lineRule="atLeast"/>
              <w:jc w:val="center"/>
              <w:rPr>
                <w:color w:val="000000" w:themeColor="text1"/>
                <w:sz w:val="21"/>
                <w:szCs w:val="21"/>
              </w:rPr>
            </w:pPr>
            <w:r w:rsidRPr="004A4F3E">
              <w:rPr>
                <w:color w:val="000000" w:themeColor="text1"/>
                <w:sz w:val="21"/>
                <w:szCs w:val="21"/>
              </w:rPr>
              <w:t>完成单位</w:t>
            </w:r>
          </w:p>
        </w:tc>
        <w:tc>
          <w:tcPr>
            <w:tcW w:w="2268" w:type="dxa"/>
            <w:gridSpan w:val="4"/>
          </w:tcPr>
          <w:p w14:paraId="54E4BE65" w14:textId="7FB6F20E" w:rsidR="009932D8" w:rsidRPr="00A77F40" w:rsidRDefault="009932D8" w:rsidP="00041E11">
            <w:pPr>
              <w:spacing w:line="220" w:lineRule="atLeast"/>
              <w:rPr>
                <w:color w:val="000000" w:themeColor="text1"/>
                <w:sz w:val="21"/>
                <w:szCs w:val="21"/>
              </w:rPr>
            </w:pPr>
            <w:r w:rsidRPr="00A77F40">
              <w:rPr>
                <w:color w:val="000000" w:themeColor="text1"/>
                <w:sz w:val="21"/>
                <w:szCs w:val="21"/>
              </w:rPr>
              <w:t>中国石油大学（华东）</w:t>
            </w:r>
          </w:p>
        </w:tc>
        <w:tc>
          <w:tcPr>
            <w:tcW w:w="2268" w:type="dxa"/>
            <w:gridSpan w:val="3"/>
            <w:vAlign w:val="center"/>
          </w:tcPr>
          <w:p w14:paraId="66691D5A" w14:textId="2870FC79" w:rsidR="009932D8" w:rsidRPr="004A4F3E" w:rsidRDefault="009932D8" w:rsidP="009932D8">
            <w:pPr>
              <w:spacing w:line="220" w:lineRule="atLeast"/>
              <w:jc w:val="center"/>
              <w:rPr>
                <w:color w:val="000000" w:themeColor="text1"/>
                <w:sz w:val="21"/>
                <w:szCs w:val="21"/>
              </w:rPr>
            </w:pPr>
            <w:r w:rsidRPr="004A4F3E">
              <w:rPr>
                <w:color w:val="000000" w:themeColor="text1"/>
                <w:sz w:val="21"/>
                <w:szCs w:val="21"/>
              </w:rPr>
              <w:t>工作单位</w:t>
            </w:r>
          </w:p>
        </w:tc>
        <w:tc>
          <w:tcPr>
            <w:tcW w:w="2685" w:type="dxa"/>
            <w:vAlign w:val="center"/>
          </w:tcPr>
          <w:p w14:paraId="6997FEC7" w14:textId="11926B54" w:rsidR="009932D8" w:rsidRPr="004A4F3E" w:rsidRDefault="009932D8" w:rsidP="00041E11">
            <w:pPr>
              <w:spacing w:line="220" w:lineRule="atLeast"/>
              <w:jc w:val="center"/>
              <w:rPr>
                <w:color w:val="000000" w:themeColor="text1"/>
                <w:sz w:val="21"/>
                <w:szCs w:val="21"/>
              </w:rPr>
            </w:pPr>
            <w:r w:rsidRPr="004A4F3E">
              <w:rPr>
                <w:color w:val="000000" w:themeColor="text1"/>
                <w:sz w:val="21"/>
                <w:szCs w:val="21"/>
              </w:rPr>
              <w:t>中国石油大学（华东）</w:t>
            </w:r>
          </w:p>
        </w:tc>
      </w:tr>
      <w:tr w:rsidR="00A77F40" w:rsidRPr="004A4F3E" w14:paraId="5EB5C7C8" w14:textId="77777777" w:rsidTr="00B354F8">
        <w:trPr>
          <w:trHeight w:val="1082"/>
          <w:jc w:val="center"/>
        </w:trPr>
        <w:tc>
          <w:tcPr>
            <w:tcW w:w="1019" w:type="dxa"/>
            <w:vMerge/>
          </w:tcPr>
          <w:p w14:paraId="7304B0D8" w14:textId="77777777" w:rsidR="00A77F40" w:rsidRPr="004A4F3E" w:rsidRDefault="00A77F40" w:rsidP="00A77F40">
            <w:pPr>
              <w:spacing w:line="220" w:lineRule="atLeast"/>
              <w:jc w:val="center"/>
              <w:rPr>
                <w:color w:val="000000" w:themeColor="text1"/>
                <w:szCs w:val="21"/>
              </w:rPr>
            </w:pPr>
          </w:p>
        </w:tc>
        <w:tc>
          <w:tcPr>
            <w:tcW w:w="8474" w:type="dxa"/>
            <w:gridSpan w:val="11"/>
          </w:tcPr>
          <w:p w14:paraId="1A8796ED" w14:textId="213AD7D4" w:rsidR="00A77F40" w:rsidRPr="004A4F3E" w:rsidRDefault="009932D8" w:rsidP="00D20E3A">
            <w:pPr>
              <w:spacing w:line="220" w:lineRule="atLeast"/>
              <w:rPr>
                <w:color w:val="000000" w:themeColor="text1"/>
                <w:szCs w:val="21"/>
              </w:rPr>
            </w:pPr>
            <w:r w:rsidRPr="004A4F3E">
              <w:rPr>
                <w:color w:val="000000" w:themeColor="text1"/>
                <w:sz w:val="21"/>
                <w:szCs w:val="21"/>
              </w:rPr>
              <w:t>对本项目技术创造性贡献：负责柔性立管动力学分析与疲劳寿命预测</w:t>
            </w:r>
            <w:r w:rsidR="00D20E3A">
              <w:rPr>
                <w:rFonts w:hint="eastAsia"/>
                <w:color w:val="000000" w:themeColor="text1"/>
                <w:sz w:val="21"/>
                <w:szCs w:val="21"/>
              </w:rPr>
              <w:t>，</w:t>
            </w:r>
            <w:r w:rsidRPr="004A4F3E">
              <w:rPr>
                <w:color w:val="000000" w:themeColor="text1"/>
                <w:sz w:val="21"/>
                <w:szCs w:val="21"/>
              </w:rPr>
              <w:t>建立融合集中质量与连续边界约束的非线性动力学模型，揭示气体体积分数、滑移因子及材料功能梯度对管道屈曲与颤振失稳的力学映射机理</w:t>
            </w:r>
            <w:r w:rsidR="00D20E3A">
              <w:rPr>
                <w:rFonts w:hint="eastAsia"/>
                <w:color w:val="000000" w:themeColor="text1"/>
                <w:sz w:val="21"/>
                <w:szCs w:val="21"/>
              </w:rPr>
              <w:t>。</w:t>
            </w:r>
          </w:p>
        </w:tc>
      </w:tr>
      <w:tr w:rsidR="009932D8" w:rsidRPr="004A4F3E" w14:paraId="5D2A9922" w14:textId="77777777" w:rsidTr="009932D8">
        <w:trPr>
          <w:trHeight w:val="385"/>
          <w:jc w:val="center"/>
        </w:trPr>
        <w:tc>
          <w:tcPr>
            <w:tcW w:w="1019" w:type="dxa"/>
            <w:vMerge w:val="restart"/>
            <w:vAlign w:val="center"/>
          </w:tcPr>
          <w:p w14:paraId="7EBE1AA5" w14:textId="77777777" w:rsidR="009932D8" w:rsidRPr="004A4F3E" w:rsidRDefault="009932D8" w:rsidP="009932D8">
            <w:pPr>
              <w:spacing w:line="220" w:lineRule="atLeast"/>
              <w:jc w:val="center"/>
              <w:rPr>
                <w:color w:val="000000" w:themeColor="text1"/>
                <w:szCs w:val="21"/>
              </w:rPr>
            </w:pPr>
            <w:r w:rsidRPr="004A4F3E">
              <w:rPr>
                <w:color w:val="000000" w:themeColor="text1"/>
                <w:sz w:val="21"/>
                <w:szCs w:val="21"/>
              </w:rPr>
              <w:t>第</w:t>
            </w:r>
            <w:r w:rsidRPr="004A4F3E">
              <w:rPr>
                <w:color w:val="000000" w:themeColor="text1"/>
                <w:sz w:val="21"/>
                <w:szCs w:val="21"/>
              </w:rPr>
              <w:t>10</w:t>
            </w:r>
            <w:r w:rsidRPr="004A4F3E">
              <w:rPr>
                <w:color w:val="000000" w:themeColor="text1"/>
                <w:sz w:val="21"/>
                <w:szCs w:val="21"/>
              </w:rPr>
              <w:t>完成人</w:t>
            </w:r>
          </w:p>
        </w:tc>
        <w:tc>
          <w:tcPr>
            <w:tcW w:w="1253" w:type="dxa"/>
            <w:gridSpan w:val="3"/>
            <w:vAlign w:val="center"/>
          </w:tcPr>
          <w:p w14:paraId="5E1127B9" w14:textId="7155F3D7" w:rsidR="009932D8" w:rsidRPr="004A4F3E" w:rsidRDefault="009932D8" w:rsidP="009932D8">
            <w:pPr>
              <w:spacing w:line="220" w:lineRule="atLeast"/>
              <w:jc w:val="center"/>
              <w:rPr>
                <w:color w:val="000000" w:themeColor="text1"/>
                <w:sz w:val="21"/>
                <w:szCs w:val="21"/>
              </w:rPr>
            </w:pPr>
            <w:r w:rsidRPr="004A4F3E">
              <w:rPr>
                <w:color w:val="000000" w:themeColor="text1"/>
                <w:sz w:val="21"/>
                <w:szCs w:val="21"/>
              </w:rPr>
              <w:t>姓名</w:t>
            </w:r>
          </w:p>
        </w:tc>
        <w:tc>
          <w:tcPr>
            <w:tcW w:w="2268" w:type="dxa"/>
            <w:gridSpan w:val="4"/>
            <w:vAlign w:val="center"/>
          </w:tcPr>
          <w:p w14:paraId="532DC0BE" w14:textId="6CE72065" w:rsidR="009932D8" w:rsidRPr="00A77F40" w:rsidRDefault="009932D8" w:rsidP="009932D8">
            <w:pPr>
              <w:spacing w:line="220" w:lineRule="atLeast"/>
              <w:jc w:val="center"/>
              <w:rPr>
                <w:color w:val="000000" w:themeColor="text1"/>
                <w:sz w:val="21"/>
                <w:szCs w:val="21"/>
              </w:rPr>
            </w:pPr>
            <w:r w:rsidRPr="00A77F40">
              <w:rPr>
                <w:color w:val="000000" w:themeColor="text1"/>
                <w:sz w:val="21"/>
                <w:szCs w:val="21"/>
              </w:rPr>
              <w:t>李文涛</w:t>
            </w:r>
          </w:p>
        </w:tc>
        <w:tc>
          <w:tcPr>
            <w:tcW w:w="2268" w:type="dxa"/>
            <w:gridSpan w:val="3"/>
            <w:vAlign w:val="center"/>
          </w:tcPr>
          <w:p w14:paraId="1D481F61" w14:textId="23161930" w:rsidR="009932D8" w:rsidRPr="004A4F3E" w:rsidRDefault="009932D8" w:rsidP="009932D8">
            <w:pPr>
              <w:spacing w:line="220" w:lineRule="atLeast"/>
              <w:jc w:val="center"/>
              <w:rPr>
                <w:color w:val="000000" w:themeColor="text1"/>
                <w:sz w:val="21"/>
                <w:szCs w:val="21"/>
              </w:rPr>
            </w:pPr>
            <w:r w:rsidRPr="004A4F3E">
              <w:rPr>
                <w:color w:val="000000" w:themeColor="text1"/>
                <w:sz w:val="21"/>
                <w:szCs w:val="21"/>
              </w:rPr>
              <w:t>行政职务</w:t>
            </w:r>
            <w:r w:rsidRPr="004A4F3E">
              <w:rPr>
                <w:color w:val="000000" w:themeColor="text1"/>
                <w:sz w:val="21"/>
                <w:szCs w:val="21"/>
              </w:rPr>
              <w:t>/</w:t>
            </w:r>
            <w:r w:rsidRPr="004A4F3E">
              <w:rPr>
                <w:color w:val="000000" w:themeColor="text1"/>
                <w:sz w:val="21"/>
                <w:szCs w:val="21"/>
              </w:rPr>
              <w:t>技术职称</w:t>
            </w:r>
          </w:p>
        </w:tc>
        <w:tc>
          <w:tcPr>
            <w:tcW w:w="2685" w:type="dxa"/>
            <w:vAlign w:val="center"/>
          </w:tcPr>
          <w:p w14:paraId="72E8845B" w14:textId="6C073589" w:rsidR="009932D8" w:rsidRPr="00A77F40" w:rsidRDefault="009932D8" w:rsidP="009932D8">
            <w:pPr>
              <w:spacing w:line="220" w:lineRule="atLeast"/>
              <w:jc w:val="center"/>
              <w:rPr>
                <w:color w:val="000000" w:themeColor="text1"/>
                <w:sz w:val="21"/>
                <w:szCs w:val="21"/>
              </w:rPr>
            </w:pPr>
            <w:r w:rsidRPr="009E4DBA">
              <w:rPr>
                <w:rFonts w:hint="eastAsia"/>
                <w:color w:val="000000" w:themeColor="text1"/>
                <w:sz w:val="21"/>
                <w:szCs w:val="21"/>
              </w:rPr>
              <w:t>主任工程师</w:t>
            </w:r>
            <w:r w:rsidRPr="009E4DBA">
              <w:rPr>
                <w:rFonts w:hint="eastAsia"/>
                <w:color w:val="000000" w:themeColor="text1"/>
                <w:sz w:val="21"/>
                <w:szCs w:val="21"/>
              </w:rPr>
              <w:t>/</w:t>
            </w:r>
            <w:r w:rsidRPr="009E4DBA">
              <w:rPr>
                <w:rFonts w:hint="eastAsia"/>
                <w:color w:val="000000" w:themeColor="text1"/>
                <w:sz w:val="21"/>
                <w:szCs w:val="21"/>
              </w:rPr>
              <w:t>高级工程师</w:t>
            </w:r>
          </w:p>
        </w:tc>
      </w:tr>
      <w:tr w:rsidR="009932D8" w:rsidRPr="004A4F3E" w14:paraId="5EB801A6" w14:textId="77777777" w:rsidTr="00A94529">
        <w:trPr>
          <w:trHeight w:val="385"/>
          <w:jc w:val="center"/>
        </w:trPr>
        <w:tc>
          <w:tcPr>
            <w:tcW w:w="1019" w:type="dxa"/>
            <w:vMerge/>
          </w:tcPr>
          <w:p w14:paraId="464193C7" w14:textId="77777777" w:rsidR="009932D8" w:rsidRPr="004A4F3E" w:rsidRDefault="009932D8" w:rsidP="009932D8">
            <w:pPr>
              <w:spacing w:line="220" w:lineRule="atLeast"/>
              <w:jc w:val="center"/>
              <w:rPr>
                <w:color w:val="000000" w:themeColor="text1"/>
                <w:szCs w:val="21"/>
              </w:rPr>
            </w:pPr>
          </w:p>
        </w:tc>
        <w:tc>
          <w:tcPr>
            <w:tcW w:w="1253" w:type="dxa"/>
            <w:gridSpan w:val="3"/>
            <w:vAlign w:val="center"/>
          </w:tcPr>
          <w:p w14:paraId="5CCF1EBF" w14:textId="1D11A2C7" w:rsidR="009932D8" w:rsidRPr="004A4F3E" w:rsidRDefault="009932D8" w:rsidP="009932D8">
            <w:pPr>
              <w:spacing w:line="220" w:lineRule="atLeast"/>
              <w:jc w:val="center"/>
              <w:rPr>
                <w:color w:val="000000" w:themeColor="text1"/>
                <w:sz w:val="21"/>
                <w:szCs w:val="21"/>
              </w:rPr>
            </w:pPr>
            <w:r w:rsidRPr="004A4F3E">
              <w:rPr>
                <w:color w:val="000000" w:themeColor="text1"/>
                <w:sz w:val="21"/>
                <w:szCs w:val="21"/>
              </w:rPr>
              <w:t>完成单位</w:t>
            </w:r>
          </w:p>
        </w:tc>
        <w:tc>
          <w:tcPr>
            <w:tcW w:w="2268" w:type="dxa"/>
            <w:gridSpan w:val="4"/>
            <w:vAlign w:val="center"/>
          </w:tcPr>
          <w:p w14:paraId="10DB5CFB" w14:textId="022573B4" w:rsidR="009932D8" w:rsidRPr="00A77F40" w:rsidRDefault="009932D8" w:rsidP="009932D8">
            <w:pPr>
              <w:spacing w:line="220" w:lineRule="atLeast"/>
              <w:jc w:val="center"/>
              <w:rPr>
                <w:color w:val="000000" w:themeColor="text1"/>
                <w:sz w:val="21"/>
                <w:szCs w:val="21"/>
              </w:rPr>
            </w:pPr>
            <w:r w:rsidRPr="004A4F3E">
              <w:rPr>
                <w:color w:val="000000" w:themeColor="text1"/>
                <w:sz w:val="21"/>
                <w:szCs w:val="21"/>
              </w:rPr>
              <w:t>中海油安全技术服务有限公司</w:t>
            </w:r>
          </w:p>
        </w:tc>
        <w:tc>
          <w:tcPr>
            <w:tcW w:w="2268" w:type="dxa"/>
            <w:gridSpan w:val="3"/>
            <w:vAlign w:val="center"/>
          </w:tcPr>
          <w:p w14:paraId="4A8AC99F" w14:textId="7E4B5EDF" w:rsidR="009932D8" w:rsidRPr="004A4F3E" w:rsidRDefault="009932D8" w:rsidP="009932D8">
            <w:pPr>
              <w:spacing w:line="220" w:lineRule="atLeast"/>
              <w:jc w:val="center"/>
              <w:rPr>
                <w:color w:val="000000" w:themeColor="text1"/>
                <w:sz w:val="21"/>
                <w:szCs w:val="21"/>
              </w:rPr>
            </w:pPr>
            <w:r w:rsidRPr="004A4F3E">
              <w:rPr>
                <w:color w:val="000000" w:themeColor="text1"/>
                <w:sz w:val="21"/>
                <w:szCs w:val="21"/>
              </w:rPr>
              <w:t>工作单位</w:t>
            </w:r>
          </w:p>
        </w:tc>
        <w:tc>
          <w:tcPr>
            <w:tcW w:w="2685" w:type="dxa"/>
            <w:vAlign w:val="center"/>
          </w:tcPr>
          <w:p w14:paraId="4965BAB1" w14:textId="4DB484BF" w:rsidR="009932D8" w:rsidRPr="004A4F3E" w:rsidRDefault="009932D8" w:rsidP="009932D8">
            <w:pPr>
              <w:spacing w:line="220" w:lineRule="atLeast"/>
              <w:jc w:val="center"/>
              <w:rPr>
                <w:color w:val="000000" w:themeColor="text1"/>
                <w:sz w:val="21"/>
                <w:szCs w:val="21"/>
              </w:rPr>
            </w:pPr>
            <w:r w:rsidRPr="004A4F3E">
              <w:rPr>
                <w:color w:val="000000" w:themeColor="text1"/>
                <w:sz w:val="21"/>
                <w:szCs w:val="21"/>
              </w:rPr>
              <w:t>中海油安全技术服务有限公司</w:t>
            </w:r>
          </w:p>
        </w:tc>
      </w:tr>
      <w:tr w:rsidR="00A77F40" w:rsidRPr="004A4F3E" w14:paraId="66A1A9F7" w14:textId="77777777" w:rsidTr="00E00FEC">
        <w:trPr>
          <w:trHeight w:val="976"/>
          <w:jc w:val="center"/>
        </w:trPr>
        <w:tc>
          <w:tcPr>
            <w:tcW w:w="1019" w:type="dxa"/>
            <w:vMerge/>
          </w:tcPr>
          <w:p w14:paraId="542425FB" w14:textId="77777777" w:rsidR="00A77F40" w:rsidRPr="004A4F3E" w:rsidRDefault="00A77F40" w:rsidP="00A77F40">
            <w:pPr>
              <w:spacing w:line="220" w:lineRule="atLeast"/>
              <w:jc w:val="center"/>
              <w:rPr>
                <w:color w:val="000000" w:themeColor="text1"/>
                <w:szCs w:val="21"/>
              </w:rPr>
            </w:pPr>
          </w:p>
        </w:tc>
        <w:tc>
          <w:tcPr>
            <w:tcW w:w="8474" w:type="dxa"/>
            <w:gridSpan w:val="11"/>
          </w:tcPr>
          <w:p w14:paraId="097B9F79" w14:textId="478D1907" w:rsidR="00A77F40" w:rsidRPr="004A4F3E" w:rsidRDefault="009932D8" w:rsidP="000C36E8">
            <w:pPr>
              <w:spacing w:line="220" w:lineRule="atLeast"/>
              <w:rPr>
                <w:color w:val="000000" w:themeColor="text1"/>
                <w:szCs w:val="21"/>
              </w:rPr>
            </w:pPr>
            <w:r w:rsidRPr="004A4F3E">
              <w:rPr>
                <w:color w:val="000000" w:themeColor="text1"/>
                <w:sz w:val="21"/>
                <w:szCs w:val="21"/>
              </w:rPr>
              <w:t>对本项目技术创造性贡献：</w:t>
            </w:r>
            <w:r w:rsidR="003307C4" w:rsidRPr="003307C4">
              <w:rPr>
                <w:rFonts w:hint="eastAsia"/>
                <w:color w:val="000000" w:themeColor="text1"/>
                <w:sz w:val="21"/>
                <w:szCs w:val="21"/>
              </w:rPr>
              <w:t>参与开展立管损伤泄漏监测与定位技术、风险识别预警关键技术研发和应用，参与构建多源异构传感单元标准化采集驱动框架和主从节点协同管控体系。</w:t>
            </w:r>
          </w:p>
        </w:tc>
      </w:tr>
      <w:tr w:rsidR="00A77F40" w:rsidRPr="004A4F3E" w14:paraId="6C3CD444" w14:textId="77777777" w:rsidTr="00B354F8">
        <w:trPr>
          <w:trHeight w:val="556"/>
          <w:jc w:val="center"/>
        </w:trPr>
        <w:tc>
          <w:tcPr>
            <w:tcW w:w="9493" w:type="dxa"/>
            <w:gridSpan w:val="12"/>
            <w:vAlign w:val="center"/>
          </w:tcPr>
          <w:p w14:paraId="4AEC7477" w14:textId="77777777" w:rsidR="00A77F40" w:rsidRPr="004A4F3E" w:rsidRDefault="00A77F40" w:rsidP="00A77F40">
            <w:pPr>
              <w:spacing w:line="220" w:lineRule="atLeast"/>
              <w:jc w:val="center"/>
              <w:rPr>
                <w:b/>
                <w:color w:val="000000" w:themeColor="text1"/>
                <w:sz w:val="24"/>
                <w:szCs w:val="24"/>
              </w:rPr>
            </w:pPr>
            <w:r w:rsidRPr="004A4F3E">
              <w:rPr>
                <w:b/>
                <w:color w:val="000000" w:themeColor="text1"/>
                <w:sz w:val="24"/>
                <w:szCs w:val="24"/>
              </w:rPr>
              <w:t>主要完成单位情况</w:t>
            </w:r>
          </w:p>
        </w:tc>
      </w:tr>
      <w:tr w:rsidR="00A77F40" w:rsidRPr="004A4F3E" w14:paraId="58C60806" w14:textId="77777777" w:rsidTr="00B354F8">
        <w:trPr>
          <w:trHeight w:val="556"/>
          <w:jc w:val="center"/>
        </w:trPr>
        <w:tc>
          <w:tcPr>
            <w:tcW w:w="1423" w:type="dxa"/>
            <w:gridSpan w:val="2"/>
            <w:vMerge w:val="restart"/>
            <w:vAlign w:val="center"/>
          </w:tcPr>
          <w:p w14:paraId="74A82924"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第一完成单位</w:t>
            </w:r>
          </w:p>
        </w:tc>
        <w:tc>
          <w:tcPr>
            <w:tcW w:w="1242" w:type="dxa"/>
            <w:gridSpan w:val="3"/>
            <w:vAlign w:val="center"/>
          </w:tcPr>
          <w:p w14:paraId="723F2E68" w14:textId="77777777"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单位名称</w:t>
            </w:r>
          </w:p>
        </w:tc>
        <w:tc>
          <w:tcPr>
            <w:tcW w:w="6828" w:type="dxa"/>
            <w:gridSpan w:val="7"/>
            <w:vAlign w:val="center"/>
          </w:tcPr>
          <w:p w14:paraId="7CE42E02" w14:textId="2FC7D303" w:rsidR="00A77F40" w:rsidRPr="004A4F3E" w:rsidRDefault="00A77F40" w:rsidP="00A77F40">
            <w:pPr>
              <w:spacing w:line="220" w:lineRule="atLeast"/>
              <w:jc w:val="center"/>
              <w:rPr>
                <w:color w:val="000000" w:themeColor="text1"/>
                <w:sz w:val="21"/>
                <w:szCs w:val="21"/>
              </w:rPr>
            </w:pPr>
            <w:r w:rsidRPr="004A4F3E">
              <w:rPr>
                <w:color w:val="000000" w:themeColor="text1"/>
                <w:sz w:val="21"/>
                <w:szCs w:val="21"/>
              </w:rPr>
              <w:t>中国石油大学（华东）</w:t>
            </w:r>
          </w:p>
        </w:tc>
      </w:tr>
      <w:tr w:rsidR="00A77F40" w:rsidRPr="004A4F3E" w14:paraId="6F862347" w14:textId="77777777" w:rsidTr="00B354F8">
        <w:trPr>
          <w:trHeight w:val="77"/>
          <w:jc w:val="center"/>
        </w:trPr>
        <w:tc>
          <w:tcPr>
            <w:tcW w:w="1423" w:type="dxa"/>
            <w:gridSpan w:val="2"/>
            <w:vMerge/>
            <w:vAlign w:val="center"/>
          </w:tcPr>
          <w:p w14:paraId="402EAD6A" w14:textId="77777777" w:rsidR="00A77F40" w:rsidRPr="004A4F3E" w:rsidRDefault="00A77F40" w:rsidP="00A77F40">
            <w:pPr>
              <w:spacing w:line="220" w:lineRule="atLeast"/>
              <w:jc w:val="center"/>
              <w:rPr>
                <w:color w:val="000000" w:themeColor="text1"/>
                <w:sz w:val="21"/>
                <w:szCs w:val="21"/>
              </w:rPr>
            </w:pPr>
          </w:p>
        </w:tc>
        <w:tc>
          <w:tcPr>
            <w:tcW w:w="8070" w:type="dxa"/>
            <w:gridSpan w:val="10"/>
            <w:tcBorders>
              <w:bottom w:val="single" w:sz="4" w:space="0" w:color="auto"/>
            </w:tcBorders>
            <w:vAlign w:val="center"/>
          </w:tcPr>
          <w:p w14:paraId="51B07C7F" w14:textId="77777777" w:rsidR="00A77F40" w:rsidRDefault="00A77F40" w:rsidP="00A77F40">
            <w:pPr>
              <w:spacing w:line="220" w:lineRule="atLeast"/>
              <w:rPr>
                <w:color w:val="000000" w:themeColor="text1"/>
                <w:sz w:val="21"/>
                <w:szCs w:val="21"/>
              </w:rPr>
            </w:pPr>
            <w:r w:rsidRPr="004A4F3E">
              <w:rPr>
                <w:color w:val="000000" w:themeColor="text1"/>
                <w:sz w:val="21"/>
                <w:szCs w:val="21"/>
              </w:rPr>
              <w:t>对本项目技术创造性的贡献：作为项目牵头单位和第一</w:t>
            </w:r>
            <w:r w:rsidR="005F0C06">
              <w:rPr>
                <w:color w:val="000000" w:themeColor="text1"/>
                <w:sz w:val="21"/>
                <w:szCs w:val="21"/>
              </w:rPr>
              <w:t>完成单位，全面负责项目总体方案设计、技术路线制定与组织实施。</w:t>
            </w:r>
            <w:r w:rsidRPr="004A4F3E">
              <w:rPr>
                <w:color w:val="000000" w:themeColor="text1"/>
                <w:sz w:val="21"/>
                <w:szCs w:val="21"/>
              </w:rPr>
              <w:t>完成了深水柔性立管多场耦合非线性动力学解析模型的建立，基于欧拉</w:t>
            </w:r>
            <w:r w:rsidRPr="004A4F3E">
              <w:rPr>
                <w:color w:val="000000" w:themeColor="text1"/>
                <w:sz w:val="21"/>
                <w:szCs w:val="21"/>
              </w:rPr>
              <w:t>-</w:t>
            </w:r>
            <w:r w:rsidRPr="004A4F3E">
              <w:rPr>
                <w:color w:val="000000" w:themeColor="text1"/>
                <w:sz w:val="21"/>
                <w:szCs w:val="21"/>
              </w:rPr>
              <w:t>伯努利梁理论与改进漂移流</w:t>
            </w:r>
            <w:r w:rsidR="005F0C06">
              <w:rPr>
                <w:color w:val="000000" w:themeColor="text1"/>
                <w:sz w:val="21"/>
                <w:szCs w:val="21"/>
              </w:rPr>
              <w:t>模型，提出融合集中质量与连续边界约束的非线性动力学解算方法；</w:t>
            </w:r>
            <w:r w:rsidRPr="004A4F3E">
              <w:rPr>
                <w:color w:val="000000" w:themeColor="text1"/>
                <w:sz w:val="21"/>
                <w:szCs w:val="21"/>
              </w:rPr>
              <w:t>研制了非侵入式多参数监测装备，首创桥式弧形弹性力传导增敏结构与</w:t>
            </w:r>
            <w:r w:rsidRPr="004A4F3E">
              <w:rPr>
                <w:color w:val="000000" w:themeColor="text1"/>
                <w:sz w:val="21"/>
                <w:szCs w:val="21"/>
              </w:rPr>
              <w:t>90°</w:t>
            </w:r>
            <w:r w:rsidR="005F0C06">
              <w:rPr>
                <w:color w:val="000000" w:themeColor="text1"/>
                <w:sz w:val="21"/>
                <w:szCs w:val="21"/>
              </w:rPr>
              <w:t>环形四象限拓扑布设方案；</w:t>
            </w:r>
            <w:r w:rsidRPr="004A4F3E">
              <w:rPr>
                <w:color w:val="000000" w:themeColor="text1"/>
                <w:sz w:val="21"/>
                <w:szCs w:val="21"/>
              </w:rPr>
              <w:t>完成了多源异构数据同步采集与智能管控平台的开发，构建了主</w:t>
            </w:r>
            <w:r w:rsidRPr="004A4F3E">
              <w:rPr>
                <w:color w:val="000000" w:themeColor="text1"/>
                <w:sz w:val="21"/>
                <w:szCs w:val="21"/>
              </w:rPr>
              <w:t>-</w:t>
            </w:r>
            <w:r w:rsidRPr="004A4F3E">
              <w:rPr>
                <w:color w:val="000000" w:themeColor="text1"/>
                <w:sz w:val="21"/>
                <w:szCs w:val="21"/>
              </w:rPr>
              <w:t>从节点两级协同采集架构；组织完成了</w:t>
            </w:r>
            <w:r w:rsidRPr="004A4F3E">
              <w:rPr>
                <w:color w:val="000000" w:themeColor="text1"/>
                <w:sz w:val="21"/>
                <w:szCs w:val="21"/>
              </w:rPr>
              <w:t>15MPa</w:t>
            </w:r>
            <w:r w:rsidRPr="004A4F3E">
              <w:rPr>
                <w:color w:val="000000" w:themeColor="text1"/>
                <w:sz w:val="21"/>
                <w:szCs w:val="21"/>
              </w:rPr>
              <w:t>高压舱验证、水池试验及</w:t>
            </w:r>
            <w:r w:rsidRPr="004A4F3E">
              <w:rPr>
                <w:color w:val="000000" w:themeColor="text1"/>
                <w:sz w:val="21"/>
                <w:szCs w:val="21"/>
              </w:rPr>
              <w:t>“</w:t>
            </w:r>
            <w:r w:rsidRPr="004A4F3E">
              <w:rPr>
                <w:color w:val="000000" w:themeColor="text1"/>
                <w:sz w:val="21"/>
                <w:szCs w:val="21"/>
              </w:rPr>
              <w:t>海洋石油</w:t>
            </w:r>
            <w:r w:rsidRPr="004A4F3E">
              <w:rPr>
                <w:color w:val="000000" w:themeColor="text1"/>
                <w:sz w:val="21"/>
                <w:szCs w:val="21"/>
              </w:rPr>
              <w:t>111”FPSO</w:t>
            </w:r>
            <w:r w:rsidRPr="004A4F3E">
              <w:rPr>
                <w:color w:val="000000" w:themeColor="text1"/>
                <w:sz w:val="21"/>
                <w:szCs w:val="21"/>
              </w:rPr>
              <w:t>海上工程示范。在项目组织实施、技术攻关、成果转化和人才培养中发挥了核心主导作用。</w:t>
            </w:r>
          </w:p>
          <w:p w14:paraId="3D548BDB" w14:textId="406083E3" w:rsidR="00C773FF" w:rsidRPr="004A4F3E" w:rsidRDefault="00C773FF" w:rsidP="00A77F40">
            <w:pPr>
              <w:spacing w:line="220" w:lineRule="atLeast"/>
              <w:rPr>
                <w:color w:val="000000" w:themeColor="text1"/>
                <w:sz w:val="21"/>
                <w:szCs w:val="21"/>
              </w:rPr>
            </w:pPr>
          </w:p>
        </w:tc>
      </w:tr>
      <w:tr w:rsidR="00E63E93" w:rsidRPr="004A4F3E" w14:paraId="51FBF370" w14:textId="77777777" w:rsidTr="00B354F8">
        <w:trPr>
          <w:trHeight w:val="556"/>
          <w:jc w:val="center"/>
        </w:trPr>
        <w:tc>
          <w:tcPr>
            <w:tcW w:w="1423" w:type="dxa"/>
            <w:gridSpan w:val="2"/>
            <w:vMerge w:val="restart"/>
            <w:vAlign w:val="center"/>
          </w:tcPr>
          <w:p w14:paraId="193359B4" w14:textId="0A60F11E" w:rsidR="00E63E93" w:rsidRPr="004A4F3E" w:rsidRDefault="00E63E93" w:rsidP="00E63E93">
            <w:pPr>
              <w:spacing w:line="220" w:lineRule="atLeast"/>
              <w:jc w:val="center"/>
              <w:rPr>
                <w:color w:val="000000" w:themeColor="text1"/>
                <w:szCs w:val="21"/>
              </w:rPr>
            </w:pPr>
            <w:r w:rsidRPr="004A4F3E">
              <w:rPr>
                <w:color w:val="000000" w:themeColor="text1"/>
                <w:sz w:val="21"/>
                <w:szCs w:val="21"/>
              </w:rPr>
              <w:t>第二完成单位</w:t>
            </w:r>
          </w:p>
        </w:tc>
        <w:tc>
          <w:tcPr>
            <w:tcW w:w="1329" w:type="dxa"/>
            <w:gridSpan w:val="5"/>
            <w:tcBorders>
              <w:top w:val="single" w:sz="4" w:space="0" w:color="auto"/>
            </w:tcBorders>
            <w:vAlign w:val="center"/>
          </w:tcPr>
          <w:p w14:paraId="62051173" w14:textId="0E643590" w:rsidR="00E63E93" w:rsidRPr="004A4F3E" w:rsidRDefault="00E63E93" w:rsidP="00E63E93">
            <w:pPr>
              <w:spacing w:line="220" w:lineRule="atLeast"/>
              <w:jc w:val="center"/>
              <w:rPr>
                <w:color w:val="000000" w:themeColor="text1"/>
                <w:szCs w:val="21"/>
              </w:rPr>
            </w:pPr>
            <w:r w:rsidRPr="004A4F3E">
              <w:rPr>
                <w:color w:val="000000" w:themeColor="text1"/>
                <w:sz w:val="21"/>
                <w:szCs w:val="21"/>
              </w:rPr>
              <w:t>单位名称</w:t>
            </w:r>
          </w:p>
        </w:tc>
        <w:tc>
          <w:tcPr>
            <w:tcW w:w="6741" w:type="dxa"/>
            <w:gridSpan w:val="5"/>
            <w:tcBorders>
              <w:top w:val="single" w:sz="4" w:space="0" w:color="auto"/>
            </w:tcBorders>
            <w:vAlign w:val="center"/>
          </w:tcPr>
          <w:p w14:paraId="777B586B" w14:textId="35679082" w:rsidR="00E63E93" w:rsidRPr="004A4F3E" w:rsidRDefault="00E63E93" w:rsidP="00E63E93">
            <w:pPr>
              <w:widowControl/>
              <w:jc w:val="center"/>
              <w:rPr>
                <w:color w:val="000000" w:themeColor="text1"/>
                <w:szCs w:val="21"/>
              </w:rPr>
            </w:pPr>
            <w:r w:rsidRPr="004A4F3E">
              <w:rPr>
                <w:color w:val="000000" w:themeColor="text1"/>
                <w:sz w:val="21"/>
                <w:szCs w:val="21"/>
              </w:rPr>
              <w:t>中国石油大学（北京）</w:t>
            </w:r>
          </w:p>
        </w:tc>
      </w:tr>
      <w:tr w:rsidR="00E63E93" w:rsidRPr="004A4F3E" w14:paraId="677326D1" w14:textId="77777777" w:rsidTr="00D01517">
        <w:trPr>
          <w:trHeight w:val="556"/>
          <w:jc w:val="center"/>
        </w:trPr>
        <w:tc>
          <w:tcPr>
            <w:tcW w:w="1423" w:type="dxa"/>
            <w:gridSpan w:val="2"/>
            <w:vMerge/>
            <w:vAlign w:val="center"/>
          </w:tcPr>
          <w:p w14:paraId="79A3C32E" w14:textId="77777777" w:rsidR="00E63E93" w:rsidRPr="004A4F3E" w:rsidRDefault="00E63E93" w:rsidP="00E63E93">
            <w:pPr>
              <w:spacing w:line="220" w:lineRule="atLeast"/>
              <w:jc w:val="center"/>
              <w:rPr>
                <w:color w:val="000000" w:themeColor="text1"/>
                <w:szCs w:val="21"/>
              </w:rPr>
            </w:pPr>
          </w:p>
        </w:tc>
        <w:tc>
          <w:tcPr>
            <w:tcW w:w="8070" w:type="dxa"/>
            <w:gridSpan w:val="10"/>
            <w:tcBorders>
              <w:top w:val="single" w:sz="4" w:space="0" w:color="auto"/>
            </w:tcBorders>
            <w:vAlign w:val="center"/>
          </w:tcPr>
          <w:p w14:paraId="4C4E006D" w14:textId="7FF1B95D" w:rsidR="00E63E93" w:rsidRPr="004A4F3E" w:rsidRDefault="00E63E93" w:rsidP="00E00FEC">
            <w:pPr>
              <w:widowControl/>
              <w:jc w:val="left"/>
              <w:rPr>
                <w:color w:val="000000" w:themeColor="text1"/>
                <w:szCs w:val="21"/>
              </w:rPr>
            </w:pPr>
            <w:r w:rsidRPr="004A4F3E">
              <w:rPr>
                <w:color w:val="000000" w:themeColor="text1"/>
                <w:sz w:val="21"/>
                <w:szCs w:val="21"/>
              </w:rPr>
              <w:t>对本项目技术创</w:t>
            </w:r>
            <w:r>
              <w:rPr>
                <w:color w:val="000000" w:themeColor="text1"/>
                <w:sz w:val="21"/>
                <w:szCs w:val="21"/>
              </w:rPr>
              <w:t>造性的贡献：作为项目主要参与单位，负责清管安全保障技术研究。</w:t>
            </w:r>
            <w:r w:rsidRPr="004A4F3E">
              <w:rPr>
                <w:color w:val="000000" w:themeColor="text1"/>
                <w:sz w:val="21"/>
                <w:szCs w:val="21"/>
              </w:rPr>
              <w:t>建立了</w:t>
            </w:r>
            <w:r w:rsidR="00335C3F">
              <w:rPr>
                <w:rFonts w:hint="eastAsia"/>
                <w:color w:val="000000" w:themeColor="text1"/>
                <w:sz w:val="21"/>
                <w:szCs w:val="21"/>
              </w:rPr>
              <w:t>立管</w:t>
            </w:r>
            <w:r w:rsidRPr="004A4F3E">
              <w:rPr>
                <w:color w:val="000000" w:themeColor="text1"/>
                <w:sz w:val="21"/>
                <w:szCs w:val="21"/>
              </w:rPr>
              <w:t>多尺度耦合清管数值模型，研制了旁通面积实时可调的调速清</w:t>
            </w:r>
            <w:r w:rsidR="00335C3F">
              <w:rPr>
                <w:color w:val="000000" w:themeColor="text1"/>
                <w:sz w:val="21"/>
                <w:szCs w:val="21"/>
              </w:rPr>
              <w:t>管器、浮动边界缩比试验平台及全润滑非稳态摩擦在线测试系统；量化</w:t>
            </w:r>
            <w:r w:rsidRPr="004A4F3E">
              <w:rPr>
                <w:color w:val="000000" w:themeColor="text1"/>
                <w:sz w:val="21"/>
                <w:szCs w:val="21"/>
              </w:rPr>
              <w:t>清管冲击与段塞载荷耦合作用下立管触地区动力响应特征，形成了涵盖段塞流</w:t>
            </w:r>
            <w:r w:rsidR="00335C3F">
              <w:rPr>
                <w:color w:val="000000" w:themeColor="text1"/>
                <w:sz w:val="21"/>
                <w:szCs w:val="21"/>
              </w:rPr>
              <w:t>抑制、清管器调速、触地区动力响应分析和结构风险量化的成套技术</w:t>
            </w:r>
            <w:r w:rsidRPr="004A4F3E">
              <w:rPr>
                <w:color w:val="000000" w:themeColor="text1"/>
                <w:sz w:val="21"/>
                <w:szCs w:val="21"/>
              </w:rPr>
              <w:t>。</w:t>
            </w:r>
          </w:p>
        </w:tc>
      </w:tr>
      <w:tr w:rsidR="00E63E93" w:rsidRPr="004A4F3E" w14:paraId="304273CF" w14:textId="77777777" w:rsidTr="00B354F8">
        <w:trPr>
          <w:trHeight w:val="556"/>
          <w:jc w:val="center"/>
        </w:trPr>
        <w:tc>
          <w:tcPr>
            <w:tcW w:w="1423" w:type="dxa"/>
            <w:gridSpan w:val="2"/>
            <w:vMerge w:val="restart"/>
            <w:vAlign w:val="center"/>
          </w:tcPr>
          <w:p w14:paraId="08044904" w14:textId="531131AF" w:rsidR="00E63E93" w:rsidRPr="004A4F3E" w:rsidRDefault="00E63E93" w:rsidP="00E63E93">
            <w:pPr>
              <w:spacing w:line="220" w:lineRule="atLeast"/>
              <w:jc w:val="center"/>
              <w:rPr>
                <w:color w:val="000000" w:themeColor="text1"/>
                <w:sz w:val="21"/>
                <w:szCs w:val="21"/>
              </w:rPr>
            </w:pPr>
            <w:r w:rsidRPr="004A4F3E">
              <w:rPr>
                <w:color w:val="000000" w:themeColor="text1"/>
                <w:sz w:val="21"/>
                <w:szCs w:val="21"/>
              </w:rPr>
              <w:t>第</w:t>
            </w:r>
            <w:r>
              <w:rPr>
                <w:rFonts w:hint="eastAsia"/>
                <w:color w:val="000000" w:themeColor="text1"/>
                <w:sz w:val="21"/>
                <w:szCs w:val="21"/>
              </w:rPr>
              <w:t>三</w:t>
            </w:r>
            <w:r w:rsidRPr="004A4F3E">
              <w:rPr>
                <w:color w:val="000000" w:themeColor="text1"/>
                <w:sz w:val="21"/>
                <w:szCs w:val="21"/>
              </w:rPr>
              <w:t>完成单位</w:t>
            </w:r>
          </w:p>
        </w:tc>
        <w:tc>
          <w:tcPr>
            <w:tcW w:w="1329" w:type="dxa"/>
            <w:gridSpan w:val="5"/>
            <w:tcBorders>
              <w:top w:val="single" w:sz="4" w:space="0" w:color="auto"/>
            </w:tcBorders>
            <w:vAlign w:val="center"/>
          </w:tcPr>
          <w:p w14:paraId="2771D96C" w14:textId="55ABD985" w:rsidR="00E63E93" w:rsidRPr="004A4F3E" w:rsidRDefault="00E63E93" w:rsidP="00E63E93">
            <w:pPr>
              <w:spacing w:line="220" w:lineRule="atLeast"/>
              <w:jc w:val="center"/>
              <w:rPr>
                <w:color w:val="000000" w:themeColor="text1"/>
                <w:sz w:val="21"/>
                <w:szCs w:val="21"/>
              </w:rPr>
            </w:pPr>
            <w:r w:rsidRPr="004A4F3E">
              <w:rPr>
                <w:color w:val="000000" w:themeColor="text1"/>
                <w:sz w:val="21"/>
                <w:szCs w:val="21"/>
              </w:rPr>
              <w:t>单位名称</w:t>
            </w:r>
          </w:p>
        </w:tc>
        <w:tc>
          <w:tcPr>
            <w:tcW w:w="6741" w:type="dxa"/>
            <w:gridSpan w:val="5"/>
            <w:tcBorders>
              <w:top w:val="single" w:sz="4" w:space="0" w:color="auto"/>
            </w:tcBorders>
            <w:vAlign w:val="center"/>
          </w:tcPr>
          <w:p w14:paraId="55AEDC33" w14:textId="3CC4A014" w:rsidR="00E63E93" w:rsidRPr="004A4F3E" w:rsidRDefault="00E63E93" w:rsidP="00E63E93">
            <w:pPr>
              <w:widowControl/>
              <w:jc w:val="center"/>
              <w:rPr>
                <w:color w:val="000000" w:themeColor="text1"/>
                <w:sz w:val="21"/>
                <w:szCs w:val="21"/>
              </w:rPr>
            </w:pPr>
            <w:r w:rsidRPr="004A4F3E">
              <w:rPr>
                <w:color w:val="000000" w:themeColor="text1"/>
                <w:sz w:val="21"/>
                <w:szCs w:val="21"/>
              </w:rPr>
              <w:t>山东省科学院激光研究所</w:t>
            </w:r>
          </w:p>
        </w:tc>
      </w:tr>
      <w:tr w:rsidR="00E63E93" w:rsidRPr="004A4F3E" w14:paraId="24979AEB" w14:textId="77777777" w:rsidTr="00B354F8">
        <w:trPr>
          <w:trHeight w:val="556"/>
          <w:jc w:val="center"/>
        </w:trPr>
        <w:tc>
          <w:tcPr>
            <w:tcW w:w="1423" w:type="dxa"/>
            <w:gridSpan w:val="2"/>
            <w:vMerge/>
            <w:vAlign w:val="center"/>
          </w:tcPr>
          <w:p w14:paraId="00619988" w14:textId="77777777" w:rsidR="00E63E93" w:rsidRPr="004A4F3E" w:rsidRDefault="00E63E93" w:rsidP="00E63E93">
            <w:pPr>
              <w:spacing w:line="220" w:lineRule="atLeast"/>
              <w:jc w:val="center"/>
              <w:rPr>
                <w:color w:val="000000" w:themeColor="text1"/>
                <w:sz w:val="21"/>
                <w:szCs w:val="21"/>
              </w:rPr>
            </w:pPr>
          </w:p>
        </w:tc>
        <w:tc>
          <w:tcPr>
            <w:tcW w:w="8070" w:type="dxa"/>
            <w:gridSpan w:val="10"/>
            <w:vAlign w:val="center"/>
          </w:tcPr>
          <w:p w14:paraId="76292C5B" w14:textId="11C7497F" w:rsidR="00E63E93" w:rsidRPr="004A4F3E" w:rsidRDefault="00E63E93" w:rsidP="00E63E93">
            <w:pPr>
              <w:spacing w:line="220" w:lineRule="atLeast"/>
              <w:jc w:val="left"/>
              <w:rPr>
                <w:color w:val="000000" w:themeColor="text1"/>
                <w:sz w:val="21"/>
                <w:szCs w:val="21"/>
              </w:rPr>
            </w:pPr>
            <w:r w:rsidRPr="004A4F3E">
              <w:rPr>
                <w:color w:val="000000" w:themeColor="text1"/>
                <w:sz w:val="21"/>
                <w:szCs w:val="21"/>
              </w:rPr>
              <w:t>对本项目技术创造性的贡献：作为项目主要参与单位，负责环空气体激光光谱监测技术研发。完成了</w:t>
            </w:r>
            <w:r>
              <w:rPr>
                <w:color w:val="000000" w:themeColor="text1"/>
                <w:sz w:val="21"/>
                <w:szCs w:val="21"/>
              </w:rPr>
              <w:t>拓扑光声谐振腔结构设计与热黏性声学理论声场求解；</w:t>
            </w:r>
            <w:r w:rsidRPr="004A4F3E">
              <w:rPr>
                <w:color w:val="000000" w:themeColor="text1"/>
                <w:sz w:val="21"/>
                <w:szCs w:val="21"/>
              </w:rPr>
              <w:t>建立了</w:t>
            </w:r>
            <w:r>
              <w:rPr>
                <w:color w:val="000000" w:themeColor="text1"/>
                <w:sz w:val="21"/>
                <w:szCs w:val="21"/>
              </w:rPr>
              <w:t>基于多</w:t>
            </w:r>
            <w:r>
              <w:rPr>
                <w:color w:val="000000" w:themeColor="text1"/>
                <w:sz w:val="21"/>
                <w:szCs w:val="21"/>
              </w:rPr>
              <w:lastRenderedPageBreak/>
              <w:t>维多参数算法的温压双参数同步实时高精度补偿模型；</w:t>
            </w:r>
            <w:r w:rsidR="0038277D">
              <w:rPr>
                <w:color w:val="000000" w:themeColor="text1"/>
                <w:sz w:val="21"/>
                <w:szCs w:val="21"/>
              </w:rPr>
              <w:t>构建了多气体交叉干扰抑制算法与吸收光谱特征数据库；</w:t>
            </w:r>
            <w:r w:rsidRPr="004A4F3E">
              <w:rPr>
                <w:color w:val="000000" w:themeColor="text1"/>
                <w:sz w:val="21"/>
                <w:szCs w:val="21"/>
              </w:rPr>
              <w:t>研制了二氧化碳、甲烷和硫化氢激光传感器及环空多组分气体监测样机。</w:t>
            </w:r>
          </w:p>
        </w:tc>
      </w:tr>
      <w:tr w:rsidR="00E63E93" w:rsidRPr="004A4F3E" w14:paraId="28EF1E2B" w14:textId="77777777" w:rsidTr="00B354F8">
        <w:trPr>
          <w:trHeight w:val="556"/>
          <w:jc w:val="center"/>
        </w:trPr>
        <w:tc>
          <w:tcPr>
            <w:tcW w:w="1423" w:type="dxa"/>
            <w:gridSpan w:val="2"/>
            <w:vMerge w:val="restart"/>
            <w:vAlign w:val="center"/>
          </w:tcPr>
          <w:p w14:paraId="2153E0D3" w14:textId="197B5ED1" w:rsidR="00E63E93" w:rsidRPr="004A4F3E" w:rsidRDefault="00E63E93" w:rsidP="00E63E93">
            <w:pPr>
              <w:spacing w:line="220" w:lineRule="atLeast"/>
              <w:jc w:val="center"/>
              <w:rPr>
                <w:color w:val="000000" w:themeColor="text1"/>
                <w:sz w:val="21"/>
                <w:szCs w:val="21"/>
              </w:rPr>
            </w:pPr>
            <w:r>
              <w:rPr>
                <w:color w:val="000000" w:themeColor="text1"/>
                <w:sz w:val="21"/>
                <w:szCs w:val="21"/>
              </w:rPr>
              <w:lastRenderedPageBreak/>
              <w:t>第</w:t>
            </w:r>
            <w:r>
              <w:rPr>
                <w:rFonts w:hint="eastAsia"/>
                <w:color w:val="000000" w:themeColor="text1"/>
                <w:sz w:val="21"/>
                <w:szCs w:val="21"/>
              </w:rPr>
              <w:t>四</w:t>
            </w:r>
            <w:r w:rsidRPr="004A4F3E">
              <w:rPr>
                <w:color w:val="000000" w:themeColor="text1"/>
                <w:sz w:val="21"/>
                <w:szCs w:val="21"/>
              </w:rPr>
              <w:t>完成单位</w:t>
            </w:r>
          </w:p>
        </w:tc>
        <w:tc>
          <w:tcPr>
            <w:tcW w:w="1274" w:type="dxa"/>
            <w:gridSpan w:val="4"/>
            <w:vAlign w:val="center"/>
          </w:tcPr>
          <w:p w14:paraId="29E4C250" w14:textId="05E241D8" w:rsidR="00E63E93" w:rsidRPr="004A4F3E" w:rsidRDefault="00E63E93" w:rsidP="00E63E93">
            <w:pPr>
              <w:spacing w:line="220" w:lineRule="atLeast"/>
              <w:jc w:val="center"/>
              <w:rPr>
                <w:color w:val="000000" w:themeColor="text1"/>
                <w:sz w:val="21"/>
                <w:szCs w:val="21"/>
              </w:rPr>
            </w:pPr>
            <w:r w:rsidRPr="004A4F3E">
              <w:rPr>
                <w:color w:val="000000" w:themeColor="text1"/>
                <w:sz w:val="21"/>
                <w:szCs w:val="21"/>
              </w:rPr>
              <w:t>单位名称</w:t>
            </w:r>
          </w:p>
        </w:tc>
        <w:tc>
          <w:tcPr>
            <w:tcW w:w="6796" w:type="dxa"/>
            <w:gridSpan w:val="6"/>
            <w:vAlign w:val="center"/>
          </w:tcPr>
          <w:p w14:paraId="47FF51BA" w14:textId="5404A20E" w:rsidR="00E63E93" w:rsidRPr="004A4F3E" w:rsidRDefault="00E63E93" w:rsidP="00E63E93">
            <w:pPr>
              <w:spacing w:line="220" w:lineRule="atLeast"/>
              <w:jc w:val="center"/>
              <w:rPr>
                <w:color w:val="000000" w:themeColor="text1"/>
                <w:sz w:val="21"/>
                <w:szCs w:val="21"/>
              </w:rPr>
            </w:pPr>
            <w:r w:rsidRPr="004A4F3E">
              <w:rPr>
                <w:color w:val="000000" w:themeColor="text1"/>
                <w:sz w:val="21"/>
                <w:szCs w:val="21"/>
              </w:rPr>
              <w:t>中国石油集团海洋工程（青岛）有限公司</w:t>
            </w:r>
          </w:p>
        </w:tc>
      </w:tr>
      <w:tr w:rsidR="00E63E93" w:rsidRPr="004A4F3E" w14:paraId="56D7099B" w14:textId="77777777" w:rsidTr="00B354F8">
        <w:trPr>
          <w:trHeight w:val="556"/>
          <w:jc w:val="center"/>
        </w:trPr>
        <w:tc>
          <w:tcPr>
            <w:tcW w:w="1423" w:type="dxa"/>
            <w:gridSpan w:val="2"/>
            <w:vMerge/>
            <w:vAlign w:val="center"/>
          </w:tcPr>
          <w:p w14:paraId="78652A0A" w14:textId="77777777" w:rsidR="00E63E93" w:rsidRPr="004A4F3E" w:rsidRDefault="00E63E93" w:rsidP="00E63E93">
            <w:pPr>
              <w:spacing w:line="220" w:lineRule="atLeast"/>
              <w:jc w:val="center"/>
              <w:rPr>
                <w:color w:val="000000" w:themeColor="text1"/>
                <w:sz w:val="21"/>
                <w:szCs w:val="21"/>
              </w:rPr>
            </w:pPr>
          </w:p>
        </w:tc>
        <w:tc>
          <w:tcPr>
            <w:tcW w:w="8070" w:type="dxa"/>
            <w:gridSpan w:val="10"/>
            <w:vAlign w:val="center"/>
          </w:tcPr>
          <w:p w14:paraId="4DCD44D9" w14:textId="45AA0E6C" w:rsidR="00E63E93" w:rsidRPr="004A4F3E" w:rsidRDefault="00E63E93" w:rsidP="00415172">
            <w:pPr>
              <w:spacing w:line="220" w:lineRule="atLeast"/>
              <w:jc w:val="left"/>
              <w:rPr>
                <w:color w:val="000000" w:themeColor="text1"/>
                <w:sz w:val="21"/>
                <w:szCs w:val="21"/>
              </w:rPr>
            </w:pPr>
            <w:r w:rsidRPr="004A4F3E">
              <w:rPr>
                <w:color w:val="000000" w:themeColor="text1"/>
                <w:sz w:val="21"/>
                <w:szCs w:val="21"/>
              </w:rPr>
              <w:t>对本项目技术创造性的贡献：作为项目主要参与单位和工程</w:t>
            </w:r>
            <w:r w:rsidR="00415172">
              <w:rPr>
                <w:color w:val="000000" w:themeColor="text1"/>
                <w:sz w:val="21"/>
                <w:szCs w:val="21"/>
              </w:rPr>
              <w:t>应用单位，</w:t>
            </w:r>
            <w:r w:rsidR="00415172">
              <w:rPr>
                <w:rFonts w:hint="eastAsia"/>
                <w:color w:val="000000" w:themeColor="text1"/>
                <w:sz w:val="21"/>
                <w:szCs w:val="21"/>
              </w:rPr>
              <w:t>组织</w:t>
            </w:r>
            <w:r w:rsidRPr="004A4F3E">
              <w:rPr>
                <w:color w:val="000000" w:themeColor="text1"/>
                <w:sz w:val="21"/>
                <w:szCs w:val="21"/>
              </w:rPr>
              <w:t>非侵入多参数监测装备的现场测试与工程</w:t>
            </w:r>
            <w:r w:rsidR="00415172">
              <w:rPr>
                <w:color w:val="000000" w:themeColor="text1"/>
                <w:sz w:val="21"/>
                <w:szCs w:val="21"/>
              </w:rPr>
              <w:t>应用</w:t>
            </w:r>
            <w:r w:rsidR="00415172">
              <w:rPr>
                <w:rFonts w:hint="eastAsia"/>
                <w:color w:val="000000" w:themeColor="text1"/>
                <w:sz w:val="21"/>
                <w:szCs w:val="21"/>
              </w:rPr>
              <w:t>，</w:t>
            </w:r>
            <w:r w:rsidRPr="004A4F3E">
              <w:rPr>
                <w:color w:val="000000" w:themeColor="text1"/>
                <w:sz w:val="21"/>
                <w:szCs w:val="21"/>
              </w:rPr>
              <w:t>完成了监测装置在</w:t>
            </w:r>
            <w:r>
              <w:rPr>
                <w:rFonts w:hint="eastAsia"/>
                <w:color w:val="000000" w:themeColor="text1"/>
                <w:sz w:val="21"/>
                <w:szCs w:val="21"/>
              </w:rPr>
              <w:t>多</w:t>
            </w:r>
            <w:r w:rsidRPr="004A4F3E">
              <w:rPr>
                <w:color w:val="000000" w:themeColor="text1"/>
                <w:sz w:val="21"/>
                <w:szCs w:val="21"/>
              </w:rPr>
              <w:t>个海洋工程项目中的落地实施，完成了现场安装、调试与数据采集工作，为技术成果的</w:t>
            </w:r>
            <w:r w:rsidR="004B5975">
              <w:rPr>
                <w:color w:val="000000" w:themeColor="text1"/>
                <w:sz w:val="21"/>
                <w:szCs w:val="21"/>
              </w:rPr>
              <w:t>工程化验证提供了关键支撑。推动项目成果在多场景下的</w:t>
            </w:r>
            <w:r w:rsidRPr="004A4F3E">
              <w:rPr>
                <w:color w:val="000000" w:themeColor="text1"/>
                <w:sz w:val="21"/>
                <w:szCs w:val="21"/>
              </w:rPr>
              <w:t>应用与推广。</w:t>
            </w:r>
          </w:p>
        </w:tc>
      </w:tr>
      <w:tr w:rsidR="00E63E93" w:rsidRPr="004A4F3E" w14:paraId="37E7F58C" w14:textId="77777777" w:rsidTr="00B354F8">
        <w:trPr>
          <w:trHeight w:val="556"/>
          <w:jc w:val="center"/>
        </w:trPr>
        <w:tc>
          <w:tcPr>
            <w:tcW w:w="1423" w:type="dxa"/>
            <w:gridSpan w:val="2"/>
            <w:vMerge w:val="restart"/>
            <w:vAlign w:val="center"/>
          </w:tcPr>
          <w:p w14:paraId="129851CF" w14:textId="1A574104" w:rsidR="00E63E93" w:rsidRPr="004A4F3E" w:rsidRDefault="00E63E93" w:rsidP="00E63E93">
            <w:pPr>
              <w:spacing w:line="220" w:lineRule="atLeast"/>
              <w:jc w:val="center"/>
              <w:rPr>
                <w:color w:val="000000" w:themeColor="text1"/>
                <w:sz w:val="21"/>
                <w:szCs w:val="21"/>
              </w:rPr>
            </w:pPr>
            <w:r>
              <w:rPr>
                <w:color w:val="000000" w:themeColor="text1"/>
                <w:sz w:val="21"/>
                <w:szCs w:val="21"/>
              </w:rPr>
              <w:t>第</w:t>
            </w:r>
            <w:r>
              <w:rPr>
                <w:rFonts w:hint="eastAsia"/>
                <w:color w:val="000000" w:themeColor="text1"/>
                <w:sz w:val="21"/>
                <w:szCs w:val="21"/>
              </w:rPr>
              <w:t>五</w:t>
            </w:r>
            <w:r w:rsidRPr="004A4F3E">
              <w:rPr>
                <w:color w:val="000000" w:themeColor="text1"/>
                <w:sz w:val="21"/>
                <w:szCs w:val="21"/>
              </w:rPr>
              <w:t>完成单位</w:t>
            </w:r>
          </w:p>
        </w:tc>
        <w:tc>
          <w:tcPr>
            <w:tcW w:w="1274" w:type="dxa"/>
            <w:gridSpan w:val="4"/>
            <w:vAlign w:val="center"/>
          </w:tcPr>
          <w:p w14:paraId="78872526" w14:textId="78F26996" w:rsidR="00E63E93" w:rsidRPr="004A4F3E" w:rsidRDefault="00E63E93" w:rsidP="00E63E93">
            <w:pPr>
              <w:spacing w:line="220" w:lineRule="atLeast"/>
              <w:jc w:val="center"/>
              <w:rPr>
                <w:color w:val="000000" w:themeColor="text1"/>
                <w:sz w:val="21"/>
                <w:szCs w:val="21"/>
              </w:rPr>
            </w:pPr>
            <w:r w:rsidRPr="004A4F3E">
              <w:rPr>
                <w:color w:val="000000" w:themeColor="text1"/>
                <w:sz w:val="21"/>
                <w:szCs w:val="21"/>
              </w:rPr>
              <w:t>单位名称</w:t>
            </w:r>
          </w:p>
        </w:tc>
        <w:tc>
          <w:tcPr>
            <w:tcW w:w="6796" w:type="dxa"/>
            <w:gridSpan w:val="6"/>
            <w:vAlign w:val="center"/>
          </w:tcPr>
          <w:p w14:paraId="73A9106C" w14:textId="06C98FBD" w:rsidR="00E63E93" w:rsidRPr="004A4F3E" w:rsidRDefault="00E63E93" w:rsidP="00E63E93">
            <w:pPr>
              <w:spacing w:line="220" w:lineRule="atLeast"/>
              <w:jc w:val="center"/>
              <w:rPr>
                <w:color w:val="000000" w:themeColor="text1"/>
                <w:sz w:val="21"/>
                <w:szCs w:val="21"/>
              </w:rPr>
            </w:pPr>
            <w:r w:rsidRPr="005564B8">
              <w:rPr>
                <w:color w:val="000000" w:themeColor="text1"/>
                <w:sz w:val="21"/>
                <w:szCs w:val="21"/>
              </w:rPr>
              <w:t>青岛科技大学</w:t>
            </w:r>
          </w:p>
        </w:tc>
      </w:tr>
      <w:tr w:rsidR="00E63E93" w:rsidRPr="004A4F3E" w14:paraId="7632F0D6" w14:textId="77777777" w:rsidTr="00B354F8">
        <w:trPr>
          <w:trHeight w:val="556"/>
          <w:jc w:val="center"/>
        </w:trPr>
        <w:tc>
          <w:tcPr>
            <w:tcW w:w="1423" w:type="dxa"/>
            <w:gridSpan w:val="2"/>
            <w:vMerge/>
            <w:vAlign w:val="center"/>
          </w:tcPr>
          <w:p w14:paraId="58C3CE81" w14:textId="77777777" w:rsidR="00E63E93" w:rsidRPr="004A4F3E" w:rsidRDefault="00E63E93" w:rsidP="00E63E93">
            <w:pPr>
              <w:spacing w:line="220" w:lineRule="atLeast"/>
              <w:jc w:val="center"/>
              <w:rPr>
                <w:color w:val="000000" w:themeColor="text1"/>
                <w:sz w:val="21"/>
                <w:szCs w:val="21"/>
              </w:rPr>
            </w:pPr>
          </w:p>
        </w:tc>
        <w:tc>
          <w:tcPr>
            <w:tcW w:w="8070" w:type="dxa"/>
            <w:gridSpan w:val="10"/>
            <w:vAlign w:val="center"/>
          </w:tcPr>
          <w:p w14:paraId="7A179819" w14:textId="789AE2B6" w:rsidR="00E63E93" w:rsidRPr="00CF6FE5" w:rsidRDefault="00E63E93" w:rsidP="00E453B2">
            <w:pPr>
              <w:spacing w:line="220" w:lineRule="atLeast"/>
              <w:jc w:val="left"/>
              <w:rPr>
                <w:color w:val="000000" w:themeColor="text1"/>
                <w:sz w:val="21"/>
                <w:szCs w:val="21"/>
              </w:rPr>
            </w:pPr>
            <w:r w:rsidRPr="004A4F3E">
              <w:rPr>
                <w:color w:val="000000" w:themeColor="text1"/>
                <w:sz w:val="21"/>
                <w:szCs w:val="21"/>
              </w:rPr>
              <w:t>对本项目技术创造性的贡献：作为项目主要参与单位，负责智能监测系统架构与算法研究。构建了传感器布设与</w:t>
            </w:r>
            <w:r w:rsidR="00E453B2">
              <w:rPr>
                <w:color w:val="000000" w:themeColor="text1"/>
                <w:sz w:val="21"/>
                <w:szCs w:val="21"/>
              </w:rPr>
              <w:t>损伤识别耦合的优化体系，提出了改进式野马算法优化的树突网络模型</w:t>
            </w:r>
            <w:r w:rsidRPr="004A4F3E">
              <w:rPr>
                <w:color w:val="000000" w:themeColor="text1"/>
                <w:sz w:val="21"/>
                <w:szCs w:val="21"/>
              </w:rPr>
              <w:t>；参与完成了桥式弧形弹性体传感结构仿真优化与</w:t>
            </w:r>
            <w:r w:rsidRPr="004A4F3E">
              <w:rPr>
                <w:color w:val="000000" w:themeColor="text1"/>
                <w:sz w:val="21"/>
                <w:szCs w:val="21"/>
              </w:rPr>
              <w:t>90°</w:t>
            </w:r>
            <w:r w:rsidRPr="004A4F3E">
              <w:rPr>
                <w:color w:val="000000" w:themeColor="text1"/>
                <w:sz w:val="21"/>
                <w:szCs w:val="21"/>
              </w:rPr>
              <w:t>环形拓扑布设方案研究；参与完成了多参数同步采集与智能管控平台的软件开发工作，为项目提供关键技术支撑。</w:t>
            </w:r>
          </w:p>
        </w:tc>
      </w:tr>
      <w:tr w:rsidR="00E63E93" w:rsidRPr="004A4F3E" w14:paraId="6754FEC9" w14:textId="77777777" w:rsidTr="00B354F8">
        <w:trPr>
          <w:trHeight w:val="556"/>
          <w:jc w:val="center"/>
        </w:trPr>
        <w:tc>
          <w:tcPr>
            <w:tcW w:w="1423" w:type="dxa"/>
            <w:gridSpan w:val="2"/>
            <w:vMerge w:val="restart"/>
            <w:vAlign w:val="center"/>
          </w:tcPr>
          <w:p w14:paraId="5B53A6D3" w14:textId="328723EF" w:rsidR="00E63E93" w:rsidRPr="004A4F3E" w:rsidRDefault="00E63E93" w:rsidP="00E63E93">
            <w:pPr>
              <w:spacing w:line="220" w:lineRule="atLeast"/>
              <w:jc w:val="center"/>
              <w:rPr>
                <w:color w:val="000000" w:themeColor="text1"/>
                <w:szCs w:val="21"/>
              </w:rPr>
            </w:pPr>
            <w:r>
              <w:rPr>
                <w:color w:val="000000" w:themeColor="text1"/>
                <w:sz w:val="21"/>
                <w:szCs w:val="21"/>
              </w:rPr>
              <w:t>第</w:t>
            </w:r>
            <w:r>
              <w:rPr>
                <w:rFonts w:hint="eastAsia"/>
                <w:color w:val="000000" w:themeColor="text1"/>
                <w:sz w:val="21"/>
                <w:szCs w:val="21"/>
              </w:rPr>
              <w:t>六</w:t>
            </w:r>
            <w:r w:rsidRPr="004A4F3E">
              <w:rPr>
                <w:color w:val="000000" w:themeColor="text1"/>
                <w:sz w:val="21"/>
                <w:szCs w:val="21"/>
              </w:rPr>
              <w:t>完成单位</w:t>
            </w:r>
          </w:p>
        </w:tc>
        <w:tc>
          <w:tcPr>
            <w:tcW w:w="1329" w:type="dxa"/>
            <w:gridSpan w:val="5"/>
            <w:vAlign w:val="center"/>
          </w:tcPr>
          <w:p w14:paraId="0632E03C" w14:textId="4C8258DA" w:rsidR="00E63E93" w:rsidRPr="005564B8" w:rsidRDefault="00E63E93" w:rsidP="00E63E93">
            <w:pPr>
              <w:spacing w:line="220" w:lineRule="atLeast"/>
              <w:jc w:val="left"/>
              <w:rPr>
                <w:color w:val="000000" w:themeColor="text1"/>
                <w:sz w:val="21"/>
                <w:szCs w:val="21"/>
              </w:rPr>
            </w:pPr>
            <w:r w:rsidRPr="004A4F3E">
              <w:rPr>
                <w:color w:val="000000" w:themeColor="text1"/>
                <w:sz w:val="21"/>
                <w:szCs w:val="21"/>
              </w:rPr>
              <w:t>单位名称</w:t>
            </w:r>
          </w:p>
        </w:tc>
        <w:tc>
          <w:tcPr>
            <w:tcW w:w="6741" w:type="dxa"/>
            <w:gridSpan w:val="5"/>
            <w:vAlign w:val="center"/>
          </w:tcPr>
          <w:p w14:paraId="3333DA93" w14:textId="3F977624" w:rsidR="00E63E93" w:rsidRPr="005564B8" w:rsidRDefault="00E63E93" w:rsidP="00E63E93">
            <w:pPr>
              <w:spacing w:line="220" w:lineRule="atLeast"/>
              <w:jc w:val="center"/>
              <w:rPr>
                <w:color w:val="000000" w:themeColor="text1"/>
                <w:sz w:val="21"/>
                <w:szCs w:val="21"/>
              </w:rPr>
            </w:pPr>
            <w:r w:rsidRPr="005564B8">
              <w:rPr>
                <w:color w:val="000000" w:themeColor="text1"/>
                <w:sz w:val="21"/>
                <w:szCs w:val="21"/>
              </w:rPr>
              <w:t>中海油安全技术服务有限公司</w:t>
            </w:r>
          </w:p>
        </w:tc>
      </w:tr>
      <w:tr w:rsidR="00E63E93" w:rsidRPr="004A4F3E" w14:paraId="11978476" w14:textId="77777777" w:rsidTr="00B354F8">
        <w:trPr>
          <w:trHeight w:val="556"/>
          <w:jc w:val="center"/>
        </w:trPr>
        <w:tc>
          <w:tcPr>
            <w:tcW w:w="1423" w:type="dxa"/>
            <w:gridSpan w:val="2"/>
            <w:vMerge/>
            <w:vAlign w:val="center"/>
          </w:tcPr>
          <w:p w14:paraId="42BF4680" w14:textId="77777777" w:rsidR="00E63E93" w:rsidRPr="004A4F3E" w:rsidRDefault="00E63E93" w:rsidP="00E63E93">
            <w:pPr>
              <w:spacing w:line="220" w:lineRule="atLeast"/>
              <w:jc w:val="center"/>
              <w:rPr>
                <w:color w:val="000000" w:themeColor="text1"/>
                <w:szCs w:val="21"/>
              </w:rPr>
            </w:pPr>
          </w:p>
        </w:tc>
        <w:tc>
          <w:tcPr>
            <w:tcW w:w="8070" w:type="dxa"/>
            <w:gridSpan w:val="10"/>
            <w:vAlign w:val="center"/>
          </w:tcPr>
          <w:p w14:paraId="3F008267" w14:textId="73CAC37D" w:rsidR="00E63E93" w:rsidRPr="004A4F3E" w:rsidRDefault="00E63E93" w:rsidP="00E63E93">
            <w:pPr>
              <w:spacing w:line="220" w:lineRule="atLeast"/>
              <w:jc w:val="left"/>
              <w:rPr>
                <w:color w:val="000000" w:themeColor="text1"/>
                <w:sz w:val="21"/>
                <w:szCs w:val="21"/>
              </w:rPr>
            </w:pPr>
            <w:r w:rsidRPr="004A4F3E">
              <w:rPr>
                <w:color w:val="000000" w:themeColor="text1"/>
                <w:sz w:val="21"/>
                <w:szCs w:val="21"/>
              </w:rPr>
              <w:t>对本项目技术创造性的贡献：作为项目主要参与单位，</w:t>
            </w:r>
            <w:r>
              <w:rPr>
                <w:rFonts w:hint="eastAsia"/>
                <w:color w:val="000000" w:themeColor="text1"/>
                <w:sz w:val="21"/>
                <w:szCs w:val="21"/>
              </w:rPr>
              <w:t>主要开展管道完整性管理研究，</w:t>
            </w:r>
            <w:r>
              <w:rPr>
                <w:color w:val="000000" w:themeColor="text1"/>
                <w:sz w:val="21"/>
                <w:szCs w:val="21"/>
              </w:rPr>
              <w:t>负责有限元仿真与立管动力学响应分析及监测系统软件开发</w:t>
            </w:r>
            <w:r>
              <w:rPr>
                <w:rFonts w:hint="eastAsia"/>
                <w:color w:val="000000" w:themeColor="text1"/>
                <w:sz w:val="21"/>
                <w:szCs w:val="21"/>
              </w:rPr>
              <w:t>，</w:t>
            </w:r>
            <w:r w:rsidRPr="004A4F3E">
              <w:rPr>
                <w:color w:val="000000" w:themeColor="text1"/>
                <w:sz w:val="21"/>
                <w:szCs w:val="21"/>
              </w:rPr>
              <w:t>开展了管道疲劳损伤机理、动态参数及疲劳预测仿真，参与构建了多源异构传感单元标准化采集驱动框架和主从节点协同管控</w:t>
            </w:r>
            <w:r w:rsidR="00295A70">
              <w:rPr>
                <w:rFonts w:hint="eastAsia"/>
                <w:color w:val="000000" w:themeColor="text1"/>
                <w:sz w:val="21"/>
                <w:szCs w:val="21"/>
              </w:rPr>
              <w:t>技术</w:t>
            </w:r>
            <w:r w:rsidRPr="004A4F3E">
              <w:rPr>
                <w:color w:val="000000" w:themeColor="text1"/>
                <w:sz w:val="21"/>
                <w:szCs w:val="21"/>
              </w:rPr>
              <w:t>，开发了分层模块化可视化智能监测平台。</w:t>
            </w:r>
          </w:p>
        </w:tc>
      </w:tr>
    </w:tbl>
    <w:p w14:paraId="1B4E4864" w14:textId="77777777" w:rsidR="00FE1FF1" w:rsidRPr="004A4F3E" w:rsidRDefault="00FE1FF1" w:rsidP="00D8103F">
      <w:pPr>
        <w:spacing w:line="220" w:lineRule="atLeast"/>
        <w:jc w:val="center"/>
        <w:rPr>
          <w:rFonts w:ascii="Times New Roman" w:eastAsia="宋体" w:hAnsi="Times New Roman" w:cs="Times New Roman"/>
          <w:b/>
          <w:color w:val="000000" w:themeColor="text1"/>
          <w:sz w:val="24"/>
          <w:szCs w:val="24"/>
        </w:rPr>
        <w:sectPr w:rsidR="00FE1FF1" w:rsidRPr="004A4F3E" w:rsidSect="00351DBC">
          <w:pgSz w:w="11906" w:h="16838"/>
          <w:pgMar w:top="1440" w:right="1800" w:bottom="1440" w:left="1800" w:header="851" w:footer="992" w:gutter="0"/>
          <w:cols w:space="425"/>
          <w:docGrid w:type="lines" w:linePitch="312"/>
        </w:sectPr>
      </w:pPr>
    </w:p>
    <w:p w14:paraId="253BE78A" w14:textId="77777777" w:rsidR="002C757E" w:rsidRPr="004A4F3E" w:rsidRDefault="002C757E" w:rsidP="002C757E">
      <w:pPr>
        <w:pStyle w:val="a9"/>
        <w:spacing w:line="390" w:lineRule="exact"/>
        <w:ind w:firstLineChars="0" w:firstLine="0"/>
        <w:jc w:val="center"/>
        <w:outlineLvl w:val="1"/>
        <w:rPr>
          <w:b/>
          <w:color w:val="000000" w:themeColor="text1"/>
          <w:sz w:val="28"/>
        </w:rPr>
      </w:pPr>
      <w:r w:rsidRPr="004A4F3E">
        <w:rPr>
          <w:b/>
          <w:color w:val="000000" w:themeColor="text1"/>
          <w:sz w:val="28"/>
        </w:rPr>
        <w:lastRenderedPageBreak/>
        <w:t>主要知识产权和标准规范等目录（不超过</w:t>
      </w:r>
      <w:r w:rsidRPr="004A4F3E">
        <w:rPr>
          <w:b/>
          <w:color w:val="000000" w:themeColor="text1"/>
          <w:sz w:val="28"/>
        </w:rPr>
        <w:t>10</w:t>
      </w:r>
      <w:r w:rsidRPr="004A4F3E">
        <w:rPr>
          <w:b/>
          <w:color w:val="000000" w:themeColor="text1"/>
          <w:sz w:val="28"/>
        </w:rPr>
        <w:t>件）</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45"/>
        <w:gridCol w:w="1523"/>
        <w:gridCol w:w="713"/>
        <w:gridCol w:w="2021"/>
        <w:gridCol w:w="1002"/>
        <w:gridCol w:w="1356"/>
        <w:gridCol w:w="983"/>
        <w:gridCol w:w="2102"/>
        <w:gridCol w:w="1022"/>
        <w:gridCol w:w="1253"/>
        <w:gridCol w:w="1330"/>
      </w:tblGrid>
      <w:tr w:rsidR="00B729F8" w:rsidRPr="004A4F3E" w14:paraId="0B3A5F41" w14:textId="77777777" w:rsidTr="00D436C8">
        <w:trPr>
          <w:trHeight w:val="863"/>
          <w:jc w:val="center"/>
        </w:trPr>
        <w:tc>
          <w:tcPr>
            <w:tcW w:w="1246" w:type="dxa"/>
            <w:vAlign w:val="center"/>
          </w:tcPr>
          <w:p w14:paraId="062E705A" w14:textId="77777777" w:rsidR="00EB60BC" w:rsidRPr="004A4F3E" w:rsidRDefault="00EB60BC" w:rsidP="005564B8">
            <w:pPr>
              <w:pStyle w:val="a9"/>
              <w:adjustRightInd w:val="0"/>
              <w:snapToGrid w:val="0"/>
              <w:spacing w:line="240" w:lineRule="auto"/>
              <w:ind w:firstLineChars="0" w:firstLine="0"/>
              <w:jc w:val="center"/>
              <w:rPr>
                <w:color w:val="000000" w:themeColor="text1"/>
              </w:rPr>
            </w:pPr>
            <w:r w:rsidRPr="004A4F3E">
              <w:rPr>
                <w:color w:val="000000" w:themeColor="text1"/>
              </w:rPr>
              <w:t>知识产权（标准）类别</w:t>
            </w:r>
          </w:p>
        </w:tc>
        <w:tc>
          <w:tcPr>
            <w:tcW w:w="0" w:type="auto"/>
            <w:vAlign w:val="center"/>
          </w:tcPr>
          <w:p w14:paraId="3E98F0A8" w14:textId="77777777" w:rsidR="00EB60BC" w:rsidRPr="004A4F3E" w:rsidRDefault="00EB60BC" w:rsidP="005564B8">
            <w:pPr>
              <w:pStyle w:val="a9"/>
              <w:adjustRightInd w:val="0"/>
              <w:snapToGrid w:val="0"/>
              <w:spacing w:line="240" w:lineRule="auto"/>
              <w:ind w:firstLineChars="0" w:firstLine="0"/>
              <w:jc w:val="center"/>
              <w:rPr>
                <w:color w:val="000000" w:themeColor="text1"/>
              </w:rPr>
            </w:pPr>
            <w:r w:rsidRPr="004A4F3E">
              <w:rPr>
                <w:color w:val="000000" w:themeColor="text1"/>
              </w:rPr>
              <w:t>知识产权（标准）具体名称</w:t>
            </w:r>
          </w:p>
        </w:tc>
        <w:tc>
          <w:tcPr>
            <w:tcW w:w="0" w:type="auto"/>
            <w:vAlign w:val="center"/>
          </w:tcPr>
          <w:p w14:paraId="0C552D35" w14:textId="77777777" w:rsidR="00EB60BC" w:rsidRPr="004A4F3E" w:rsidRDefault="00EB60BC" w:rsidP="005564B8">
            <w:pPr>
              <w:pStyle w:val="a9"/>
              <w:adjustRightInd w:val="0"/>
              <w:snapToGrid w:val="0"/>
              <w:spacing w:line="240" w:lineRule="auto"/>
              <w:ind w:firstLineChars="0" w:firstLine="0"/>
              <w:jc w:val="center"/>
              <w:rPr>
                <w:color w:val="000000" w:themeColor="text1"/>
              </w:rPr>
            </w:pPr>
            <w:r w:rsidRPr="004A4F3E">
              <w:rPr>
                <w:color w:val="000000" w:themeColor="text1"/>
              </w:rPr>
              <w:t>国家</w:t>
            </w:r>
          </w:p>
          <w:p w14:paraId="3AB40B5E" w14:textId="77777777" w:rsidR="00EB60BC" w:rsidRPr="004A4F3E" w:rsidRDefault="00EB60BC" w:rsidP="005564B8">
            <w:pPr>
              <w:pStyle w:val="a9"/>
              <w:adjustRightInd w:val="0"/>
              <w:snapToGrid w:val="0"/>
              <w:spacing w:line="240" w:lineRule="auto"/>
              <w:ind w:firstLineChars="0" w:firstLine="0"/>
              <w:jc w:val="center"/>
              <w:rPr>
                <w:color w:val="000000" w:themeColor="text1"/>
              </w:rPr>
            </w:pPr>
            <w:r w:rsidRPr="004A4F3E">
              <w:rPr>
                <w:color w:val="000000" w:themeColor="text1"/>
              </w:rPr>
              <w:t>（地区）</w:t>
            </w:r>
          </w:p>
        </w:tc>
        <w:tc>
          <w:tcPr>
            <w:tcW w:w="0" w:type="auto"/>
            <w:vAlign w:val="center"/>
          </w:tcPr>
          <w:p w14:paraId="2824E912" w14:textId="77777777" w:rsidR="00EB60BC" w:rsidRPr="004A4F3E" w:rsidRDefault="00EB60BC" w:rsidP="005564B8">
            <w:pPr>
              <w:pStyle w:val="a9"/>
              <w:adjustRightInd w:val="0"/>
              <w:snapToGrid w:val="0"/>
              <w:spacing w:line="240" w:lineRule="auto"/>
              <w:ind w:firstLineChars="0" w:firstLine="0"/>
              <w:jc w:val="center"/>
              <w:rPr>
                <w:color w:val="000000" w:themeColor="text1"/>
              </w:rPr>
            </w:pPr>
            <w:r w:rsidRPr="004A4F3E">
              <w:rPr>
                <w:color w:val="000000" w:themeColor="text1"/>
              </w:rPr>
              <w:t>授权号（标准编号）</w:t>
            </w:r>
          </w:p>
        </w:tc>
        <w:tc>
          <w:tcPr>
            <w:tcW w:w="0" w:type="auto"/>
            <w:vAlign w:val="center"/>
          </w:tcPr>
          <w:p w14:paraId="2B0E1BCD" w14:textId="77777777" w:rsidR="00EB60BC" w:rsidRPr="004A4F3E" w:rsidRDefault="00EB60BC" w:rsidP="005564B8">
            <w:pPr>
              <w:pStyle w:val="a9"/>
              <w:adjustRightInd w:val="0"/>
              <w:snapToGrid w:val="0"/>
              <w:spacing w:line="240" w:lineRule="auto"/>
              <w:ind w:firstLineChars="0" w:firstLine="0"/>
              <w:jc w:val="center"/>
              <w:rPr>
                <w:color w:val="000000" w:themeColor="text1"/>
              </w:rPr>
            </w:pPr>
            <w:r w:rsidRPr="004A4F3E">
              <w:rPr>
                <w:color w:val="000000" w:themeColor="text1"/>
              </w:rPr>
              <w:t>授权（标准发布）日期</w:t>
            </w:r>
          </w:p>
        </w:tc>
        <w:tc>
          <w:tcPr>
            <w:tcW w:w="0" w:type="auto"/>
            <w:vAlign w:val="center"/>
          </w:tcPr>
          <w:p w14:paraId="574D4D28" w14:textId="77777777" w:rsidR="00EB60BC" w:rsidRPr="004A4F3E" w:rsidRDefault="00EB60BC" w:rsidP="005564B8">
            <w:pPr>
              <w:pStyle w:val="a9"/>
              <w:adjustRightInd w:val="0"/>
              <w:snapToGrid w:val="0"/>
              <w:spacing w:line="240" w:lineRule="auto"/>
              <w:ind w:firstLineChars="0" w:firstLine="0"/>
              <w:jc w:val="center"/>
              <w:rPr>
                <w:color w:val="000000" w:themeColor="text1"/>
              </w:rPr>
            </w:pPr>
            <w:bookmarkStart w:id="4" w:name="OLE_LINK2"/>
            <w:bookmarkStart w:id="5" w:name="OLE_LINK4"/>
            <w:r w:rsidRPr="004A4F3E">
              <w:rPr>
                <w:color w:val="000000" w:themeColor="text1"/>
              </w:rPr>
              <w:t>证书编号（标准批准发布部门）</w:t>
            </w:r>
            <w:bookmarkEnd w:id="4"/>
            <w:bookmarkEnd w:id="5"/>
          </w:p>
        </w:tc>
        <w:tc>
          <w:tcPr>
            <w:tcW w:w="0" w:type="auto"/>
            <w:vAlign w:val="center"/>
          </w:tcPr>
          <w:p w14:paraId="4B95CE86" w14:textId="77777777" w:rsidR="00EB60BC" w:rsidRPr="004A4F3E" w:rsidRDefault="00EB60BC" w:rsidP="005564B8">
            <w:pPr>
              <w:pStyle w:val="a9"/>
              <w:adjustRightInd w:val="0"/>
              <w:snapToGrid w:val="0"/>
              <w:spacing w:line="240" w:lineRule="auto"/>
              <w:ind w:firstLineChars="0" w:firstLine="0"/>
              <w:jc w:val="center"/>
              <w:rPr>
                <w:color w:val="000000" w:themeColor="text1"/>
              </w:rPr>
            </w:pPr>
            <w:r w:rsidRPr="004A4F3E">
              <w:rPr>
                <w:color w:val="000000" w:themeColor="text1"/>
              </w:rPr>
              <w:t>权利人（标准起草单位）</w:t>
            </w:r>
          </w:p>
        </w:tc>
        <w:tc>
          <w:tcPr>
            <w:tcW w:w="0" w:type="auto"/>
            <w:vAlign w:val="center"/>
          </w:tcPr>
          <w:p w14:paraId="4D20C019" w14:textId="77777777" w:rsidR="00EB60BC" w:rsidRPr="004A4F3E" w:rsidRDefault="00EB60BC" w:rsidP="005564B8">
            <w:pPr>
              <w:pStyle w:val="a9"/>
              <w:adjustRightInd w:val="0"/>
              <w:snapToGrid w:val="0"/>
              <w:spacing w:line="240" w:lineRule="auto"/>
              <w:ind w:firstLineChars="0" w:firstLine="0"/>
              <w:jc w:val="center"/>
              <w:rPr>
                <w:color w:val="000000" w:themeColor="text1"/>
              </w:rPr>
            </w:pPr>
            <w:r w:rsidRPr="004A4F3E">
              <w:rPr>
                <w:color w:val="000000" w:themeColor="text1"/>
              </w:rPr>
              <w:t>发明人（标准起草人）</w:t>
            </w:r>
          </w:p>
        </w:tc>
        <w:tc>
          <w:tcPr>
            <w:tcW w:w="0" w:type="auto"/>
            <w:vAlign w:val="center"/>
          </w:tcPr>
          <w:p w14:paraId="7C765B9D" w14:textId="77777777" w:rsidR="00EB60BC" w:rsidRPr="004A4F3E" w:rsidRDefault="00EB60BC" w:rsidP="005564B8">
            <w:pPr>
              <w:pStyle w:val="a9"/>
              <w:adjustRightInd w:val="0"/>
              <w:snapToGrid w:val="0"/>
              <w:spacing w:line="240" w:lineRule="auto"/>
              <w:ind w:firstLineChars="0" w:firstLine="0"/>
              <w:jc w:val="center"/>
              <w:rPr>
                <w:color w:val="000000" w:themeColor="text1"/>
              </w:rPr>
            </w:pPr>
            <w:r w:rsidRPr="004A4F3E">
              <w:rPr>
                <w:color w:val="000000" w:themeColor="text1"/>
              </w:rPr>
              <w:t>发明专利（标准）有效状态</w:t>
            </w:r>
          </w:p>
        </w:tc>
        <w:tc>
          <w:tcPr>
            <w:tcW w:w="0" w:type="auto"/>
            <w:vAlign w:val="center"/>
          </w:tcPr>
          <w:p w14:paraId="63A5A2C0" w14:textId="77777777" w:rsidR="00EB60BC" w:rsidRPr="004A4F3E" w:rsidRDefault="00EB60BC" w:rsidP="005564B8">
            <w:pPr>
              <w:pStyle w:val="a9"/>
              <w:adjustRightInd w:val="0"/>
              <w:snapToGrid w:val="0"/>
              <w:spacing w:line="240" w:lineRule="auto"/>
              <w:ind w:firstLineChars="0" w:firstLine="0"/>
              <w:jc w:val="center"/>
              <w:rPr>
                <w:color w:val="000000" w:themeColor="text1"/>
              </w:rPr>
            </w:pPr>
            <w:r w:rsidRPr="004A4F3E">
              <w:rPr>
                <w:color w:val="000000" w:themeColor="text1"/>
              </w:rPr>
              <w:t>第一完成人是否为发明人（标准起草人）</w:t>
            </w:r>
          </w:p>
        </w:tc>
        <w:tc>
          <w:tcPr>
            <w:tcW w:w="0" w:type="auto"/>
            <w:vAlign w:val="center"/>
          </w:tcPr>
          <w:p w14:paraId="64617E62" w14:textId="77777777" w:rsidR="00EB60BC" w:rsidRPr="004A4F3E" w:rsidRDefault="00EB60BC" w:rsidP="005564B8">
            <w:pPr>
              <w:pStyle w:val="a9"/>
              <w:adjustRightInd w:val="0"/>
              <w:snapToGrid w:val="0"/>
              <w:spacing w:line="240" w:lineRule="auto"/>
              <w:ind w:firstLineChars="0" w:firstLine="0"/>
              <w:jc w:val="center"/>
              <w:rPr>
                <w:color w:val="000000" w:themeColor="text1"/>
              </w:rPr>
            </w:pPr>
            <w:r w:rsidRPr="004A4F3E">
              <w:rPr>
                <w:color w:val="000000" w:themeColor="text1"/>
              </w:rPr>
              <w:t>第一完成单位是否为权利人（标准起草单位）</w:t>
            </w:r>
          </w:p>
        </w:tc>
      </w:tr>
      <w:tr w:rsidR="002D301F" w:rsidRPr="004A4F3E" w14:paraId="5F298267" w14:textId="77777777" w:rsidTr="00D843F3">
        <w:trPr>
          <w:trHeight w:hRule="exact" w:val="1346"/>
          <w:jc w:val="center"/>
        </w:trPr>
        <w:tc>
          <w:tcPr>
            <w:tcW w:w="1246" w:type="dxa"/>
            <w:vAlign w:val="center"/>
          </w:tcPr>
          <w:p w14:paraId="16368503" w14:textId="47AE155B"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发明专利</w:t>
            </w:r>
          </w:p>
        </w:tc>
        <w:tc>
          <w:tcPr>
            <w:tcW w:w="0" w:type="auto"/>
            <w:vAlign w:val="center"/>
          </w:tcPr>
          <w:p w14:paraId="44998C9F" w14:textId="7C762F34"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基于光纤光栅传感器的增敏部件及管道压力监测方法</w:t>
            </w:r>
          </w:p>
        </w:tc>
        <w:tc>
          <w:tcPr>
            <w:tcW w:w="0" w:type="auto"/>
            <w:vAlign w:val="center"/>
          </w:tcPr>
          <w:p w14:paraId="51B48302" w14:textId="5CFDD45A"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中国</w:t>
            </w:r>
          </w:p>
        </w:tc>
        <w:tc>
          <w:tcPr>
            <w:tcW w:w="0" w:type="auto"/>
            <w:vAlign w:val="center"/>
          </w:tcPr>
          <w:p w14:paraId="1512B600" w14:textId="10C86148"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ZL202410853807.3</w:t>
            </w:r>
          </w:p>
        </w:tc>
        <w:tc>
          <w:tcPr>
            <w:tcW w:w="0" w:type="auto"/>
            <w:vAlign w:val="center"/>
          </w:tcPr>
          <w:p w14:paraId="09DCE26A" w14:textId="7248BFCD"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2024-08-27</w:t>
            </w:r>
          </w:p>
        </w:tc>
        <w:tc>
          <w:tcPr>
            <w:tcW w:w="0" w:type="auto"/>
            <w:vAlign w:val="center"/>
          </w:tcPr>
          <w:p w14:paraId="79E6A9C3" w14:textId="23EB69DB" w:rsidR="002D301F" w:rsidRPr="004A4F3E" w:rsidRDefault="002D301F" w:rsidP="00D843F3">
            <w:pPr>
              <w:pStyle w:val="a9"/>
              <w:snapToGrid w:val="0"/>
              <w:spacing w:line="240" w:lineRule="auto"/>
              <w:ind w:firstLineChars="0" w:firstLine="0"/>
              <w:jc w:val="center"/>
              <w:rPr>
                <w:color w:val="000000" w:themeColor="text1"/>
              </w:rPr>
            </w:pPr>
            <w:r w:rsidRPr="0056711D">
              <w:rPr>
                <w:rFonts w:hint="eastAsia"/>
              </w:rPr>
              <w:t>证书号</w:t>
            </w:r>
            <w:r w:rsidRPr="0056711D">
              <w:rPr>
                <w:rFonts w:hint="eastAsia"/>
              </w:rPr>
              <w:t xml:space="preserve"> </w:t>
            </w:r>
            <w:r w:rsidRPr="0056711D">
              <w:rPr>
                <w:rFonts w:hint="eastAsia"/>
              </w:rPr>
              <w:t>第</w:t>
            </w:r>
            <w:r w:rsidRPr="0056711D">
              <w:rPr>
                <w:rFonts w:hint="eastAsia"/>
              </w:rPr>
              <w:t>7326686</w:t>
            </w:r>
            <w:r w:rsidRPr="0056711D">
              <w:rPr>
                <w:rFonts w:hint="eastAsia"/>
              </w:rPr>
              <w:t>号</w:t>
            </w:r>
          </w:p>
        </w:tc>
        <w:tc>
          <w:tcPr>
            <w:tcW w:w="0" w:type="auto"/>
            <w:vAlign w:val="center"/>
          </w:tcPr>
          <w:p w14:paraId="210B92F4" w14:textId="64913A99"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中国石油大学</w:t>
            </w:r>
            <w:r w:rsidRPr="00A77F40">
              <w:rPr>
                <w:color w:val="000000" w:themeColor="text1"/>
              </w:rPr>
              <w:t>(</w:t>
            </w:r>
            <w:r w:rsidRPr="00A77F40">
              <w:rPr>
                <w:color w:val="000000" w:themeColor="text1"/>
              </w:rPr>
              <w:t>华东</w:t>
            </w:r>
            <w:r w:rsidRPr="00A77F40">
              <w:rPr>
                <w:color w:val="000000" w:themeColor="text1"/>
              </w:rPr>
              <w:t>)</w:t>
            </w:r>
          </w:p>
        </w:tc>
        <w:tc>
          <w:tcPr>
            <w:tcW w:w="0" w:type="auto"/>
            <w:vAlign w:val="center"/>
          </w:tcPr>
          <w:p w14:paraId="541170E2" w14:textId="3281EEB4"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吴磊</w:t>
            </w:r>
            <w:r w:rsidRPr="00A77F40">
              <w:rPr>
                <w:color w:val="000000" w:themeColor="text1"/>
              </w:rPr>
              <w:t xml:space="preserve">; </w:t>
            </w:r>
            <w:r w:rsidRPr="00A77F40">
              <w:rPr>
                <w:color w:val="000000" w:themeColor="text1"/>
              </w:rPr>
              <w:t>梁源</w:t>
            </w:r>
            <w:r w:rsidRPr="00A77F40">
              <w:rPr>
                <w:color w:val="000000" w:themeColor="text1"/>
              </w:rPr>
              <w:t xml:space="preserve">; </w:t>
            </w:r>
            <w:r w:rsidRPr="00A77F40">
              <w:rPr>
                <w:color w:val="000000" w:themeColor="text1"/>
              </w:rPr>
              <w:t>肖文生</w:t>
            </w:r>
            <w:r w:rsidRPr="00A77F40">
              <w:rPr>
                <w:color w:val="000000" w:themeColor="text1"/>
              </w:rPr>
              <w:t xml:space="preserve">; </w:t>
            </w:r>
            <w:r w:rsidRPr="00A77F40">
              <w:rPr>
                <w:color w:val="000000" w:themeColor="text1"/>
              </w:rPr>
              <w:t>刘超</w:t>
            </w:r>
            <w:r w:rsidRPr="00A77F40">
              <w:rPr>
                <w:color w:val="000000" w:themeColor="text1"/>
              </w:rPr>
              <w:t xml:space="preserve">; </w:t>
            </w:r>
            <w:r w:rsidRPr="00A77F40">
              <w:rPr>
                <w:color w:val="000000" w:themeColor="text1"/>
              </w:rPr>
              <w:t>陈迩齐</w:t>
            </w:r>
            <w:r w:rsidRPr="00A77F40">
              <w:rPr>
                <w:color w:val="000000" w:themeColor="text1"/>
              </w:rPr>
              <w:t xml:space="preserve">; </w:t>
            </w:r>
            <w:r w:rsidRPr="00A77F40">
              <w:rPr>
                <w:color w:val="000000" w:themeColor="text1"/>
              </w:rPr>
              <w:t>魏晓康</w:t>
            </w:r>
            <w:r w:rsidRPr="00A77F40">
              <w:rPr>
                <w:color w:val="000000" w:themeColor="text1"/>
              </w:rPr>
              <w:t xml:space="preserve">; </w:t>
            </w:r>
            <w:r w:rsidRPr="00A77F40">
              <w:rPr>
                <w:color w:val="000000" w:themeColor="text1"/>
              </w:rPr>
              <w:t>冯启航</w:t>
            </w:r>
            <w:r w:rsidRPr="00A77F40">
              <w:rPr>
                <w:color w:val="000000" w:themeColor="text1"/>
              </w:rPr>
              <w:t xml:space="preserve">; </w:t>
            </w:r>
            <w:r w:rsidRPr="00A77F40">
              <w:rPr>
                <w:color w:val="000000" w:themeColor="text1"/>
              </w:rPr>
              <w:t>王帅</w:t>
            </w:r>
          </w:p>
        </w:tc>
        <w:tc>
          <w:tcPr>
            <w:tcW w:w="0" w:type="auto"/>
            <w:vAlign w:val="center"/>
          </w:tcPr>
          <w:p w14:paraId="3C246A90" w14:textId="3DAF312E"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有效</w:t>
            </w:r>
          </w:p>
        </w:tc>
        <w:tc>
          <w:tcPr>
            <w:tcW w:w="0" w:type="auto"/>
            <w:vAlign w:val="center"/>
          </w:tcPr>
          <w:p w14:paraId="5C18F5B2" w14:textId="04FE779F"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是</w:t>
            </w:r>
          </w:p>
        </w:tc>
        <w:tc>
          <w:tcPr>
            <w:tcW w:w="0" w:type="auto"/>
            <w:vAlign w:val="center"/>
          </w:tcPr>
          <w:p w14:paraId="44969045" w14:textId="313FD44C"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是</w:t>
            </w:r>
          </w:p>
        </w:tc>
      </w:tr>
      <w:tr w:rsidR="002D301F" w:rsidRPr="004A4F3E" w14:paraId="4E1209C4" w14:textId="77777777" w:rsidTr="00D843F3">
        <w:trPr>
          <w:trHeight w:hRule="exact" w:val="851"/>
          <w:jc w:val="center"/>
        </w:trPr>
        <w:tc>
          <w:tcPr>
            <w:tcW w:w="1246" w:type="dxa"/>
            <w:vAlign w:val="center"/>
          </w:tcPr>
          <w:p w14:paraId="567C935E" w14:textId="78C030A9"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发明专利</w:t>
            </w:r>
          </w:p>
        </w:tc>
        <w:tc>
          <w:tcPr>
            <w:tcW w:w="0" w:type="auto"/>
            <w:vAlign w:val="center"/>
          </w:tcPr>
          <w:p w14:paraId="042E50D9" w14:textId="0017C76C"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海洋立管故障检测方法</w:t>
            </w:r>
          </w:p>
        </w:tc>
        <w:tc>
          <w:tcPr>
            <w:tcW w:w="0" w:type="auto"/>
            <w:vAlign w:val="center"/>
          </w:tcPr>
          <w:p w14:paraId="7FE0442F" w14:textId="2B4A2FCF"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中国</w:t>
            </w:r>
          </w:p>
        </w:tc>
        <w:tc>
          <w:tcPr>
            <w:tcW w:w="0" w:type="auto"/>
            <w:vAlign w:val="center"/>
          </w:tcPr>
          <w:p w14:paraId="59A4B77C" w14:textId="5818ED2B"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ZL202510647383.X</w:t>
            </w:r>
          </w:p>
        </w:tc>
        <w:tc>
          <w:tcPr>
            <w:tcW w:w="0" w:type="auto"/>
            <w:vAlign w:val="center"/>
          </w:tcPr>
          <w:p w14:paraId="1F1FE5FE" w14:textId="4F4F7159"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2025-12-02</w:t>
            </w:r>
          </w:p>
        </w:tc>
        <w:tc>
          <w:tcPr>
            <w:tcW w:w="0" w:type="auto"/>
            <w:vAlign w:val="center"/>
          </w:tcPr>
          <w:p w14:paraId="25C701DD" w14:textId="1567B928" w:rsidR="002D301F" w:rsidRPr="004A4F3E" w:rsidRDefault="002D301F" w:rsidP="00D843F3">
            <w:pPr>
              <w:pStyle w:val="a9"/>
              <w:snapToGrid w:val="0"/>
              <w:spacing w:line="240" w:lineRule="auto"/>
              <w:ind w:firstLineChars="0" w:firstLine="0"/>
              <w:jc w:val="center"/>
              <w:rPr>
                <w:color w:val="000000" w:themeColor="text1"/>
              </w:rPr>
            </w:pPr>
            <w:r w:rsidRPr="0056711D">
              <w:rPr>
                <w:rFonts w:hint="eastAsia"/>
              </w:rPr>
              <w:t>证书号</w:t>
            </w:r>
            <w:r w:rsidRPr="0056711D">
              <w:rPr>
                <w:rFonts w:hint="eastAsia"/>
              </w:rPr>
              <w:t xml:space="preserve"> </w:t>
            </w:r>
            <w:r w:rsidRPr="0056711D">
              <w:rPr>
                <w:rFonts w:hint="eastAsia"/>
              </w:rPr>
              <w:t>第</w:t>
            </w:r>
            <w:r w:rsidRPr="0056711D">
              <w:rPr>
                <w:rFonts w:hint="eastAsia"/>
              </w:rPr>
              <w:t>8542236</w:t>
            </w:r>
            <w:r w:rsidRPr="0056711D">
              <w:rPr>
                <w:rFonts w:hint="eastAsia"/>
              </w:rPr>
              <w:t>号</w:t>
            </w:r>
          </w:p>
        </w:tc>
        <w:tc>
          <w:tcPr>
            <w:tcW w:w="0" w:type="auto"/>
            <w:vAlign w:val="center"/>
          </w:tcPr>
          <w:p w14:paraId="5E9F44CA" w14:textId="11AEB0B8"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中国石油大学</w:t>
            </w:r>
            <w:r w:rsidRPr="00A77F40">
              <w:rPr>
                <w:color w:val="000000" w:themeColor="text1"/>
              </w:rPr>
              <w:t>(</w:t>
            </w:r>
            <w:r w:rsidRPr="00A77F40">
              <w:rPr>
                <w:color w:val="000000" w:themeColor="text1"/>
              </w:rPr>
              <w:t>华东</w:t>
            </w:r>
            <w:r w:rsidRPr="00A77F40">
              <w:rPr>
                <w:color w:val="000000" w:themeColor="text1"/>
              </w:rPr>
              <w:t>)</w:t>
            </w:r>
          </w:p>
        </w:tc>
        <w:tc>
          <w:tcPr>
            <w:tcW w:w="0" w:type="auto"/>
            <w:vAlign w:val="center"/>
          </w:tcPr>
          <w:p w14:paraId="1F1EDA7E" w14:textId="75BE44C7"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吴磊</w:t>
            </w:r>
            <w:r w:rsidRPr="00A77F40">
              <w:rPr>
                <w:color w:val="000000" w:themeColor="text1"/>
              </w:rPr>
              <w:t xml:space="preserve">; </w:t>
            </w:r>
            <w:r w:rsidRPr="00A77F40">
              <w:rPr>
                <w:color w:val="000000" w:themeColor="text1"/>
              </w:rPr>
              <w:t>兰希</w:t>
            </w:r>
            <w:r w:rsidRPr="00A77F40">
              <w:rPr>
                <w:color w:val="000000" w:themeColor="text1"/>
              </w:rPr>
              <w:t xml:space="preserve">; </w:t>
            </w:r>
            <w:r w:rsidRPr="00A77F40">
              <w:rPr>
                <w:color w:val="000000" w:themeColor="text1"/>
              </w:rPr>
              <w:t>刘超</w:t>
            </w:r>
            <w:r w:rsidRPr="00A77F40">
              <w:rPr>
                <w:color w:val="000000" w:themeColor="text1"/>
              </w:rPr>
              <w:t xml:space="preserve">; </w:t>
            </w:r>
            <w:r w:rsidRPr="00A77F40">
              <w:rPr>
                <w:color w:val="000000" w:themeColor="text1"/>
              </w:rPr>
              <w:t>张玮</w:t>
            </w:r>
            <w:r w:rsidRPr="00A77F40">
              <w:rPr>
                <w:color w:val="000000" w:themeColor="text1"/>
              </w:rPr>
              <w:t xml:space="preserve">; </w:t>
            </w:r>
            <w:r w:rsidRPr="00A77F40">
              <w:rPr>
                <w:color w:val="000000" w:themeColor="text1"/>
              </w:rPr>
              <w:t>张振翔</w:t>
            </w:r>
            <w:r w:rsidRPr="00A77F40">
              <w:rPr>
                <w:color w:val="000000" w:themeColor="text1"/>
              </w:rPr>
              <w:t xml:space="preserve">; </w:t>
            </w:r>
            <w:r w:rsidRPr="00A77F40">
              <w:rPr>
                <w:color w:val="000000" w:themeColor="text1"/>
              </w:rPr>
              <w:t>肖文生</w:t>
            </w:r>
            <w:r w:rsidRPr="00A77F40">
              <w:rPr>
                <w:color w:val="000000" w:themeColor="text1"/>
              </w:rPr>
              <w:t xml:space="preserve">; </w:t>
            </w:r>
            <w:r w:rsidRPr="00A77F40">
              <w:rPr>
                <w:color w:val="000000" w:themeColor="text1"/>
              </w:rPr>
              <w:t>梅江涛</w:t>
            </w:r>
            <w:r w:rsidRPr="00A77F40">
              <w:rPr>
                <w:color w:val="000000" w:themeColor="text1"/>
              </w:rPr>
              <w:t xml:space="preserve">; </w:t>
            </w:r>
            <w:r w:rsidRPr="00A77F40">
              <w:rPr>
                <w:color w:val="000000" w:themeColor="text1"/>
              </w:rPr>
              <w:t>许登攀</w:t>
            </w:r>
            <w:r w:rsidRPr="00A77F40">
              <w:rPr>
                <w:color w:val="000000" w:themeColor="text1"/>
              </w:rPr>
              <w:t xml:space="preserve">; </w:t>
            </w:r>
            <w:r w:rsidRPr="00A77F40">
              <w:rPr>
                <w:color w:val="000000" w:themeColor="text1"/>
              </w:rPr>
              <w:t>张云翔</w:t>
            </w:r>
            <w:r w:rsidRPr="00A77F40">
              <w:rPr>
                <w:color w:val="000000" w:themeColor="text1"/>
              </w:rPr>
              <w:t xml:space="preserve">; </w:t>
            </w:r>
            <w:r w:rsidRPr="00A77F40">
              <w:rPr>
                <w:color w:val="000000" w:themeColor="text1"/>
              </w:rPr>
              <w:t>郭江昊</w:t>
            </w:r>
            <w:r w:rsidRPr="00A77F40">
              <w:rPr>
                <w:color w:val="000000" w:themeColor="text1"/>
              </w:rPr>
              <w:t xml:space="preserve">; </w:t>
            </w:r>
            <w:r w:rsidRPr="00A77F40">
              <w:rPr>
                <w:color w:val="000000" w:themeColor="text1"/>
              </w:rPr>
              <w:t>王成伟</w:t>
            </w:r>
          </w:p>
        </w:tc>
        <w:tc>
          <w:tcPr>
            <w:tcW w:w="0" w:type="auto"/>
            <w:vAlign w:val="center"/>
          </w:tcPr>
          <w:p w14:paraId="7DB0D6D5" w14:textId="1F618081"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有效</w:t>
            </w:r>
          </w:p>
        </w:tc>
        <w:tc>
          <w:tcPr>
            <w:tcW w:w="0" w:type="auto"/>
            <w:vAlign w:val="center"/>
          </w:tcPr>
          <w:p w14:paraId="042E9907" w14:textId="7A8B923A"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是</w:t>
            </w:r>
          </w:p>
        </w:tc>
        <w:tc>
          <w:tcPr>
            <w:tcW w:w="0" w:type="auto"/>
            <w:vAlign w:val="center"/>
          </w:tcPr>
          <w:p w14:paraId="0AB14789" w14:textId="5775B235"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是</w:t>
            </w:r>
          </w:p>
        </w:tc>
      </w:tr>
      <w:tr w:rsidR="002D301F" w:rsidRPr="004A4F3E" w14:paraId="4A4DB646" w14:textId="77777777" w:rsidTr="00D843F3">
        <w:trPr>
          <w:trHeight w:hRule="exact" w:val="1340"/>
          <w:jc w:val="center"/>
        </w:trPr>
        <w:tc>
          <w:tcPr>
            <w:tcW w:w="1246" w:type="dxa"/>
            <w:vAlign w:val="center"/>
          </w:tcPr>
          <w:p w14:paraId="250D8A7B" w14:textId="59426DE6"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发明专利</w:t>
            </w:r>
          </w:p>
        </w:tc>
        <w:tc>
          <w:tcPr>
            <w:tcW w:w="0" w:type="auto"/>
            <w:vAlign w:val="center"/>
          </w:tcPr>
          <w:p w14:paraId="13866834" w14:textId="647EF7CE"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海洋平台输流管道传感器布设优化方法、系统、存储介质</w:t>
            </w:r>
          </w:p>
        </w:tc>
        <w:tc>
          <w:tcPr>
            <w:tcW w:w="0" w:type="auto"/>
            <w:vAlign w:val="center"/>
          </w:tcPr>
          <w:p w14:paraId="26584C5D" w14:textId="75F57F36"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中国</w:t>
            </w:r>
          </w:p>
        </w:tc>
        <w:tc>
          <w:tcPr>
            <w:tcW w:w="0" w:type="auto"/>
            <w:vAlign w:val="center"/>
          </w:tcPr>
          <w:p w14:paraId="24764B7A" w14:textId="661E319A"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ZL202310631967.9</w:t>
            </w:r>
          </w:p>
        </w:tc>
        <w:tc>
          <w:tcPr>
            <w:tcW w:w="0" w:type="auto"/>
            <w:vAlign w:val="center"/>
          </w:tcPr>
          <w:p w14:paraId="693A49EE" w14:textId="2F61CBDF"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2025-04-18</w:t>
            </w:r>
          </w:p>
        </w:tc>
        <w:tc>
          <w:tcPr>
            <w:tcW w:w="0" w:type="auto"/>
            <w:vAlign w:val="center"/>
          </w:tcPr>
          <w:p w14:paraId="7C331BA7" w14:textId="237684CD" w:rsidR="002D301F" w:rsidRPr="004A4F3E" w:rsidRDefault="002D301F" w:rsidP="00D843F3">
            <w:pPr>
              <w:pStyle w:val="a9"/>
              <w:snapToGrid w:val="0"/>
              <w:spacing w:line="240" w:lineRule="auto"/>
              <w:ind w:firstLineChars="0" w:firstLine="0"/>
              <w:jc w:val="center"/>
              <w:rPr>
                <w:color w:val="000000" w:themeColor="text1"/>
              </w:rPr>
            </w:pPr>
            <w:r w:rsidRPr="0056711D">
              <w:rPr>
                <w:rFonts w:hint="eastAsia"/>
              </w:rPr>
              <w:t>证书号</w:t>
            </w:r>
            <w:r w:rsidRPr="0056711D">
              <w:rPr>
                <w:rFonts w:hint="eastAsia"/>
              </w:rPr>
              <w:t xml:space="preserve"> </w:t>
            </w:r>
            <w:r w:rsidRPr="0056711D">
              <w:rPr>
                <w:rFonts w:hint="eastAsia"/>
              </w:rPr>
              <w:t>第</w:t>
            </w:r>
            <w:r w:rsidRPr="0056711D">
              <w:rPr>
                <w:rFonts w:hint="eastAsia"/>
              </w:rPr>
              <w:t>7878738</w:t>
            </w:r>
            <w:r w:rsidRPr="0056711D">
              <w:rPr>
                <w:rFonts w:hint="eastAsia"/>
              </w:rPr>
              <w:t>号</w:t>
            </w:r>
          </w:p>
        </w:tc>
        <w:tc>
          <w:tcPr>
            <w:tcW w:w="0" w:type="auto"/>
            <w:vAlign w:val="center"/>
          </w:tcPr>
          <w:p w14:paraId="4FB8E0F6" w14:textId="3023E8C3"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中国石油大学</w:t>
            </w:r>
            <w:r w:rsidRPr="00A77F40">
              <w:rPr>
                <w:color w:val="000000" w:themeColor="text1"/>
              </w:rPr>
              <w:t>(</w:t>
            </w:r>
            <w:r w:rsidRPr="00A77F40">
              <w:rPr>
                <w:color w:val="000000" w:themeColor="text1"/>
              </w:rPr>
              <w:t>华东</w:t>
            </w:r>
            <w:r w:rsidRPr="00A77F40">
              <w:rPr>
                <w:color w:val="000000" w:themeColor="text1"/>
              </w:rPr>
              <w:t>)</w:t>
            </w:r>
          </w:p>
        </w:tc>
        <w:tc>
          <w:tcPr>
            <w:tcW w:w="0" w:type="auto"/>
            <w:vAlign w:val="center"/>
          </w:tcPr>
          <w:p w14:paraId="029B0A9F" w14:textId="6CA557C1"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吴磊</w:t>
            </w:r>
            <w:r w:rsidRPr="00A77F40">
              <w:rPr>
                <w:color w:val="000000" w:themeColor="text1"/>
              </w:rPr>
              <w:t xml:space="preserve">; </w:t>
            </w:r>
            <w:r w:rsidRPr="00A77F40">
              <w:rPr>
                <w:color w:val="000000" w:themeColor="text1"/>
              </w:rPr>
              <w:t>陈迩齐</w:t>
            </w:r>
            <w:r w:rsidRPr="00A77F40">
              <w:rPr>
                <w:color w:val="000000" w:themeColor="text1"/>
              </w:rPr>
              <w:t xml:space="preserve">; </w:t>
            </w:r>
            <w:r w:rsidRPr="00A77F40">
              <w:rPr>
                <w:color w:val="000000" w:themeColor="text1"/>
              </w:rPr>
              <w:t>徐世霖</w:t>
            </w:r>
            <w:r w:rsidRPr="00A77F40">
              <w:rPr>
                <w:color w:val="000000" w:themeColor="text1"/>
              </w:rPr>
              <w:t xml:space="preserve">; </w:t>
            </w:r>
            <w:r w:rsidRPr="00A77F40">
              <w:rPr>
                <w:color w:val="000000" w:themeColor="text1"/>
              </w:rPr>
              <w:t>肖文生</w:t>
            </w:r>
            <w:r w:rsidRPr="00A77F40">
              <w:rPr>
                <w:color w:val="000000" w:themeColor="text1"/>
              </w:rPr>
              <w:t xml:space="preserve">; </w:t>
            </w:r>
            <w:r w:rsidRPr="00A77F40">
              <w:rPr>
                <w:color w:val="000000" w:themeColor="text1"/>
              </w:rPr>
              <w:t>刘超</w:t>
            </w:r>
          </w:p>
        </w:tc>
        <w:tc>
          <w:tcPr>
            <w:tcW w:w="0" w:type="auto"/>
            <w:vAlign w:val="center"/>
          </w:tcPr>
          <w:p w14:paraId="10F333A8" w14:textId="1E247BEE"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有效</w:t>
            </w:r>
          </w:p>
        </w:tc>
        <w:tc>
          <w:tcPr>
            <w:tcW w:w="0" w:type="auto"/>
            <w:vAlign w:val="center"/>
          </w:tcPr>
          <w:p w14:paraId="5D1168DB" w14:textId="78B313D4"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是</w:t>
            </w:r>
          </w:p>
        </w:tc>
        <w:tc>
          <w:tcPr>
            <w:tcW w:w="0" w:type="auto"/>
            <w:vAlign w:val="center"/>
          </w:tcPr>
          <w:p w14:paraId="7FF08C92" w14:textId="090C98F7"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是</w:t>
            </w:r>
          </w:p>
        </w:tc>
      </w:tr>
      <w:tr w:rsidR="002D301F" w:rsidRPr="004A4F3E" w14:paraId="245210D4" w14:textId="77777777" w:rsidTr="00D843F3">
        <w:trPr>
          <w:trHeight w:hRule="exact" w:val="1485"/>
          <w:jc w:val="center"/>
        </w:trPr>
        <w:tc>
          <w:tcPr>
            <w:tcW w:w="1246" w:type="dxa"/>
            <w:vAlign w:val="center"/>
          </w:tcPr>
          <w:p w14:paraId="22567160" w14:textId="4354F367"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发明专利</w:t>
            </w:r>
          </w:p>
        </w:tc>
        <w:tc>
          <w:tcPr>
            <w:tcW w:w="0" w:type="auto"/>
            <w:vAlign w:val="center"/>
          </w:tcPr>
          <w:p w14:paraId="69483076" w14:textId="2D0A8EAF"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改进式野马算法优化的树突网络的海洋管道损伤定位方法</w:t>
            </w:r>
          </w:p>
        </w:tc>
        <w:tc>
          <w:tcPr>
            <w:tcW w:w="0" w:type="auto"/>
            <w:vAlign w:val="center"/>
          </w:tcPr>
          <w:p w14:paraId="11780EBD" w14:textId="0910A85E"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中国</w:t>
            </w:r>
          </w:p>
        </w:tc>
        <w:tc>
          <w:tcPr>
            <w:tcW w:w="0" w:type="auto"/>
            <w:vAlign w:val="center"/>
          </w:tcPr>
          <w:p w14:paraId="45DA2367" w14:textId="5F17DAFD"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ZL202510848564.9</w:t>
            </w:r>
          </w:p>
        </w:tc>
        <w:tc>
          <w:tcPr>
            <w:tcW w:w="0" w:type="auto"/>
            <w:vAlign w:val="center"/>
          </w:tcPr>
          <w:p w14:paraId="5C8D0FD7" w14:textId="313908A2"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2025-12-23</w:t>
            </w:r>
          </w:p>
        </w:tc>
        <w:tc>
          <w:tcPr>
            <w:tcW w:w="0" w:type="auto"/>
            <w:vAlign w:val="center"/>
          </w:tcPr>
          <w:p w14:paraId="2AA59AC0" w14:textId="42BBF806" w:rsidR="002D301F" w:rsidRPr="004A4F3E" w:rsidRDefault="002D301F" w:rsidP="00D843F3">
            <w:pPr>
              <w:pStyle w:val="a9"/>
              <w:snapToGrid w:val="0"/>
              <w:spacing w:line="240" w:lineRule="auto"/>
              <w:ind w:firstLineChars="0" w:firstLine="0"/>
              <w:jc w:val="center"/>
              <w:rPr>
                <w:color w:val="000000" w:themeColor="text1"/>
              </w:rPr>
            </w:pPr>
            <w:r w:rsidRPr="0056711D">
              <w:rPr>
                <w:rFonts w:hint="eastAsia"/>
              </w:rPr>
              <w:t>证书号</w:t>
            </w:r>
            <w:r w:rsidRPr="0056711D">
              <w:rPr>
                <w:rFonts w:hint="eastAsia"/>
              </w:rPr>
              <w:t xml:space="preserve"> </w:t>
            </w:r>
            <w:r w:rsidRPr="0056711D">
              <w:rPr>
                <w:rFonts w:hint="eastAsia"/>
              </w:rPr>
              <w:t>第</w:t>
            </w:r>
            <w:r w:rsidRPr="0056711D">
              <w:rPr>
                <w:rFonts w:hint="eastAsia"/>
              </w:rPr>
              <w:t>8598965</w:t>
            </w:r>
            <w:r w:rsidRPr="0056711D">
              <w:rPr>
                <w:rFonts w:hint="eastAsia"/>
              </w:rPr>
              <w:t>号</w:t>
            </w:r>
          </w:p>
        </w:tc>
        <w:tc>
          <w:tcPr>
            <w:tcW w:w="0" w:type="auto"/>
            <w:vAlign w:val="center"/>
          </w:tcPr>
          <w:p w14:paraId="2E2E83F4" w14:textId="308C7D12"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中国石油大学</w:t>
            </w:r>
            <w:r w:rsidRPr="00A77F40">
              <w:rPr>
                <w:color w:val="000000" w:themeColor="text1"/>
              </w:rPr>
              <w:t>(</w:t>
            </w:r>
            <w:r w:rsidRPr="00A77F40">
              <w:rPr>
                <w:color w:val="000000" w:themeColor="text1"/>
              </w:rPr>
              <w:t>华东</w:t>
            </w:r>
            <w:r w:rsidRPr="00A77F40">
              <w:rPr>
                <w:color w:val="000000" w:themeColor="text1"/>
              </w:rPr>
              <w:t>)</w:t>
            </w:r>
          </w:p>
        </w:tc>
        <w:tc>
          <w:tcPr>
            <w:tcW w:w="0" w:type="auto"/>
            <w:vAlign w:val="center"/>
          </w:tcPr>
          <w:p w14:paraId="4988F710" w14:textId="18A6FB86"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吴磊</w:t>
            </w:r>
            <w:r w:rsidRPr="00A77F40">
              <w:rPr>
                <w:color w:val="000000" w:themeColor="text1"/>
              </w:rPr>
              <w:t xml:space="preserve">; </w:t>
            </w:r>
            <w:r w:rsidRPr="00A77F40">
              <w:rPr>
                <w:color w:val="000000" w:themeColor="text1"/>
              </w:rPr>
              <w:t>刘超</w:t>
            </w:r>
            <w:r w:rsidRPr="00A77F40">
              <w:rPr>
                <w:color w:val="000000" w:themeColor="text1"/>
              </w:rPr>
              <w:t xml:space="preserve">; </w:t>
            </w:r>
            <w:r w:rsidRPr="00A77F40">
              <w:rPr>
                <w:color w:val="000000" w:themeColor="text1"/>
              </w:rPr>
              <w:t>王帅</w:t>
            </w:r>
            <w:r w:rsidRPr="00A77F40">
              <w:rPr>
                <w:color w:val="000000" w:themeColor="text1"/>
              </w:rPr>
              <w:t xml:space="preserve">; </w:t>
            </w:r>
            <w:r w:rsidRPr="00A77F40">
              <w:rPr>
                <w:color w:val="000000" w:themeColor="text1"/>
              </w:rPr>
              <w:t>龚玉林</w:t>
            </w:r>
            <w:r w:rsidRPr="00A77F40">
              <w:rPr>
                <w:color w:val="000000" w:themeColor="text1"/>
              </w:rPr>
              <w:t xml:space="preserve">; </w:t>
            </w:r>
            <w:r w:rsidRPr="00A77F40">
              <w:rPr>
                <w:color w:val="000000" w:themeColor="text1"/>
              </w:rPr>
              <w:t>王文榜</w:t>
            </w:r>
            <w:r w:rsidRPr="00A77F40">
              <w:rPr>
                <w:color w:val="000000" w:themeColor="text1"/>
              </w:rPr>
              <w:t xml:space="preserve">; </w:t>
            </w:r>
            <w:r w:rsidRPr="00A77F40">
              <w:rPr>
                <w:color w:val="000000" w:themeColor="text1"/>
              </w:rPr>
              <w:t>肖文生</w:t>
            </w:r>
            <w:r w:rsidRPr="00A77F40">
              <w:rPr>
                <w:color w:val="000000" w:themeColor="text1"/>
              </w:rPr>
              <w:t xml:space="preserve">; </w:t>
            </w:r>
            <w:r w:rsidRPr="00A77F40">
              <w:rPr>
                <w:color w:val="000000" w:themeColor="text1"/>
              </w:rPr>
              <w:t>梅江涛</w:t>
            </w:r>
            <w:r w:rsidRPr="00A77F40">
              <w:rPr>
                <w:color w:val="000000" w:themeColor="text1"/>
              </w:rPr>
              <w:t xml:space="preserve">; </w:t>
            </w:r>
            <w:r w:rsidRPr="00A77F40">
              <w:rPr>
                <w:color w:val="000000" w:themeColor="text1"/>
              </w:rPr>
              <w:t>许登攀</w:t>
            </w:r>
            <w:r w:rsidRPr="00A77F40">
              <w:rPr>
                <w:color w:val="000000" w:themeColor="text1"/>
              </w:rPr>
              <w:t xml:space="preserve">; </w:t>
            </w:r>
            <w:r w:rsidRPr="00A77F40">
              <w:rPr>
                <w:color w:val="000000" w:themeColor="text1"/>
              </w:rPr>
              <w:t>李航</w:t>
            </w:r>
            <w:r w:rsidRPr="00A77F40">
              <w:rPr>
                <w:color w:val="000000" w:themeColor="text1"/>
              </w:rPr>
              <w:t xml:space="preserve">; </w:t>
            </w:r>
            <w:r w:rsidRPr="00A77F40">
              <w:rPr>
                <w:color w:val="000000" w:themeColor="text1"/>
              </w:rPr>
              <w:t>张云翔</w:t>
            </w:r>
            <w:r w:rsidRPr="00A77F40">
              <w:rPr>
                <w:color w:val="000000" w:themeColor="text1"/>
              </w:rPr>
              <w:t xml:space="preserve">; </w:t>
            </w:r>
            <w:r w:rsidRPr="00A77F40">
              <w:rPr>
                <w:color w:val="000000" w:themeColor="text1"/>
              </w:rPr>
              <w:t>李广鑫</w:t>
            </w:r>
          </w:p>
        </w:tc>
        <w:tc>
          <w:tcPr>
            <w:tcW w:w="0" w:type="auto"/>
            <w:vAlign w:val="center"/>
          </w:tcPr>
          <w:p w14:paraId="267B0F55" w14:textId="590C114E"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有效</w:t>
            </w:r>
          </w:p>
        </w:tc>
        <w:tc>
          <w:tcPr>
            <w:tcW w:w="0" w:type="auto"/>
            <w:vAlign w:val="center"/>
          </w:tcPr>
          <w:p w14:paraId="5A0806A5" w14:textId="3F00BE12"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是</w:t>
            </w:r>
          </w:p>
        </w:tc>
        <w:tc>
          <w:tcPr>
            <w:tcW w:w="0" w:type="auto"/>
            <w:vAlign w:val="center"/>
          </w:tcPr>
          <w:p w14:paraId="00F3CED2" w14:textId="1A887F20"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是</w:t>
            </w:r>
          </w:p>
        </w:tc>
      </w:tr>
      <w:tr w:rsidR="002D301F" w:rsidRPr="004A4F3E" w14:paraId="1DBC17FE" w14:textId="77777777" w:rsidTr="00D843F3">
        <w:trPr>
          <w:trHeight w:hRule="exact" w:val="1625"/>
          <w:jc w:val="center"/>
        </w:trPr>
        <w:tc>
          <w:tcPr>
            <w:tcW w:w="1246" w:type="dxa"/>
            <w:vAlign w:val="center"/>
          </w:tcPr>
          <w:p w14:paraId="365D066F" w14:textId="63C8E788" w:rsidR="002D301F" w:rsidRPr="00A77F40" w:rsidRDefault="002D301F" w:rsidP="002D301F">
            <w:pPr>
              <w:pStyle w:val="a9"/>
              <w:snapToGrid w:val="0"/>
              <w:spacing w:line="240" w:lineRule="auto"/>
              <w:ind w:firstLineChars="0" w:firstLine="0"/>
              <w:jc w:val="left"/>
              <w:rPr>
                <w:color w:val="000000" w:themeColor="text1"/>
              </w:rPr>
            </w:pPr>
            <w:r>
              <w:rPr>
                <w:rFonts w:hint="eastAsia"/>
                <w:color w:val="000000" w:themeColor="text1"/>
              </w:rPr>
              <w:t>发明专利</w:t>
            </w:r>
          </w:p>
        </w:tc>
        <w:tc>
          <w:tcPr>
            <w:tcW w:w="0" w:type="auto"/>
            <w:vAlign w:val="center"/>
          </w:tcPr>
          <w:p w14:paraId="29CCA106" w14:textId="2D67275F" w:rsidR="002D301F" w:rsidRPr="00A77F40" w:rsidRDefault="002D301F" w:rsidP="002D301F">
            <w:pPr>
              <w:pStyle w:val="a9"/>
              <w:snapToGrid w:val="0"/>
              <w:spacing w:line="240" w:lineRule="auto"/>
              <w:ind w:firstLineChars="0" w:firstLine="0"/>
              <w:jc w:val="left"/>
              <w:rPr>
                <w:color w:val="000000" w:themeColor="text1"/>
              </w:rPr>
            </w:pPr>
            <w:r>
              <w:rPr>
                <w:rFonts w:hint="eastAsia"/>
                <w:color w:val="000000" w:themeColor="text1"/>
              </w:rPr>
              <w:t>融合</w:t>
            </w:r>
            <w:r>
              <w:rPr>
                <w:color w:val="000000" w:themeColor="text1"/>
              </w:rPr>
              <w:t>A*</w:t>
            </w:r>
            <w:r>
              <w:rPr>
                <w:rFonts w:hint="eastAsia"/>
                <w:color w:val="000000" w:themeColor="text1"/>
              </w:rPr>
              <w:t>算法与粒子群优化算法的管路布局求解方法</w:t>
            </w:r>
          </w:p>
        </w:tc>
        <w:tc>
          <w:tcPr>
            <w:tcW w:w="0" w:type="auto"/>
            <w:vAlign w:val="center"/>
          </w:tcPr>
          <w:p w14:paraId="2A4A2EB6" w14:textId="695E2E9E" w:rsidR="002D301F" w:rsidRPr="00A77F40" w:rsidRDefault="002D301F" w:rsidP="002D301F">
            <w:pPr>
              <w:pStyle w:val="a9"/>
              <w:snapToGrid w:val="0"/>
              <w:spacing w:line="240" w:lineRule="auto"/>
              <w:ind w:firstLineChars="0" w:firstLine="0"/>
              <w:jc w:val="center"/>
              <w:rPr>
                <w:color w:val="000000" w:themeColor="text1"/>
              </w:rPr>
            </w:pPr>
            <w:r>
              <w:rPr>
                <w:rFonts w:hint="eastAsia"/>
                <w:color w:val="000000" w:themeColor="text1"/>
              </w:rPr>
              <w:t>中国</w:t>
            </w:r>
          </w:p>
        </w:tc>
        <w:tc>
          <w:tcPr>
            <w:tcW w:w="0" w:type="auto"/>
            <w:vAlign w:val="center"/>
          </w:tcPr>
          <w:p w14:paraId="7AEEB330" w14:textId="5D2F4BB2" w:rsidR="002D301F" w:rsidRPr="00A77F40" w:rsidRDefault="002D301F" w:rsidP="002D301F">
            <w:pPr>
              <w:pStyle w:val="a9"/>
              <w:snapToGrid w:val="0"/>
              <w:spacing w:line="240" w:lineRule="auto"/>
              <w:ind w:firstLineChars="0" w:firstLine="0"/>
              <w:jc w:val="left"/>
              <w:rPr>
                <w:color w:val="000000" w:themeColor="text1"/>
              </w:rPr>
            </w:pPr>
            <w:r>
              <w:rPr>
                <w:color w:val="000000" w:themeColor="text1"/>
              </w:rPr>
              <w:t>ZL202510354343.6</w:t>
            </w:r>
          </w:p>
        </w:tc>
        <w:tc>
          <w:tcPr>
            <w:tcW w:w="0" w:type="auto"/>
            <w:vAlign w:val="center"/>
          </w:tcPr>
          <w:p w14:paraId="325D25AF" w14:textId="7A77E5DE" w:rsidR="002D301F" w:rsidRPr="00A77F40" w:rsidRDefault="002D301F" w:rsidP="002D301F">
            <w:pPr>
              <w:pStyle w:val="a9"/>
              <w:snapToGrid w:val="0"/>
              <w:spacing w:line="240" w:lineRule="auto"/>
              <w:ind w:firstLineChars="0" w:firstLine="0"/>
              <w:jc w:val="left"/>
              <w:rPr>
                <w:color w:val="000000" w:themeColor="text1"/>
              </w:rPr>
            </w:pPr>
            <w:r>
              <w:rPr>
                <w:color w:val="000000" w:themeColor="text1"/>
              </w:rPr>
              <w:t>2025-10-31</w:t>
            </w:r>
          </w:p>
        </w:tc>
        <w:tc>
          <w:tcPr>
            <w:tcW w:w="0" w:type="auto"/>
            <w:vAlign w:val="center"/>
          </w:tcPr>
          <w:p w14:paraId="3A7B7E1F" w14:textId="2B3D4061" w:rsidR="002D301F" w:rsidRPr="00A77F40" w:rsidRDefault="002D301F" w:rsidP="00D843F3">
            <w:pPr>
              <w:pStyle w:val="a9"/>
              <w:snapToGrid w:val="0"/>
              <w:spacing w:line="240" w:lineRule="auto"/>
              <w:ind w:firstLineChars="0" w:firstLine="0"/>
              <w:jc w:val="center"/>
              <w:rPr>
                <w:color w:val="000000" w:themeColor="text1"/>
              </w:rPr>
            </w:pPr>
            <w:r w:rsidRPr="0056711D">
              <w:rPr>
                <w:rFonts w:hint="eastAsia"/>
              </w:rPr>
              <w:t>证书号</w:t>
            </w:r>
            <w:r w:rsidRPr="0056711D">
              <w:rPr>
                <w:rFonts w:hint="eastAsia"/>
              </w:rPr>
              <w:t xml:space="preserve"> </w:t>
            </w:r>
            <w:r w:rsidRPr="0056711D">
              <w:rPr>
                <w:rFonts w:hint="eastAsia"/>
              </w:rPr>
              <w:t>第</w:t>
            </w:r>
            <w:r w:rsidRPr="0056711D">
              <w:rPr>
                <w:rFonts w:hint="eastAsia"/>
              </w:rPr>
              <w:t>8418172</w:t>
            </w:r>
            <w:r w:rsidRPr="0056711D">
              <w:rPr>
                <w:rFonts w:hint="eastAsia"/>
              </w:rPr>
              <w:t>号</w:t>
            </w:r>
          </w:p>
        </w:tc>
        <w:tc>
          <w:tcPr>
            <w:tcW w:w="0" w:type="auto"/>
            <w:vAlign w:val="center"/>
          </w:tcPr>
          <w:p w14:paraId="2EA2330B" w14:textId="61C08D13" w:rsidR="002D301F" w:rsidRPr="00A77F40" w:rsidRDefault="002D301F" w:rsidP="002D301F">
            <w:pPr>
              <w:pStyle w:val="a9"/>
              <w:snapToGrid w:val="0"/>
              <w:spacing w:line="240" w:lineRule="auto"/>
              <w:ind w:firstLineChars="0" w:firstLine="0"/>
              <w:jc w:val="center"/>
              <w:rPr>
                <w:color w:val="000000" w:themeColor="text1"/>
              </w:rPr>
            </w:pPr>
            <w:r>
              <w:rPr>
                <w:rFonts w:hint="eastAsia"/>
                <w:color w:val="000000" w:themeColor="text1"/>
              </w:rPr>
              <w:t>中国石油大学</w:t>
            </w:r>
            <w:r>
              <w:rPr>
                <w:color w:val="000000" w:themeColor="text1"/>
              </w:rPr>
              <w:t>(</w:t>
            </w:r>
            <w:r>
              <w:rPr>
                <w:rFonts w:hint="eastAsia"/>
                <w:color w:val="000000" w:themeColor="text1"/>
              </w:rPr>
              <w:t>华东</w:t>
            </w:r>
            <w:r>
              <w:rPr>
                <w:color w:val="000000" w:themeColor="text1"/>
              </w:rPr>
              <w:t>)</w:t>
            </w:r>
          </w:p>
        </w:tc>
        <w:tc>
          <w:tcPr>
            <w:tcW w:w="0" w:type="auto"/>
            <w:vAlign w:val="center"/>
          </w:tcPr>
          <w:p w14:paraId="1F8D0749" w14:textId="32F0F675" w:rsidR="002D301F" w:rsidRPr="00A77F40" w:rsidRDefault="002D301F" w:rsidP="002D301F">
            <w:pPr>
              <w:pStyle w:val="a9"/>
              <w:snapToGrid w:val="0"/>
              <w:spacing w:line="240" w:lineRule="auto"/>
              <w:ind w:firstLineChars="0" w:firstLine="0"/>
              <w:jc w:val="left"/>
              <w:rPr>
                <w:color w:val="000000" w:themeColor="text1"/>
              </w:rPr>
            </w:pPr>
            <w:r>
              <w:rPr>
                <w:rFonts w:hint="eastAsia"/>
                <w:color w:val="000000" w:themeColor="text1"/>
              </w:rPr>
              <w:t>吴磊</w:t>
            </w:r>
            <w:r>
              <w:rPr>
                <w:color w:val="000000" w:themeColor="text1"/>
              </w:rPr>
              <w:t xml:space="preserve">; </w:t>
            </w:r>
            <w:r>
              <w:rPr>
                <w:rFonts w:hint="eastAsia"/>
                <w:color w:val="000000" w:themeColor="text1"/>
              </w:rPr>
              <w:t>高琦航</w:t>
            </w:r>
            <w:r>
              <w:rPr>
                <w:color w:val="000000" w:themeColor="text1"/>
              </w:rPr>
              <w:t xml:space="preserve">; </w:t>
            </w:r>
            <w:r>
              <w:rPr>
                <w:rFonts w:hint="eastAsia"/>
                <w:color w:val="000000" w:themeColor="text1"/>
              </w:rPr>
              <w:t>刘超</w:t>
            </w:r>
            <w:r>
              <w:rPr>
                <w:color w:val="000000" w:themeColor="text1"/>
              </w:rPr>
              <w:t xml:space="preserve">; </w:t>
            </w:r>
            <w:r>
              <w:rPr>
                <w:rFonts w:hint="eastAsia"/>
                <w:color w:val="000000" w:themeColor="text1"/>
              </w:rPr>
              <w:t>肖文生</w:t>
            </w:r>
            <w:r>
              <w:rPr>
                <w:color w:val="000000" w:themeColor="text1"/>
              </w:rPr>
              <w:t xml:space="preserve">; </w:t>
            </w:r>
            <w:r>
              <w:rPr>
                <w:rFonts w:hint="eastAsia"/>
                <w:color w:val="000000" w:themeColor="text1"/>
              </w:rPr>
              <w:t>许登攀</w:t>
            </w:r>
            <w:r>
              <w:rPr>
                <w:color w:val="000000" w:themeColor="text1"/>
              </w:rPr>
              <w:t xml:space="preserve">; </w:t>
            </w:r>
            <w:r>
              <w:rPr>
                <w:rFonts w:hint="eastAsia"/>
                <w:color w:val="000000" w:themeColor="text1"/>
              </w:rPr>
              <w:t>李广鑫</w:t>
            </w:r>
            <w:r>
              <w:rPr>
                <w:color w:val="000000" w:themeColor="text1"/>
              </w:rPr>
              <w:t xml:space="preserve">; </w:t>
            </w:r>
            <w:r>
              <w:rPr>
                <w:rFonts w:hint="eastAsia"/>
                <w:color w:val="000000" w:themeColor="text1"/>
              </w:rPr>
              <w:t>王成伟</w:t>
            </w:r>
            <w:r>
              <w:rPr>
                <w:color w:val="000000" w:themeColor="text1"/>
              </w:rPr>
              <w:t xml:space="preserve">; </w:t>
            </w:r>
            <w:r>
              <w:rPr>
                <w:rFonts w:hint="eastAsia"/>
                <w:color w:val="000000" w:themeColor="text1"/>
              </w:rPr>
              <w:t>张云翔</w:t>
            </w:r>
            <w:r>
              <w:rPr>
                <w:color w:val="000000" w:themeColor="text1"/>
              </w:rPr>
              <w:t xml:space="preserve">; </w:t>
            </w:r>
            <w:r>
              <w:rPr>
                <w:rFonts w:hint="eastAsia"/>
                <w:color w:val="000000" w:themeColor="text1"/>
              </w:rPr>
              <w:t>郭江昊</w:t>
            </w:r>
            <w:r>
              <w:rPr>
                <w:color w:val="000000" w:themeColor="text1"/>
              </w:rPr>
              <w:t xml:space="preserve">; </w:t>
            </w:r>
            <w:r>
              <w:rPr>
                <w:rFonts w:hint="eastAsia"/>
                <w:color w:val="000000" w:themeColor="text1"/>
              </w:rPr>
              <w:t>兰希</w:t>
            </w:r>
          </w:p>
        </w:tc>
        <w:tc>
          <w:tcPr>
            <w:tcW w:w="0" w:type="auto"/>
            <w:vAlign w:val="center"/>
          </w:tcPr>
          <w:p w14:paraId="005D50A4" w14:textId="612BB733" w:rsidR="002D301F" w:rsidRPr="00A77F40" w:rsidRDefault="002D301F" w:rsidP="002D301F">
            <w:pPr>
              <w:pStyle w:val="a9"/>
              <w:snapToGrid w:val="0"/>
              <w:spacing w:line="240" w:lineRule="auto"/>
              <w:ind w:firstLineChars="0" w:firstLine="0"/>
              <w:jc w:val="center"/>
              <w:rPr>
                <w:color w:val="000000" w:themeColor="text1"/>
              </w:rPr>
            </w:pPr>
            <w:r>
              <w:rPr>
                <w:rFonts w:hint="eastAsia"/>
                <w:color w:val="000000" w:themeColor="text1"/>
              </w:rPr>
              <w:t>有效</w:t>
            </w:r>
          </w:p>
        </w:tc>
        <w:tc>
          <w:tcPr>
            <w:tcW w:w="0" w:type="auto"/>
            <w:vAlign w:val="center"/>
          </w:tcPr>
          <w:p w14:paraId="16EB643E" w14:textId="6520116B" w:rsidR="002D301F" w:rsidRPr="00A77F40" w:rsidRDefault="002D301F" w:rsidP="002D301F">
            <w:pPr>
              <w:pStyle w:val="a9"/>
              <w:snapToGrid w:val="0"/>
              <w:spacing w:line="240" w:lineRule="auto"/>
              <w:ind w:firstLineChars="0" w:firstLine="0"/>
              <w:jc w:val="center"/>
              <w:rPr>
                <w:color w:val="000000" w:themeColor="text1"/>
              </w:rPr>
            </w:pPr>
            <w:r>
              <w:rPr>
                <w:rFonts w:hint="eastAsia"/>
                <w:color w:val="000000" w:themeColor="text1"/>
              </w:rPr>
              <w:t>是</w:t>
            </w:r>
          </w:p>
        </w:tc>
        <w:tc>
          <w:tcPr>
            <w:tcW w:w="0" w:type="auto"/>
            <w:vAlign w:val="center"/>
          </w:tcPr>
          <w:p w14:paraId="5F716EFF" w14:textId="1A49134F" w:rsidR="002D301F" w:rsidRPr="00A77F40" w:rsidRDefault="002D301F" w:rsidP="002D301F">
            <w:pPr>
              <w:pStyle w:val="a9"/>
              <w:snapToGrid w:val="0"/>
              <w:spacing w:line="240" w:lineRule="auto"/>
              <w:ind w:firstLineChars="0" w:firstLine="0"/>
              <w:jc w:val="center"/>
              <w:rPr>
                <w:color w:val="000000" w:themeColor="text1"/>
              </w:rPr>
            </w:pPr>
            <w:r>
              <w:rPr>
                <w:rFonts w:hint="eastAsia"/>
                <w:color w:val="000000" w:themeColor="text1"/>
              </w:rPr>
              <w:t>是</w:t>
            </w:r>
          </w:p>
        </w:tc>
      </w:tr>
      <w:tr w:rsidR="002D301F" w:rsidRPr="004A4F3E" w14:paraId="0BD95A49" w14:textId="77777777" w:rsidTr="00D843F3">
        <w:trPr>
          <w:trHeight w:hRule="exact" w:val="851"/>
          <w:jc w:val="center"/>
        </w:trPr>
        <w:tc>
          <w:tcPr>
            <w:tcW w:w="1246" w:type="dxa"/>
            <w:vAlign w:val="center"/>
          </w:tcPr>
          <w:p w14:paraId="7B5C53E1" w14:textId="0181A627"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发明专利</w:t>
            </w:r>
          </w:p>
        </w:tc>
        <w:tc>
          <w:tcPr>
            <w:tcW w:w="0" w:type="auto"/>
            <w:vAlign w:val="center"/>
          </w:tcPr>
          <w:p w14:paraId="200AD34B" w14:textId="65CFCA22"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深水钢悬链线立管清管模拟试验装置</w:t>
            </w:r>
          </w:p>
        </w:tc>
        <w:tc>
          <w:tcPr>
            <w:tcW w:w="0" w:type="auto"/>
            <w:vAlign w:val="center"/>
          </w:tcPr>
          <w:p w14:paraId="5A58995E" w14:textId="6F8A5B62"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中国</w:t>
            </w:r>
          </w:p>
        </w:tc>
        <w:tc>
          <w:tcPr>
            <w:tcW w:w="0" w:type="auto"/>
            <w:vAlign w:val="center"/>
          </w:tcPr>
          <w:p w14:paraId="1400A309" w14:textId="29E0AC86"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ZL201811495762.8</w:t>
            </w:r>
          </w:p>
        </w:tc>
        <w:tc>
          <w:tcPr>
            <w:tcW w:w="0" w:type="auto"/>
            <w:vAlign w:val="center"/>
          </w:tcPr>
          <w:p w14:paraId="777B5BB8" w14:textId="2B475624"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2019-10-18</w:t>
            </w:r>
          </w:p>
        </w:tc>
        <w:tc>
          <w:tcPr>
            <w:tcW w:w="0" w:type="auto"/>
            <w:vAlign w:val="center"/>
          </w:tcPr>
          <w:p w14:paraId="527A9EAC" w14:textId="700EE7CE" w:rsidR="002D301F" w:rsidRPr="004A4F3E" w:rsidRDefault="002D301F" w:rsidP="00D843F3">
            <w:pPr>
              <w:pStyle w:val="a9"/>
              <w:snapToGrid w:val="0"/>
              <w:spacing w:line="240" w:lineRule="auto"/>
              <w:ind w:firstLineChars="0" w:firstLine="0"/>
              <w:jc w:val="center"/>
              <w:rPr>
                <w:color w:val="000000" w:themeColor="text1"/>
              </w:rPr>
            </w:pPr>
            <w:bookmarkStart w:id="6" w:name="OLE_LINK9"/>
            <w:r w:rsidRPr="0056711D">
              <w:rPr>
                <w:rFonts w:hint="eastAsia"/>
              </w:rPr>
              <w:t>证书号</w:t>
            </w:r>
            <w:r w:rsidRPr="0056711D">
              <w:rPr>
                <w:rFonts w:hint="eastAsia"/>
              </w:rPr>
              <w:t xml:space="preserve"> </w:t>
            </w:r>
            <w:r w:rsidRPr="0056711D">
              <w:rPr>
                <w:rFonts w:hint="eastAsia"/>
              </w:rPr>
              <w:t>第</w:t>
            </w:r>
            <w:r w:rsidRPr="0056711D">
              <w:rPr>
                <w:rFonts w:hint="eastAsia"/>
              </w:rPr>
              <w:t>3562934</w:t>
            </w:r>
            <w:r w:rsidRPr="0056711D">
              <w:rPr>
                <w:rFonts w:hint="eastAsia"/>
              </w:rPr>
              <w:t>号</w:t>
            </w:r>
            <w:bookmarkEnd w:id="6"/>
          </w:p>
        </w:tc>
        <w:tc>
          <w:tcPr>
            <w:tcW w:w="0" w:type="auto"/>
            <w:vAlign w:val="center"/>
          </w:tcPr>
          <w:p w14:paraId="45261E00" w14:textId="71F5DE09"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中国石油大学</w:t>
            </w:r>
            <w:r w:rsidRPr="00A77F40">
              <w:rPr>
                <w:color w:val="000000" w:themeColor="text1"/>
              </w:rPr>
              <w:t>(</w:t>
            </w:r>
            <w:r w:rsidRPr="00A77F40">
              <w:rPr>
                <w:color w:val="000000" w:themeColor="text1"/>
              </w:rPr>
              <w:t>北京</w:t>
            </w:r>
            <w:r w:rsidRPr="00A77F40">
              <w:rPr>
                <w:color w:val="000000" w:themeColor="text1"/>
              </w:rPr>
              <w:t>)</w:t>
            </w:r>
          </w:p>
        </w:tc>
        <w:tc>
          <w:tcPr>
            <w:tcW w:w="0" w:type="auto"/>
            <w:vAlign w:val="center"/>
          </w:tcPr>
          <w:p w14:paraId="6259C6F5" w14:textId="0054010D" w:rsidR="002D301F" w:rsidRPr="004A4F3E" w:rsidRDefault="002D301F" w:rsidP="002D301F">
            <w:pPr>
              <w:pStyle w:val="a9"/>
              <w:snapToGrid w:val="0"/>
              <w:spacing w:line="240" w:lineRule="auto"/>
              <w:ind w:firstLineChars="0" w:firstLine="0"/>
              <w:jc w:val="left"/>
              <w:rPr>
                <w:color w:val="000000" w:themeColor="text1"/>
              </w:rPr>
            </w:pPr>
            <w:r w:rsidRPr="00A77F40">
              <w:rPr>
                <w:color w:val="000000" w:themeColor="text1"/>
              </w:rPr>
              <w:t>朱霄霄</w:t>
            </w:r>
            <w:r w:rsidRPr="00A77F40">
              <w:rPr>
                <w:color w:val="000000" w:themeColor="text1"/>
              </w:rPr>
              <w:t xml:space="preserve">; </w:t>
            </w:r>
            <w:r w:rsidRPr="00A77F40">
              <w:rPr>
                <w:color w:val="000000" w:themeColor="text1"/>
              </w:rPr>
              <w:t>付云雷</w:t>
            </w:r>
            <w:r w:rsidRPr="00A77F40">
              <w:rPr>
                <w:color w:val="000000" w:themeColor="text1"/>
              </w:rPr>
              <w:t xml:space="preserve">; </w:t>
            </w:r>
            <w:r w:rsidRPr="00A77F40">
              <w:rPr>
                <w:color w:val="000000" w:themeColor="text1"/>
              </w:rPr>
              <w:t>张新翌</w:t>
            </w:r>
            <w:r w:rsidRPr="00A77F40">
              <w:rPr>
                <w:color w:val="000000" w:themeColor="text1"/>
              </w:rPr>
              <w:t xml:space="preserve">; </w:t>
            </w:r>
            <w:r w:rsidRPr="00A77F40">
              <w:rPr>
                <w:color w:val="000000" w:themeColor="text1"/>
              </w:rPr>
              <w:t>么秋菊</w:t>
            </w:r>
          </w:p>
        </w:tc>
        <w:tc>
          <w:tcPr>
            <w:tcW w:w="0" w:type="auto"/>
            <w:vAlign w:val="center"/>
          </w:tcPr>
          <w:p w14:paraId="2932807E" w14:textId="31B8F3EA"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有效</w:t>
            </w:r>
          </w:p>
        </w:tc>
        <w:tc>
          <w:tcPr>
            <w:tcW w:w="0" w:type="auto"/>
            <w:vAlign w:val="center"/>
          </w:tcPr>
          <w:p w14:paraId="1178334C" w14:textId="1F722796"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否</w:t>
            </w:r>
          </w:p>
        </w:tc>
        <w:tc>
          <w:tcPr>
            <w:tcW w:w="0" w:type="auto"/>
            <w:vAlign w:val="center"/>
          </w:tcPr>
          <w:p w14:paraId="4B54B610" w14:textId="7965639B" w:rsidR="002D301F" w:rsidRPr="004A4F3E" w:rsidRDefault="002D301F" w:rsidP="002D301F">
            <w:pPr>
              <w:pStyle w:val="a9"/>
              <w:snapToGrid w:val="0"/>
              <w:spacing w:line="240" w:lineRule="auto"/>
              <w:ind w:firstLineChars="0" w:firstLine="0"/>
              <w:jc w:val="center"/>
              <w:rPr>
                <w:color w:val="000000" w:themeColor="text1"/>
              </w:rPr>
            </w:pPr>
            <w:r w:rsidRPr="00A77F40">
              <w:rPr>
                <w:color w:val="000000" w:themeColor="text1"/>
              </w:rPr>
              <w:t>否</w:t>
            </w:r>
          </w:p>
        </w:tc>
      </w:tr>
      <w:tr w:rsidR="00B729F8" w:rsidRPr="004A4F3E" w14:paraId="38A5D963" w14:textId="77777777" w:rsidTr="002B1270">
        <w:trPr>
          <w:trHeight w:hRule="exact" w:val="851"/>
          <w:jc w:val="center"/>
        </w:trPr>
        <w:tc>
          <w:tcPr>
            <w:tcW w:w="1246" w:type="dxa"/>
            <w:vAlign w:val="center"/>
          </w:tcPr>
          <w:p w14:paraId="2C694729" w14:textId="41AB2167" w:rsidR="00A77F40" w:rsidRPr="004A4F3E" w:rsidRDefault="00A77F40" w:rsidP="005564B8">
            <w:pPr>
              <w:pStyle w:val="a9"/>
              <w:snapToGrid w:val="0"/>
              <w:spacing w:line="240" w:lineRule="auto"/>
              <w:ind w:firstLineChars="0" w:firstLine="0"/>
              <w:jc w:val="left"/>
              <w:rPr>
                <w:color w:val="000000" w:themeColor="text1"/>
              </w:rPr>
            </w:pPr>
            <w:r w:rsidRPr="00A77F40">
              <w:rPr>
                <w:color w:val="000000" w:themeColor="text1"/>
              </w:rPr>
              <w:lastRenderedPageBreak/>
              <w:t>发明专利</w:t>
            </w:r>
          </w:p>
        </w:tc>
        <w:tc>
          <w:tcPr>
            <w:tcW w:w="0" w:type="auto"/>
            <w:vAlign w:val="center"/>
          </w:tcPr>
          <w:p w14:paraId="5DDBC2EA" w14:textId="5D2D3C11" w:rsidR="00A77F40" w:rsidRPr="004A4F3E" w:rsidRDefault="00A77F40" w:rsidP="005564B8">
            <w:pPr>
              <w:pStyle w:val="a9"/>
              <w:snapToGrid w:val="0"/>
              <w:spacing w:line="240" w:lineRule="auto"/>
              <w:ind w:firstLineChars="0" w:firstLine="0"/>
              <w:jc w:val="left"/>
              <w:rPr>
                <w:color w:val="000000" w:themeColor="text1"/>
              </w:rPr>
            </w:pPr>
            <w:r w:rsidRPr="00A77F40">
              <w:rPr>
                <w:color w:val="000000" w:themeColor="text1"/>
              </w:rPr>
              <w:t>用于监测清管器在管道内运行的试验装置</w:t>
            </w:r>
          </w:p>
        </w:tc>
        <w:tc>
          <w:tcPr>
            <w:tcW w:w="0" w:type="auto"/>
            <w:vAlign w:val="center"/>
          </w:tcPr>
          <w:p w14:paraId="52D16EBD" w14:textId="2B66353D" w:rsidR="00A77F40" w:rsidRPr="004A4F3E" w:rsidRDefault="00A77F40" w:rsidP="005564B8">
            <w:pPr>
              <w:pStyle w:val="a9"/>
              <w:snapToGrid w:val="0"/>
              <w:spacing w:line="240" w:lineRule="auto"/>
              <w:ind w:firstLineChars="0" w:firstLine="0"/>
              <w:jc w:val="center"/>
              <w:rPr>
                <w:color w:val="000000" w:themeColor="text1"/>
              </w:rPr>
            </w:pPr>
            <w:r w:rsidRPr="00A77F40">
              <w:rPr>
                <w:color w:val="000000" w:themeColor="text1"/>
              </w:rPr>
              <w:t>中国</w:t>
            </w:r>
          </w:p>
        </w:tc>
        <w:tc>
          <w:tcPr>
            <w:tcW w:w="0" w:type="auto"/>
            <w:vAlign w:val="center"/>
          </w:tcPr>
          <w:p w14:paraId="4792196F" w14:textId="0B152F91" w:rsidR="00A77F40" w:rsidRPr="004A4F3E" w:rsidRDefault="00A77F40" w:rsidP="005564B8">
            <w:pPr>
              <w:pStyle w:val="a9"/>
              <w:snapToGrid w:val="0"/>
              <w:spacing w:line="240" w:lineRule="auto"/>
              <w:ind w:firstLineChars="0" w:firstLine="0"/>
              <w:jc w:val="left"/>
              <w:rPr>
                <w:color w:val="000000" w:themeColor="text1"/>
              </w:rPr>
            </w:pPr>
            <w:r w:rsidRPr="00A77F40">
              <w:rPr>
                <w:color w:val="000000" w:themeColor="text1"/>
              </w:rPr>
              <w:t>ZL201510292080.7</w:t>
            </w:r>
          </w:p>
        </w:tc>
        <w:tc>
          <w:tcPr>
            <w:tcW w:w="0" w:type="auto"/>
            <w:vAlign w:val="center"/>
          </w:tcPr>
          <w:p w14:paraId="4AE689D2" w14:textId="46CE8F50" w:rsidR="00A77F40" w:rsidRPr="004A4F3E" w:rsidRDefault="00A77F40" w:rsidP="005564B8">
            <w:pPr>
              <w:pStyle w:val="a9"/>
              <w:snapToGrid w:val="0"/>
              <w:spacing w:line="240" w:lineRule="auto"/>
              <w:ind w:firstLineChars="0" w:firstLine="0"/>
              <w:jc w:val="left"/>
              <w:rPr>
                <w:color w:val="000000" w:themeColor="text1"/>
              </w:rPr>
            </w:pPr>
            <w:r w:rsidRPr="00A77F40">
              <w:rPr>
                <w:color w:val="000000" w:themeColor="text1"/>
              </w:rPr>
              <w:t>2017-08-04</w:t>
            </w:r>
          </w:p>
        </w:tc>
        <w:tc>
          <w:tcPr>
            <w:tcW w:w="0" w:type="auto"/>
            <w:vAlign w:val="center"/>
          </w:tcPr>
          <w:p w14:paraId="0942169B" w14:textId="2F504525" w:rsidR="00A77F40" w:rsidRPr="004A4F3E" w:rsidRDefault="00BF1F85" w:rsidP="00BF1F85">
            <w:pPr>
              <w:pStyle w:val="a9"/>
              <w:snapToGrid w:val="0"/>
              <w:spacing w:line="240" w:lineRule="auto"/>
              <w:ind w:firstLineChars="0" w:firstLine="0"/>
              <w:jc w:val="center"/>
              <w:rPr>
                <w:color w:val="000000" w:themeColor="text1"/>
              </w:rPr>
            </w:pPr>
            <w:r w:rsidRPr="0056711D">
              <w:rPr>
                <w:rFonts w:hint="eastAsia"/>
              </w:rPr>
              <w:t>证书号</w:t>
            </w:r>
            <w:r w:rsidRPr="0056711D">
              <w:rPr>
                <w:rFonts w:hint="eastAsia"/>
              </w:rPr>
              <w:t xml:space="preserve"> </w:t>
            </w:r>
            <w:r w:rsidRPr="0056711D">
              <w:rPr>
                <w:rFonts w:hint="eastAsia"/>
              </w:rPr>
              <w:t>第</w:t>
            </w:r>
            <w:r>
              <w:t>2574770</w:t>
            </w:r>
            <w:r w:rsidRPr="0056711D">
              <w:rPr>
                <w:rFonts w:hint="eastAsia"/>
              </w:rPr>
              <w:t>号</w:t>
            </w:r>
          </w:p>
        </w:tc>
        <w:tc>
          <w:tcPr>
            <w:tcW w:w="0" w:type="auto"/>
            <w:vAlign w:val="center"/>
          </w:tcPr>
          <w:p w14:paraId="4769FF91" w14:textId="6C66ECD4" w:rsidR="00A77F40" w:rsidRPr="004A4F3E" w:rsidRDefault="00A77F40" w:rsidP="002B1270">
            <w:pPr>
              <w:pStyle w:val="a9"/>
              <w:snapToGrid w:val="0"/>
              <w:spacing w:line="240" w:lineRule="auto"/>
              <w:ind w:firstLineChars="0" w:firstLine="0"/>
              <w:jc w:val="center"/>
              <w:rPr>
                <w:color w:val="000000" w:themeColor="text1"/>
              </w:rPr>
            </w:pPr>
            <w:r w:rsidRPr="00A77F40">
              <w:rPr>
                <w:color w:val="000000" w:themeColor="text1"/>
              </w:rPr>
              <w:t>中国石油大学</w:t>
            </w:r>
            <w:r w:rsidRPr="00A77F40">
              <w:rPr>
                <w:color w:val="000000" w:themeColor="text1"/>
              </w:rPr>
              <w:t>(</w:t>
            </w:r>
            <w:r w:rsidRPr="00A77F40">
              <w:rPr>
                <w:color w:val="000000" w:themeColor="text1"/>
              </w:rPr>
              <w:t>北京</w:t>
            </w:r>
            <w:r w:rsidRPr="00A77F40">
              <w:rPr>
                <w:color w:val="000000" w:themeColor="text1"/>
              </w:rPr>
              <w:t>)</w:t>
            </w:r>
          </w:p>
        </w:tc>
        <w:tc>
          <w:tcPr>
            <w:tcW w:w="0" w:type="auto"/>
            <w:vAlign w:val="center"/>
          </w:tcPr>
          <w:p w14:paraId="487E2D8D" w14:textId="43986FD6" w:rsidR="00A77F40" w:rsidRPr="004A4F3E" w:rsidRDefault="00A77F40" w:rsidP="005564B8">
            <w:pPr>
              <w:pStyle w:val="a9"/>
              <w:snapToGrid w:val="0"/>
              <w:spacing w:line="240" w:lineRule="auto"/>
              <w:ind w:firstLineChars="0" w:firstLine="0"/>
              <w:jc w:val="left"/>
              <w:rPr>
                <w:color w:val="000000" w:themeColor="text1"/>
              </w:rPr>
            </w:pPr>
            <w:r w:rsidRPr="00A77F40">
              <w:rPr>
                <w:color w:val="000000" w:themeColor="text1"/>
              </w:rPr>
              <w:t>朱霄霄</w:t>
            </w:r>
            <w:r w:rsidRPr="00A77F40">
              <w:rPr>
                <w:color w:val="000000" w:themeColor="text1"/>
              </w:rPr>
              <w:t xml:space="preserve">; </w:t>
            </w:r>
            <w:r w:rsidRPr="00A77F40">
              <w:rPr>
                <w:color w:val="000000" w:themeColor="text1"/>
              </w:rPr>
              <w:t>张行</w:t>
            </w:r>
            <w:r w:rsidRPr="00A77F40">
              <w:rPr>
                <w:color w:val="000000" w:themeColor="text1"/>
              </w:rPr>
              <w:t xml:space="preserve">; </w:t>
            </w:r>
            <w:r w:rsidRPr="00A77F40">
              <w:rPr>
                <w:color w:val="000000" w:themeColor="text1"/>
              </w:rPr>
              <w:t>王威</w:t>
            </w:r>
            <w:r w:rsidRPr="00A77F40">
              <w:rPr>
                <w:color w:val="000000" w:themeColor="text1"/>
              </w:rPr>
              <w:t xml:space="preserve">; </w:t>
            </w:r>
            <w:r w:rsidRPr="00A77F40">
              <w:rPr>
                <w:color w:val="000000" w:themeColor="text1"/>
              </w:rPr>
              <w:t>张康</w:t>
            </w:r>
            <w:r w:rsidRPr="00A77F40">
              <w:rPr>
                <w:color w:val="000000" w:themeColor="text1"/>
              </w:rPr>
              <w:t xml:space="preserve">; </w:t>
            </w:r>
            <w:r w:rsidRPr="00A77F40">
              <w:rPr>
                <w:color w:val="000000" w:themeColor="text1"/>
              </w:rPr>
              <w:t>廖宁生</w:t>
            </w:r>
            <w:r w:rsidRPr="00A77F40">
              <w:rPr>
                <w:color w:val="000000" w:themeColor="text1"/>
              </w:rPr>
              <w:t xml:space="preserve">; </w:t>
            </w:r>
            <w:r w:rsidRPr="00A77F40">
              <w:rPr>
                <w:color w:val="000000" w:themeColor="text1"/>
              </w:rPr>
              <w:t>王昊</w:t>
            </w:r>
            <w:r w:rsidRPr="00A77F40">
              <w:rPr>
                <w:color w:val="000000" w:themeColor="text1"/>
              </w:rPr>
              <w:t xml:space="preserve">; </w:t>
            </w:r>
            <w:r w:rsidRPr="00A77F40">
              <w:rPr>
                <w:color w:val="000000" w:themeColor="text1"/>
              </w:rPr>
              <w:t>张仕民</w:t>
            </w:r>
          </w:p>
        </w:tc>
        <w:tc>
          <w:tcPr>
            <w:tcW w:w="0" w:type="auto"/>
            <w:vAlign w:val="center"/>
          </w:tcPr>
          <w:p w14:paraId="2BA645D4" w14:textId="4A073118" w:rsidR="00A77F40" w:rsidRPr="004A4F3E" w:rsidRDefault="00A77F40" w:rsidP="005564B8">
            <w:pPr>
              <w:pStyle w:val="a9"/>
              <w:snapToGrid w:val="0"/>
              <w:spacing w:line="240" w:lineRule="auto"/>
              <w:ind w:firstLineChars="0" w:firstLine="0"/>
              <w:jc w:val="center"/>
              <w:rPr>
                <w:color w:val="000000" w:themeColor="text1"/>
              </w:rPr>
            </w:pPr>
            <w:r w:rsidRPr="00A77F40">
              <w:rPr>
                <w:color w:val="000000" w:themeColor="text1"/>
              </w:rPr>
              <w:t>有效</w:t>
            </w:r>
          </w:p>
        </w:tc>
        <w:tc>
          <w:tcPr>
            <w:tcW w:w="0" w:type="auto"/>
            <w:vAlign w:val="center"/>
          </w:tcPr>
          <w:p w14:paraId="24D1940F" w14:textId="10F34315" w:rsidR="00A77F40" w:rsidRPr="004A4F3E" w:rsidRDefault="00A77F40" w:rsidP="005564B8">
            <w:pPr>
              <w:pStyle w:val="a9"/>
              <w:snapToGrid w:val="0"/>
              <w:spacing w:line="240" w:lineRule="auto"/>
              <w:ind w:firstLineChars="0" w:firstLine="0"/>
              <w:jc w:val="center"/>
              <w:rPr>
                <w:color w:val="000000" w:themeColor="text1"/>
              </w:rPr>
            </w:pPr>
            <w:r w:rsidRPr="00A77F40">
              <w:rPr>
                <w:color w:val="000000" w:themeColor="text1"/>
              </w:rPr>
              <w:t>否</w:t>
            </w:r>
          </w:p>
        </w:tc>
        <w:tc>
          <w:tcPr>
            <w:tcW w:w="0" w:type="auto"/>
            <w:vAlign w:val="center"/>
          </w:tcPr>
          <w:p w14:paraId="1729C637" w14:textId="5F613C8B" w:rsidR="00A77F40" w:rsidRPr="004A4F3E" w:rsidRDefault="00A77F40" w:rsidP="005564B8">
            <w:pPr>
              <w:pStyle w:val="a9"/>
              <w:snapToGrid w:val="0"/>
              <w:spacing w:line="240" w:lineRule="auto"/>
              <w:ind w:firstLineChars="0" w:firstLine="0"/>
              <w:jc w:val="center"/>
              <w:rPr>
                <w:color w:val="000000" w:themeColor="text1"/>
              </w:rPr>
            </w:pPr>
            <w:r w:rsidRPr="00A77F40">
              <w:rPr>
                <w:color w:val="000000" w:themeColor="text1"/>
              </w:rPr>
              <w:t>否</w:t>
            </w:r>
          </w:p>
        </w:tc>
      </w:tr>
      <w:tr w:rsidR="00B729F8" w:rsidRPr="004A4F3E" w14:paraId="1E310142" w14:textId="77777777" w:rsidTr="002B1270">
        <w:trPr>
          <w:trHeight w:hRule="exact" w:val="1275"/>
          <w:jc w:val="center"/>
        </w:trPr>
        <w:tc>
          <w:tcPr>
            <w:tcW w:w="1246" w:type="dxa"/>
            <w:vAlign w:val="center"/>
          </w:tcPr>
          <w:p w14:paraId="4D9187A7" w14:textId="6FCB4DE9" w:rsidR="00D436C8" w:rsidRPr="004A4F3E" w:rsidRDefault="00D436C8" w:rsidP="00D436C8">
            <w:pPr>
              <w:pStyle w:val="a9"/>
              <w:snapToGrid w:val="0"/>
              <w:spacing w:line="240" w:lineRule="auto"/>
              <w:ind w:firstLineChars="0" w:firstLine="0"/>
              <w:jc w:val="left"/>
              <w:rPr>
                <w:color w:val="000000" w:themeColor="text1"/>
              </w:rPr>
            </w:pPr>
            <w:r w:rsidRPr="00A77F40">
              <w:rPr>
                <w:color w:val="000000" w:themeColor="text1"/>
              </w:rPr>
              <w:t>发明专利</w:t>
            </w:r>
          </w:p>
        </w:tc>
        <w:tc>
          <w:tcPr>
            <w:tcW w:w="0" w:type="auto"/>
            <w:vAlign w:val="center"/>
          </w:tcPr>
          <w:p w14:paraId="630DDF97" w14:textId="6578C559" w:rsidR="00D436C8" w:rsidRPr="004A4F3E" w:rsidRDefault="00D436C8" w:rsidP="00D436C8">
            <w:pPr>
              <w:pStyle w:val="a9"/>
              <w:snapToGrid w:val="0"/>
              <w:spacing w:line="240" w:lineRule="auto"/>
              <w:ind w:firstLineChars="0" w:firstLine="0"/>
              <w:jc w:val="left"/>
              <w:rPr>
                <w:color w:val="000000" w:themeColor="text1"/>
              </w:rPr>
            </w:pPr>
            <w:bookmarkStart w:id="7" w:name="OLE_LINK7"/>
            <w:bookmarkStart w:id="8" w:name="OLE_LINK8"/>
            <w:r w:rsidRPr="00A77F40">
              <w:rPr>
                <w:color w:val="000000" w:themeColor="text1"/>
              </w:rPr>
              <w:t>基于海洋环境的海洋石油装备测试系统及方法</w:t>
            </w:r>
            <w:bookmarkEnd w:id="7"/>
            <w:bookmarkEnd w:id="8"/>
          </w:p>
        </w:tc>
        <w:tc>
          <w:tcPr>
            <w:tcW w:w="0" w:type="auto"/>
            <w:vAlign w:val="center"/>
          </w:tcPr>
          <w:p w14:paraId="2647A077" w14:textId="6537E223" w:rsidR="00D436C8" w:rsidRPr="004A4F3E" w:rsidRDefault="00D436C8" w:rsidP="00D436C8">
            <w:pPr>
              <w:pStyle w:val="a9"/>
              <w:snapToGrid w:val="0"/>
              <w:spacing w:line="240" w:lineRule="auto"/>
              <w:ind w:firstLineChars="0" w:firstLine="0"/>
              <w:jc w:val="center"/>
              <w:rPr>
                <w:color w:val="000000" w:themeColor="text1"/>
              </w:rPr>
            </w:pPr>
            <w:r w:rsidRPr="00A77F40">
              <w:rPr>
                <w:color w:val="000000" w:themeColor="text1"/>
              </w:rPr>
              <w:t>中国</w:t>
            </w:r>
          </w:p>
        </w:tc>
        <w:tc>
          <w:tcPr>
            <w:tcW w:w="0" w:type="auto"/>
            <w:vAlign w:val="center"/>
          </w:tcPr>
          <w:p w14:paraId="24E3AB55" w14:textId="2BEB4DC1" w:rsidR="00D436C8" w:rsidRPr="004A4F3E" w:rsidRDefault="00D436C8" w:rsidP="00D436C8">
            <w:pPr>
              <w:pStyle w:val="a9"/>
              <w:snapToGrid w:val="0"/>
              <w:spacing w:line="240" w:lineRule="auto"/>
              <w:ind w:firstLineChars="0" w:firstLine="0"/>
              <w:jc w:val="left"/>
              <w:rPr>
                <w:color w:val="000000" w:themeColor="text1"/>
              </w:rPr>
            </w:pPr>
            <w:r w:rsidRPr="00A77F40">
              <w:rPr>
                <w:color w:val="000000" w:themeColor="text1"/>
              </w:rPr>
              <w:t>ZL201910162172.1</w:t>
            </w:r>
          </w:p>
        </w:tc>
        <w:tc>
          <w:tcPr>
            <w:tcW w:w="0" w:type="auto"/>
            <w:vAlign w:val="center"/>
          </w:tcPr>
          <w:p w14:paraId="4D3094E6" w14:textId="7D12B44F" w:rsidR="00D436C8" w:rsidRPr="004A4F3E" w:rsidRDefault="00D436C8" w:rsidP="00D436C8">
            <w:pPr>
              <w:pStyle w:val="a9"/>
              <w:snapToGrid w:val="0"/>
              <w:spacing w:line="240" w:lineRule="auto"/>
              <w:ind w:firstLineChars="0" w:firstLine="0"/>
              <w:jc w:val="left"/>
              <w:rPr>
                <w:color w:val="000000" w:themeColor="text1"/>
              </w:rPr>
            </w:pPr>
            <w:r w:rsidRPr="00A77F40">
              <w:rPr>
                <w:color w:val="000000" w:themeColor="text1"/>
              </w:rPr>
              <w:t>2024-05-17</w:t>
            </w:r>
          </w:p>
        </w:tc>
        <w:tc>
          <w:tcPr>
            <w:tcW w:w="0" w:type="auto"/>
            <w:vAlign w:val="center"/>
          </w:tcPr>
          <w:p w14:paraId="5BCD1E29" w14:textId="17D3F488" w:rsidR="00D436C8" w:rsidRPr="004A4F3E" w:rsidRDefault="00FA2A55" w:rsidP="00D436C8">
            <w:pPr>
              <w:pStyle w:val="a9"/>
              <w:snapToGrid w:val="0"/>
              <w:spacing w:line="240" w:lineRule="auto"/>
              <w:ind w:firstLineChars="0" w:firstLine="0"/>
              <w:jc w:val="center"/>
              <w:rPr>
                <w:color w:val="000000" w:themeColor="text1"/>
              </w:rPr>
            </w:pPr>
            <w:bookmarkStart w:id="9" w:name="OLE_LINK12"/>
            <w:bookmarkStart w:id="10" w:name="OLE_LINK13"/>
            <w:r w:rsidRPr="00FA2A55">
              <w:rPr>
                <w:rFonts w:hint="eastAsia"/>
                <w:color w:val="000000" w:themeColor="text1"/>
              </w:rPr>
              <w:t>证书号</w:t>
            </w:r>
            <w:r>
              <w:rPr>
                <w:rFonts w:hint="eastAsia"/>
                <w:color w:val="000000" w:themeColor="text1"/>
              </w:rPr>
              <w:t xml:space="preserve"> </w:t>
            </w:r>
            <w:r w:rsidRPr="00FA2A55">
              <w:rPr>
                <w:rFonts w:hint="eastAsia"/>
                <w:color w:val="000000" w:themeColor="text1"/>
              </w:rPr>
              <w:t>第</w:t>
            </w:r>
            <w:r w:rsidRPr="00FA2A55">
              <w:rPr>
                <w:rFonts w:hint="eastAsia"/>
                <w:color w:val="000000" w:themeColor="text1"/>
              </w:rPr>
              <w:t>7015741</w:t>
            </w:r>
            <w:r w:rsidRPr="00FA2A55">
              <w:rPr>
                <w:rFonts w:hint="eastAsia"/>
                <w:color w:val="000000" w:themeColor="text1"/>
              </w:rPr>
              <w:t>号</w:t>
            </w:r>
            <w:bookmarkEnd w:id="9"/>
            <w:bookmarkEnd w:id="10"/>
          </w:p>
        </w:tc>
        <w:tc>
          <w:tcPr>
            <w:tcW w:w="0" w:type="auto"/>
            <w:vAlign w:val="center"/>
          </w:tcPr>
          <w:p w14:paraId="670AE63B" w14:textId="7183E1FA" w:rsidR="00D436C8" w:rsidRPr="004A4F3E" w:rsidRDefault="00D436C8" w:rsidP="002B1270">
            <w:pPr>
              <w:pStyle w:val="a9"/>
              <w:snapToGrid w:val="0"/>
              <w:spacing w:line="240" w:lineRule="auto"/>
              <w:ind w:firstLineChars="0" w:firstLine="0"/>
              <w:jc w:val="center"/>
              <w:rPr>
                <w:color w:val="000000" w:themeColor="text1"/>
              </w:rPr>
            </w:pPr>
            <w:r w:rsidRPr="00A77F40">
              <w:rPr>
                <w:color w:val="000000" w:themeColor="text1"/>
              </w:rPr>
              <w:t>中国石油大学</w:t>
            </w:r>
            <w:r w:rsidRPr="00A77F40">
              <w:rPr>
                <w:color w:val="000000" w:themeColor="text1"/>
              </w:rPr>
              <w:t>(</w:t>
            </w:r>
            <w:r w:rsidRPr="00A77F40">
              <w:rPr>
                <w:color w:val="000000" w:themeColor="text1"/>
              </w:rPr>
              <w:t>华东</w:t>
            </w:r>
            <w:r w:rsidRPr="00A77F40">
              <w:rPr>
                <w:color w:val="000000" w:themeColor="text1"/>
              </w:rPr>
              <w:t>)</w:t>
            </w:r>
          </w:p>
        </w:tc>
        <w:tc>
          <w:tcPr>
            <w:tcW w:w="0" w:type="auto"/>
            <w:vAlign w:val="center"/>
          </w:tcPr>
          <w:p w14:paraId="282F4F62" w14:textId="6B811992" w:rsidR="00D436C8" w:rsidRPr="004A4F3E" w:rsidRDefault="00D436C8" w:rsidP="00D436C8">
            <w:pPr>
              <w:pStyle w:val="a9"/>
              <w:snapToGrid w:val="0"/>
              <w:spacing w:line="240" w:lineRule="auto"/>
              <w:ind w:firstLineChars="0" w:firstLine="0"/>
              <w:jc w:val="left"/>
              <w:rPr>
                <w:color w:val="000000" w:themeColor="text1"/>
              </w:rPr>
            </w:pPr>
            <w:r w:rsidRPr="00A77F40">
              <w:rPr>
                <w:color w:val="000000" w:themeColor="text1"/>
              </w:rPr>
              <w:t>肖文生</w:t>
            </w:r>
            <w:r w:rsidRPr="00A77F40">
              <w:rPr>
                <w:color w:val="000000" w:themeColor="text1"/>
              </w:rPr>
              <w:t xml:space="preserve">; </w:t>
            </w:r>
            <w:r w:rsidRPr="00A77F40">
              <w:rPr>
                <w:color w:val="000000" w:themeColor="text1"/>
              </w:rPr>
              <w:t>康永田</w:t>
            </w:r>
            <w:r w:rsidRPr="00A77F40">
              <w:rPr>
                <w:color w:val="000000" w:themeColor="text1"/>
              </w:rPr>
              <w:t xml:space="preserve">; </w:t>
            </w:r>
            <w:r w:rsidRPr="00A77F40">
              <w:rPr>
                <w:color w:val="000000" w:themeColor="text1"/>
              </w:rPr>
              <w:t>崔俊国</w:t>
            </w:r>
            <w:r w:rsidRPr="00A77F40">
              <w:rPr>
                <w:color w:val="000000" w:themeColor="text1"/>
              </w:rPr>
              <w:t xml:space="preserve">; </w:t>
            </w:r>
            <w:r w:rsidRPr="00A77F40">
              <w:rPr>
                <w:color w:val="000000" w:themeColor="text1"/>
              </w:rPr>
              <w:t>刘琦</w:t>
            </w:r>
            <w:r w:rsidRPr="00A77F40">
              <w:rPr>
                <w:color w:val="000000" w:themeColor="text1"/>
              </w:rPr>
              <w:t xml:space="preserve">; </w:t>
            </w:r>
            <w:r w:rsidRPr="00A77F40">
              <w:rPr>
                <w:color w:val="000000" w:themeColor="text1"/>
              </w:rPr>
              <w:t>秦浩智</w:t>
            </w:r>
          </w:p>
        </w:tc>
        <w:tc>
          <w:tcPr>
            <w:tcW w:w="0" w:type="auto"/>
            <w:vAlign w:val="center"/>
          </w:tcPr>
          <w:p w14:paraId="3A05364C" w14:textId="52BEE9A7" w:rsidR="00D436C8" w:rsidRPr="004A4F3E" w:rsidRDefault="00D436C8" w:rsidP="00D436C8">
            <w:pPr>
              <w:pStyle w:val="a9"/>
              <w:snapToGrid w:val="0"/>
              <w:spacing w:line="240" w:lineRule="auto"/>
              <w:ind w:firstLineChars="0" w:firstLine="0"/>
              <w:jc w:val="center"/>
              <w:rPr>
                <w:color w:val="000000" w:themeColor="text1"/>
              </w:rPr>
            </w:pPr>
            <w:r w:rsidRPr="00A77F40">
              <w:rPr>
                <w:color w:val="000000" w:themeColor="text1"/>
              </w:rPr>
              <w:t>有效</w:t>
            </w:r>
          </w:p>
        </w:tc>
        <w:tc>
          <w:tcPr>
            <w:tcW w:w="0" w:type="auto"/>
            <w:vAlign w:val="center"/>
          </w:tcPr>
          <w:p w14:paraId="7500D753" w14:textId="01169000" w:rsidR="00D436C8" w:rsidRPr="004A4F3E" w:rsidRDefault="00D436C8" w:rsidP="00D436C8">
            <w:pPr>
              <w:pStyle w:val="a9"/>
              <w:snapToGrid w:val="0"/>
              <w:spacing w:line="240" w:lineRule="auto"/>
              <w:ind w:firstLineChars="0" w:firstLine="0"/>
              <w:jc w:val="center"/>
              <w:rPr>
                <w:color w:val="000000" w:themeColor="text1"/>
              </w:rPr>
            </w:pPr>
            <w:r w:rsidRPr="00A77F40">
              <w:rPr>
                <w:color w:val="000000" w:themeColor="text1"/>
              </w:rPr>
              <w:t>否</w:t>
            </w:r>
          </w:p>
        </w:tc>
        <w:tc>
          <w:tcPr>
            <w:tcW w:w="0" w:type="auto"/>
            <w:vAlign w:val="center"/>
          </w:tcPr>
          <w:p w14:paraId="3C518390" w14:textId="599F0BCB" w:rsidR="00D436C8" w:rsidRPr="004A4F3E" w:rsidRDefault="00D436C8" w:rsidP="00D436C8">
            <w:pPr>
              <w:pStyle w:val="a9"/>
              <w:snapToGrid w:val="0"/>
              <w:spacing w:line="240" w:lineRule="auto"/>
              <w:ind w:firstLineChars="0" w:firstLine="0"/>
              <w:jc w:val="center"/>
              <w:rPr>
                <w:color w:val="000000" w:themeColor="text1"/>
              </w:rPr>
            </w:pPr>
            <w:r w:rsidRPr="00A77F40">
              <w:rPr>
                <w:color w:val="000000" w:themeColor="text1"/>
              </w:rPr>
              <w:t>是</w:t>
            </w:r>
          </w:p>
        </w:tc>
      </w:tr>
      <w:tr w:rsidR="00B729F8" w:rsidRPr="004A4F3E" w14:paraId="1AC920FF" w14:textId="77777777" w:rsidTr="002B1270">
        <w:trPr>
          <w:trHeight w:hRule="exact" w:val="1298"/>
          <w:jc w:val="center"/>
        </w:trPr>
        <w:tc>
          <w:tcPr>
            <w:tcW w:w="1246" w:type="dxa"/>
            <w:vAlign w:val="center"/>
          </w:tcPr>
          <w:p w14:paraId="590A0190" w14:textId="33D61513" w:rsidR="00D436C8" w:rsidRPr="004A4F3E" w:rsidRDefault="00D436C8" w:rsidP="00D436C8">
            <w:pPr>
              <w:pStyle w:val="a9"/>
              <w:snapToGrid w:val="0"/>
              <w:spacing w:line="240" w:lineRule="auto"/>
              <w:ind w:firstLineChars="0" w:firstLine="0"/>
              <w:jc w:val="left"/>
              <w:rPr>
                <w:color w:val="000000" w:themeColor="text1"/>
              </w:rPr>
            </w:pPr>
            <w:r w:rsidRPr="00A77F40">
              <w:rPr>
                <w:color w:val="000000" w:themeColor="text1"/>
              </w:rPr>
              <w:t>发明专利</w:t>
            </w:r>
          </w:p>
        </w:tc>
        <w:tc>
          <w:tcPr>
            <w:tcW w:w="0" w:type="auto"/>
            <w:vAlign w:val="center"/>
          </w:tcPr>
          <w:p w14:paraId="6FEAE12E" w14:textId="36F35072" w:rsidR="00D436C8" w:rsidRPr="004A4F3E" w:rsidRDefault="00D436C8" w:rsidP="00D436C8">
            <w:pPr>
              <w:pStyle w:val="a9"/>
              <w:snapToGrid w:val="0"/>
              <w:spacing w:line="240" w:lineRule="auto"/>
              <w:ind w:firstLineChars="0" w:firstLine="0"/>
              <w:jc w:val="left"/>
              <w:rPr>
                <w:color w:val="000000" w:themeColor="text1"/>
              </w:rPr>
            </w:pPr>
            <w:bookmarkStart w:id="11" w:name="OLE_LINK10"/>
            <w:bookmarkStart w:id="12" w:name="OLE_LINK11"/>
            <w:r w:rsidRPr="00A77F40">
              <w:rPr>
                <w:color w:val="000000" w:themeColor="text1"/>
              </w:rPr>
              <w:t>一种应变光缆及光缆的制作方法</w:t>
            </w:r>
            <w:bookmarkEnd w:id="11"/>
            <w:bookmarkEnd w:id="12"/>
          </w:p>
        </w:tc>
        <w:tc>
          <w:tcPr>
            <w:tcW w:w="0" w:type="auto"/>
            <w:vAlign w:val="center"/>
          </w:tcPr>
          <w:p w14:paraId="20CD82D2" w14:textId="2F61F763" w:rsidR="00D436C8" w:rsidRPr="004A4F3E" w:rsidRDefault="00D436C8" w:rsidP="00D436C8">
            <w:pPr>
              <w:pStyle w:val="a9"/>
              <w:snapToGrid w:val="0"/>
              <w:spacing w:line="240" w:lineRule="auto"/>
              <w:ind w:firstLineChars="0" w:firstLine="0"/>
              <w:jc w:val="center"/>
              <w:rPr>
                <w:color w:val="000000" w:themeColor="text1"/>
              </w:rPr>
            </w:pPr>
            <w:r w:rsidRPr="00A77F40">
              <w:rPr>
                <w:color w:val="000000" w:themeColor="text1"/>
              </w:rPr>
              <w:t>中国</w:t>
            </w:r>
          </w:p>
        </w:tc>
        <w:tc>
          <w:tcPr>
            <w:tcW w:w="0" w:type="auto"/>
            <w:vAlign w:val="center"/>
          </w:tcPr>
          <w:p w14:paraId="0720755B" w14:textId="5C5C5FDD" w:rsidR="00D436C8" w:rsidRPr="004A4F3E" w:rsidRDefault="00D436C8" w:rsidP="00D436C8">
            <w:pPr>
              <w:pStyle w:val="a9"/>
              <w:snapToGrid w:val="0"/>
              <w:spacing w:line="240" w:lineRule="auto"/>
              <w:ind w:firstLineChars="0" w:firstLine="0"/>
              <w:jc w:val="left"/>
              <w:rPr>
                <w:color w:val="000000" w:themeColor="text1"/>
              </w:rPr>
            </w:pPr>
            <w:r w:rsidRPr="00A77F40">
              <w:rPr>
                <w:color w:val="000000" w:themeColor="text1"/>
              </w:rPr>
              <w:t>ZL201910208388.7</w:t>
            </w:r>
          </w:p>
        </w:tc>
        <w:tc>
          <w:tcPr>
            <w:tcW w:w="0" w:type="auto"/>
            <w:vAlign w:val="center"/>
          </w:tcPr>
          <w:p w14:paraId="0342C6FB" w14:textId="5ED68563" w:rsidR="00D436C8" w:rsidRPr="004A4F3E" w:rsidRDefault="00D436C8" w:rsidP="00D436C8">
            <w:pPr>
              <w:pStyle w:val="a9"/>
              <w:snapToGrid w:val="0"/>
              <w:spacing w:line="240" w:lineRule="auto"/>
              <w:ind w:firstLineChars="0" w:firstLine="0"/>
              <w:jc w:val="left"/>
              <w:rPr>
                <w:color w:val="000000" w:themeColor="text1"/>
              </w:rPr>
            </w:pPr>
            <w:r w:rsidRPr="00A77F40">
              <w:rPr>
                <w:color w:val="000000" w:themeColor="text1"/>
              </w:rPr>
              <w:t>2021-07-27</w:t>
            </w:r>
          </w:p>
        </w:tc>
        <w:tc>
          <w:tcPr>
            <w:tcW w:w="0" w:type="auto"/>
            <w:vAlign w:val="center"/>
          </w:tcPr>
          <w:p w14:paraId="33D83106" w14:textId="7B7691A3" w:rsidR="00D436C8" w:rsidRPr="004A4F3E" w:rsidRDefault="009C05BF" w:rsidP="009C05BF">
            <w:pPr>
              <w:pStyle w:val="a9"/>
              <w:snapToGrid w:val="0"/>
              <w:spacing w:line="240" w:lineRule="auto"/>
              <w:ind w:firstLineChars="0" w:firstLine="0"/>
              <w:jc w:val="center"/>
              <w:rPr>
                <w:color w:val="000000" w:themeColor="text1"/>
              </w:rPr>
            </w:pPr>
            <w:r w:rsidRPr="00FA2A55">
              <w:rPr>
                <w:rFonts w:hint="eastAsia"/>
                <w:color w:val="000000" w:themeColor="text1"/>
              </w:rPr>
              <w:t>证书号</w:t>
            </w:r>
            <w:r>
              <w:rPr>
                <w:rFonts w:hint="eastAsia"/>
                <w:color w:val="000000" w:themeColor="text1"/>
              </w:rPr>
              <w:t xml:space="preserve"> </w:t>
            </w:r>
            <w:r w:rsidRPr="00FA2A55">
              <w:rPr>
                <w:rFonts w:hint="eastAsia"/>
                <w:color w:val="000000" w:themeColor="text1"/>
              </w:rPr>
              <w:t>第</w:t>
            </w:r>
            <w:r>
              <w:rPr>
                <w:color w:val="000000" w:themeColor="text1"/>
              </w:rPr>
              <w:t>4577406</w:t>
            </w:r>
            <w:r w:rsidRPr="00FA2A55">
              <w:rPr>
                <w:rFonts w:hint="eastAsia"/>
                <w:color w:val="000000" w:themeColor="text1"/>
              </w:rPr>
              <w:t>号</w:t>
            </w:r>
          </w:p>
        </w:tc>
        <w:tc>
          <w:tcPr>
            <w:tcW w:w="0" w:type="auto"/>
            <w:vAlign w:val="center"/>
          </w:tcPr>
          <w:p w14:paraId="07DD829C" w14:textId="25B08406" w:rsidR="00D436C8" w:rsidRPr="004A4F3E" w:rsidRDefault="00D436C8" w:rsidP="002B1270">
            <w:pPr>
              <w:pStyle w:val="a9"/>
              <w:snapToGrid w:val="0"/>
              <w:spacing w:line="240" w:lineRule="auto"/>
              <w:ind w:firstLineChars="0" w:firstLine="0"/>
              <w:jc w:val="center"/>
              <w:rPr>
                <w:color w:val="000000" w:themeColor="text1"/>
              </w:rPr>
            </w:pPr>
            <w:r w:rsidRPr="00A77F40">
              <w:rPr>
                <w:color w:val="000000" w:themeColor="text1"/>
              </w:rPr>
              <w:t>山东省科学院激光研究所</w:t>
            </w:r>
          </w:p>
        </w:tc>
        <w:tc>
          <w:tcPr>
            <w:tcW w:w="0" w:type="auto"/>
            <w:vAlign w:val="center"/>
          </w:tcPr>
          <w:p w14:paraId="57E85377" w14:textId="7FC58F00" w:rsidR="00D436C8" w:rsidRPr="004A4F3E" w:rsidRDefault="00D436C8" w:rsidP="00D436C8">
            <w:pPr>
              <w:pStyle w:val="a9"/>
              <w:snapToGrid w:val="0"/>
              <w:spacing w:line="240" w:lineRule="auto"/>
              <w:ind w:firstLineChars="0" w:firstLine="0"/>
              <w:jc w:val="left"/>
              <w:rPr>
                <w:color w:val="000000" w:themeColor="text1"/>
              </w:rPr>
            </w:pPr>
            <w:r w:rsidRPr="00A77F40">
              <w:rPr>
                <w:color w:val="000000" w:themeColor="text1"/>
              </w:rPr>
              <w:t>吕京生</w:t>
            </w:r>
            <w:r w:rsidRPr="00A77F40">
              <w:rPr>
                <w:color w:val="000000" w:themeColor="text1"/>
              </w:rPr>
              <w:t xml:space="preserve">; </w:t>
            </w:r>
            <w:r w:rsidRPr="00A77F40">
              <w:rPr>
                <w:color w:val="000000" w:themeColor="text1"/>
              </w:rPr>
              <w:t>李淑娟</w:t>
            </w:r>
            <w:r w:rsidRPr="00A77F40">
              <w:rPr>
                <w:color w:val="000000" w:themeColor="text1"/>
              </w:rPr>
              <w:t xml:space="preserve">; </w:t>
            </w:r>
            <w:r w:rsidRPr="00A77F40">
              <w:rPr>
                <w:color w:val="000000" w:themeColor="text1"/>
              </w:rPr>
              <w:t>黄胜</w:t>
            </w:r>
            <w:r w:rsidRPr="00A77F40">
              <w:rPr>
                <w:color w:val="000000" w:themeColor="text1"/>
              </w:rPr>
              <w:t xml:space="preserve">; </w:t>
            </w:r>
            <w:r w:rsidRPr="00A77F40">
              <w:rPr>
                <w:color w:val="000000" w:themeColor="text1"/>
              </w:rPr>
              <w:t>姜邵栋</w:t>
            </w:r>
            <w:r w:rsidRPr="00A77F40">
              <w:rPr>
                <w:color w:val="000000" w:themeColor="text1"/>
              </w:rPr>
              <w:t xml:space="preserve">; </w:t>
            </w:r>
            <w:r w:rsidRPr="00A77F40">
              <w:rPr>
                <w:color w:val="000000" w:themeColor="text1"/>
              </w:rPr>
              <w:t>张发祥</w:t>
            </w:r>
            <w:r w:rsidRPr="00A77F40">
              <w:rPr>
                <w:color w:val="000000" w:themeColor="text1"/>
              </w:rPr>
              <w:t xml:space="preserve">; </w:t>
            </w:r>
            <w:r w:rsidRPr="00A77F40">
              <w:rPr>
                <w:color w:val="000000" w:themeColor="text1"/>
              </w:rPr>
              <w:t>倪家升</w:t>
            </w:r>
            <w:r w:rsidRPr="00A77F40">
              <w:rPr>
                <w:color w:val="000000" w:themeColor="text1"/>
              </w:rPr>
              <w:t xml:space="preserve">; </w:t>
            </w:r>
            <w:r w:rsidRPr="00A77F40">
              <w:rPr>
                <w:color w:val="000000" w:themeColor="text1"/>
              </w:rPr>
              <w:t>王昌</w:t>
            </w:r>
            <w:r w:rsidRPr="00A77F40">
              <w:rPr>
                <w:color w:val="000000" w:themeColor="text1"/>
              </w:rPr>
              <w:t xml:space="preserve">; </w:t>
            </w:r>
            <w:r w:rsidRPr="00A77F40">
              <w:rPr>
                <w:color w:val="000000" w:themeColor="text1"/>
              </w:rPr>
              <w:t>翟瑞占</w:t>
            </w:r>
          </w:p>
        </w:tc>
        <w:tc>
          <w:tcPr>
            <w:tcW w:w="0" w:type="auto"/>
            <w:vAlign w:val="center"/>
          </w:tcPr>
          <w:p w14:paraId="06D6F04C" w14:textId="590BF560" w:rsidR="00D436C8" w:rsidRPr="004A4F3E" w:rsidRDefault="00D436C8" w:rsidP="00D436C8">
            <w:pPr>
              <w:pStyle w:val="a9"/>
              <w:snapToGrid w:val="0"/>
              <w:spacing w:line="240" w:lineRule="auto"/>
              <w:ind w:firstLineChars="0" w:firstLine="0"/>
              <w:jc w:val="center"/>
              <w:rPr>
                <w:color w:val="000000" w:themeColor="text1"/>
              </w:rPr>
            </w:pPr>
            <w:r w:rsidRPr="00A77F40">
              <w:rPr>
                <w:color w:val="000000" w:themeColor="text1"/>
              </w:rPr>
              <w:t>有效</w:t>
            </w:r>
          </w:p>
        </w:tc>
        <w:tc>
          <w:tcPr>
            <w:tcW w:w="0" w:type="auto"/>
            <w:vAlign w:val="center"/>
          </w:tcPr>
          <w:p w14:paraId="7ECD54F1" w14:textId="3AD13FD0" w:rsidR="00D436C8" w:rsidRPr="004A4F3E" w:rsidRDefault="00D436C8" w:rsidP="00D436C8">
            <w:pPr>
              <w:pStyle w:val="a9"/>
              <w:snapToGrid w:val="0"/>
              <w:spacing w:line="240" w:lineRule="auto"/>
              <w:ind w:firstLineChars="0" w:firstLine="0"/>
              <w:jc w:val="center"/>
              <w:rPr>
                <w:color w:val="000000" w:themeColor="text1"/>
              </w:rPr>
            </w:pPr>
            <w:bookmarkStart w:id="13" w:name="OLE_LINK3"/>
            <w:r w:rsidRPr="00A77F40">
              <w:rPr>
                <w:color w:val="000000" w:themeColor="text1"/>
              </w:rPr>
              <w:t>否</w:t>
            </w:r>
            <w:bookmarkEnd w:id="13"/>
          </w:p>
        </w:tc>
        <w:tc>
          <w:tcPr>
            <w:tcW w:w="0" w:type="auto"/>
            <w:vAlign w:val="center"/>
          </w:tcPr>
          <w:p w14:paraId="2640B0BE" w14:textId="0889E389" w:rsidR="00D436C8" w:rsidRPr="004A4F3E" w:rsidRDefault="00D436C8" w:rsidP="00D436C8">
            <w:pPr>
              <w:pStyle w:val="a9"/>
              <w:snapToGrid w:val="0"/>
              <w:spacing w:line="240" w:lineRule="auto"/>
              <w:ind w:firstLineChars="0" w:firstLine="0"/>
              <w:jc w:val="center"/>
              <w:rPr>
                <w:color w:val="000000" w:themeColor="text1"/>
              </w:rPr>
            </w:pPr>
            <w:r w:rsidRPr="00A77F40">
              <w:rPr>
                <w:color w:val="000000" w:themeColor="text1"/>
              </w:rPr>
              <w:t>否</w:t>
            </w:r>
          </w:p>
        </w:tc>
      </w:tr>
      <w:tr w:rsidR="00B729F8" w:rsidRPr="004A4F3E" w14:paraId="0CDCAF1C" w14:textId="77777777" w:rsidTr="002B1270">
        <w:trPr>
          <w:trHeight w:hRule="exact" w:val="1554"/>
          <w:jc w:val="center"/>
        </w:trPr>
        <w:tc>
          <w:tcPr>
            <w:tcW w:w="1246" w:type="dxa"/>
            <w:vAlign w:val="center"/>
          </w:tcPr>
          <w:p w14:paraId="3103A46A" w14:textId="5033A5D7" w:rsidR="00D436C8" w:rsidRPr="004A4F3E" w:rsidRDefault="00D436C8" w:rsidP="00D436C8">
            <w:pPr>
              <w:pStyle w:val="a9"/>
              <w:snapToGrid w:val="0"/>
              <w:spacing w:line="240" w:lineRule="auto"/>
              <w:ind w:firstLineChars="0" w:firstLine="0"/>
              <w:jc w:val="left"/>
              <w:rPr>
                <w:color w:val="000000" w:themeColor="text1"/>
              </w:rPr>
            </w:pPr>
            <w:r w:rsidRPr="00A77F40">
              <w:rPr>
                <w:color w:val="000000" w:themeColor="text1"/>
              </w:rPr>
              <w:t>专著</w:t>
            </w:r>
          </w:p>
        </w:tc>
        <w:tc>
          <w:tcPr>
            <w:tcW w:w="0" w:type="auto"/>
            <w:vAlign w:val="center"/>
          </w:tcPr>
          <w:p w14:paraId="73C73ED0" w14:textId="7BF0FDB4" w:rsidR="00D436C8" w:rsidRPr="004A4F3E" w:rsidRDefault="00D436C8" w:rsidP="00D436C8">
            <w:pPr>
              <w:pStyle w:val="a9"/>
              <w:snapToGrid w:val="0"/>
              <w:spacing w:line="240" w:lineRule="auto"/>
              <w:ind w:firstLineChars="0" w:firstLine="0"/>
              <w:jc w:val="left"/>
              <w:rPr>
                <w:color w:val="000000" w:themeColor="text1"/>
              </w:rPr>
            </w:pPr>
            <w:r w:rsidRPr="00A77F40">
              <w:rPr>
                <w:color w:val="000000" w:themeColor="text1"/>
              </w:rPr>
              <w:t>《油气输送管道完整性管理》</w:t>
            </w:r>
          </w:p>
        </w:tc>
        <w:tc>
          <w:tcPr>
            <w:tcW w:w="0" w:type="auto"/>
            <w:vAlign w:val="center"/>
          </w:tcPr>
          <w:p w14:paraId="3DC19644" w14:textId="6741EC42" w:rsidR="00D436C8" w:rsidRPr="004A4F3E" w:rsidRDefault="00D436C8" w:rsidP="00D436C8">
            <w:pPr>
              <w:pStyle w:val="a9"/>
              <w:snapToGrid w:val="0"/>
              <w:spacing w:line="240" w:lineRule="auto"/>
              <w:ind w:firstLineChars="0" w:firstLine="0"/>
              <w:jc w:val="center"/>
              <w:rPr>
                <w:color w:val="000000" w:themeColor="text1"/>
              </w:rPr>
            </w:pPr>
            <w:r w:rsidRPr="00A77F40">
              <w:rPr>
                <w:color w:val="000000" w:themeColor="text1"/>
              </w:rPr>
              <w:t>中国</w:t>
            </w:r>
          </w:p>
        </w:tc>
        <w:tc>
          <w:tcPr>
            <w:tcW w:w="0" w:type="auto"/>
            <w:vAlign w:val="center"/>
          </w:tcPr>
          <w:p w14:paraId="46AE8D56" w14:textId="67118235" w:rsidR="00D436C8" w:rsidRPr="004A4F3E" w:rsidRDefault="00D436C8" w:rsidP="00D436C8">
            <w:pPr>
              <w:pStyle w:val="a9"/>
              <w:snapToGrid w:val="0"/>
              <w:spacing w:line="240" w:lineRule="auto"/>
              <w:ind w:firstLineChars="0" w:firstLine="0"/>
              <w:jc w:val="left"/>
              <w:rPr>
                <w:color w:val="000000" w:themeColor="text1"/>
              </w:rPr>
            </w:pPr>
            <w:r w:rsidRPr="00A77F40">
              <w:rPr>
                <w:color w:val="000000" w:themeColor="text1"/>
              </w:rPr>
              <w:t>ISBN 978-7-5183-4533-5</w:t>
            </w:r>
          </w:p>
        </w:tc>
        <w:tc>
          <w:tcPr>
            <w:tcW w:w="0" w:type="auto"/>
            <w:vAlign w:val="center"/>
          </w:tcPr>
          <w:p w14:paraId="317105E4" w14:textId="25BD0A1D" w:rsidR="00D436C8" w:rsidRPr="004A4F3E" w:rsidRDefault="00D436C8" w:rsidP="00D436C8">
            <w:pPr>
              <w:pStyle w:val="a9"/>
              <w:snapToGrid w:val="0"/>
              <w:spacing w:line="240" w:lineRule="auto"/>
              <w:ind w:firstLineChars="0" w:firstLine="0"/>
              <w:jc w:val="left"/>
              <w:rPr>
                <w:color w:val="000000" w:themeColor="text1"/>
              </w:rPr>
            </w:pPr>
            <w:r w:rsidRPr="00A77F40">
              <w:rPr>
                <w:color w:val="000000" w:themeColor="text1"/>
              </w:rPr>
              <w:t>2021</w:t>
            </w:r>
            <w:r>
              <w:rPr>
                <w:rFonts w:hint="eastAsia"/>
                <w:color w:val="000000" w:themeColor="text1"/>
              </w:rPr>
              <w:t>-0</w:t>
            </w:r>
            <w:r w:rsidRPr="00A77F40">
              <w:rPr>
                <w:color w:val="000000" w:themeColor="text1"/>
              </w:rPr>
              <w:t>3</w:t>
            </w:r>
            <w:r>
              <w:rPr>
                <w:rFonts w:hint="eastAsia"/>
                <w:color w:val="000000" w:themeColor="text1"/>
              </w:rPr>
              <w:t>-01</w:t>
            </w:r>
          </w:p>
        </w:tc>
        <w:tc>
          <w:tcPr>
            <w:tcW w:w="0" w:type="auto"/>
            <w:vAlign w:val="center"/>
          </w:tcPr>
          <w:p w14:paraId="57FBDA03" w14:textId="3E4B28E1" w:rsidR="00D436C8" w:rsidRPr="004A4F3E" w:rsidRDefault="00203330" w:rsidP="00D436C8">
            <w:pPr>
              <w:pStyle w:val="a9"/>
              <w:snapToGrid w:val="0"/>
              <w:spacing w:line="240" w:lineRule="auto"/>
              <w:ind w:firstLineChars="0" w:firstLine="0"/>
              <w:jc w:val="center"/>
              <w:rPr>
                <w:color w:val="000000" w:themeColor="text1"/>
              </w:rPr>
            </w:pPr>
            <w:r>
              <w:rPr>
                <w:rFonts w:hint="eastAsia"/>
                <w:color w:val="000000" w:themeColor="text1"/>
              </w:rPr>
              <w:t>/</w:t>
            </w:r>
          </w:p>
        </w:tc>
        <w:tc>
          <w:tcPr>
            <w:tcW w:w="0" w:type="auto"/>
            <w:vAlign w:val="center"/>
          </w:tcPr>
          <w:p w14:paraId="73E78B4A" w14:textId="5ABDCC15" w:rsidR="00D436C8" w:rsidRPr="004A4F3E" w:rsidRDefault="00203330" w:rsidP="002B1270">
            <w:pPr>
              <w:pStyle w:val="a9"/>
              <w:snapToGrid w:val="0"/>
              <w:spacing w:line="240" w:lineRule="auto"/>
              <w:ind w:firstLineChars="0" w:firstLine="0"/>
              <w:jc w:val="center"/>
              <w:rPr>
                <w:color w:val="000000" w:themeColor="text1"/>
              </w:rPr>
            </w:pPr>
            <w:r w:rsidRPr="00A77F40">
              <w:rPr>
                <w:color w:val="000000" w:themeColor="text1"/>
              </w:rPr>
              <w:t>石油工业出版社</w:t>
            </w:r>
          </w:p>
        </w:tc>
        <w:tc>
          <w:tcPr>
            <w:tcW w:w="0" w:type="auto"/>
            <w:vAlign w:val="center"/>
          </w:tcPr>
          <w:p w14:paraId="14D78CCC" w14:textId="09527B27" w:rsidR="00D436C8" w:rsidRPr="004A4F3E" w:rsidRDefault="00D436C8" w:rsidP="00B729F8">
            <w:pPr>
              <w:pStyle w:val="a9"/>
              <w:snapToGrid w:val="0"/>
              <w:spacing w:line="240" w:lineRule="auto"/>
              <w:ind w:firstLineChars="0" w:firstLine="0"/>
              <w:jc w:val="left"/>
              <w:rPr>
                <w:color w:val="000000" w:themeColor="text1"/>
              </w:rPr>
            </w:pPr>
            <w:r w:rsidRPr="00A77F40">
              <w:rPr>
                <w:color w:val="000000" w:themeColor="text1"/>
              </w:rPr>
              <w:t>胡军</w:t>
            </w:r>
            <w:r w:rsidR="00B729F8">
              <w:rPr>
                <w:rFonts w:hint="eastAsia"/>
                <w:color w:val="000000" w:themeColor="text1"/>
              </w:rPr>
              <w:t>，郝林，申得济，</w:t>
            </w:r>
            <w:r w:rsidR="00B729F8" w:rsidRPr="00B729F8">
              <w:rPr>
                <w:rFonts w:hint="eastAsia"/>
                <w:color w:val="000000" w:themeColor="text1"/>
              </w:rPr>
              <w:t>乔贵民</w:t>
            </w:r>
            <w:r w:rsidR="00B729F8">
              <w:rPr>
                <w:rFonts w:hint="eastAsia"/>
                <w:color w:val="000000" w:themeColor="text1"/>
              </w:rPr>
              <w:t>，</w:t>
            </w:r>
            <w:r w:rsidR="00B729F8" w:rsidRPr="00B729F8">
              <w:rPr>
                <w:rFonts w:hint="eastAsia"/>
                <w:color w:val="000000" w:themeColor="text1"/>
              </w:rPr>
              <w:t>张湘跃</w:t>
            </w:r>
            <w:r w:rsidR="00B729F8">
              <w:rPr>
                <w:rFonts w:hint="eastAsia"/>
                <w:color w:val="000000" w:themeColor="text1"/>
              </w:rPr>
              <w:t>，</w:t>
            </w:r>
            <w:r w:rsidR="00B729F8" w:rsidRPr="00B729F8">
              <w:rPr>
                <w:rFonts w:hint="eastAsia"/>
                <w:color w:val="000000" w:themeColor="text1"/>
              </w:rPr>
              <w:t>逢凯</w:t>
            </w:r>
            <w:r w:rsidR="00B729F8">
              <w:rPr>
                <w:rFonts w:hint="eastAsia"/>
                <w:color w:val="000000" w:themeColor="text1"/>
              </w:rPr>
              <w:t>，</w:t>
            </w:r>
            <w:r w:rsidR="00B729F8" w:rsidRPr="00B729F8">
              <w:rPr>
                <w:rFonts w:hint="eastAsia"/>
                <w:color w:val="000000" w:themeColor="text1"/>
              </w:rPr>
              <w:t>陶海成</w:t>
            </w:r>
            <w:r w:rsidR="00B729F8">
              <w:rPr>
                <w:rFonts w:hint="eastAsia"/>
                <w:color w:val="000000" w:themeColor="text1"/>
              </w:rPr>
              <w:t>，</w:t>
            </w:r>
            <w:r w:rsidR="00B729F8" w:rsidRPr="00B729F8">
              <w:rPr>
                <w:rFonts w:hint="eastAsia"/>
                <w:color w:val="000000" w:themeColor="text1"/>
              </w:rPr>
              <w:t>苏义宝</w:t>
            </w:r>
            <w:r w:rsidR="00B729F8">
              <w:rPr>
                <w:rFonts w:hint="eastAsia"/>
                <w:color w:val="000000" w:themeColor="text1"/>
              </w:rPr>
              <w:t>，</w:t>
            </w:r>
            <w:r w:rsidR="00B729F8" w:rsidRPr="00B729F8">
              <w:rPr>
                <w:rFonts w:hint="eastAsia"/>
                <w:color w:val="000000" w:themeColor="text1"/>
              </w:rPr>
              <w:t>崔晶晶</w:t>
            </w:r>
            <w:r w:rsidR="00B729F8">
              <w:rPr>
                <w:rFonts w:hint="eastAsia"/>
                <w:color w:val="000000" w:themeColor="text1"/>
              </w:rPr>
              <w:t>，</w:t>
            </w:r>
            <w:r w:rsidR="00B729F8" w:rsidRPr="00B729F8">
              <w:rPr>
                <w:rFonts w:hint="eastAsia"/>
                <w:color w:val="000000" w:themeColor="text1"/>
              </w:rPr>
              <w:t>李艳丽</w:t>
            </w:r>
            <w:r w:rsidR="00B729F8">
              <w:rPr>
                <w:rFonts w:hint="eastAsia"/>
                <w:color w:val="000000" w:themeColor="text1"/>
              </w:rPr>
              <w:t>，</w:t>
            </w:r>
            <w:r w:rsidR="00B729F8" w:rsidRPr="00B729F8">
              <w:rPr>
                <w:rFonts w:hint="eastAsia"/>
                <w:color w:val="000000" w:themeColor="text1"/>
              </w:rPr>
              <w:t>杨白玉</w:t>
            </w:r>
          </w:p>
        </w:tc>
        <w:tc>
          <w:tcPr>
            <w:tcW w:w="0" w:type="auto"/>
            <w:vAlign w:val="center"/>
          </w:tcPr>
          <w:p w14:paraId="2C412BC7" w14:textId="27CA7D04" w:rsidR="00D436C8" w:rsidRPr="004A4F3E" w:rsidRDefault="00D436C8" w:rsidP="00D436C8">
            <w:pPr>
              <w:pStyle w:val="a9"/>
              <w:snapToGrid w:val="0"/>
              <w:spacing w:line="240" w:lineRule="auto"/>
              <w:ind w:firstLineChars="0" w:firstLine="0"/>
              <w:jc w:val="center"/>
              <w:rPr>
                <w:color w:val="000000" w:themeColor="text1"/>
              </w:rPr>
            </w:pPr>
            <w:r w:rsidRPr="00A77F40">
              <w:rPr>
                <w:color w:val="000000" w:themeColor="text1"/>
              </w:rPr>
              <w:t>有效</w:t>
            </w:r>
          </w:p>
        </w:tc>
        <w:tc>
          <w:tcPr>
            <w:tcW w:w="0" w:type="auto"/>
            <w:vAlign w:val="center"/>
          </w:tcPr>
          <w:p w14:paraId="5B393793" w14:textId="324D7FB2" w:rsidR="00D436C8" w:rsidRPr="004A4F3E" w:rsidRDefault="00D436C8" w:rsidP="00D436C8">
            <w:pPr>
              <w:pStyle w:val="a9"/>
              <w:snapToGrid w:val="0"/>
              <w:spacing w:line="240" w:lineRule="auto"/>
              <w:ind w:firstLineChars="0" w:firstLine="0"/>
              <w:jc w:val="center"/>
              <w:rPr>
                <w:color w:val="000000" w:themeColor="text1"/>
              </w:rPr>
            </w:pPr>
            <w:r w:rsidRPr="00A77F40">
              <w:rPr>
                <w:color w:val="000000" w:themeColor="text1"/>
              </w:rPr>
              <w:t>否</w:t>
            </w:r>
          </w:p>
        </w:tc>
        <w:tc>
          <w:tcPr>
            <w:tcW w:w="0" w:type="auto"/>
            <w:vAlign w:val="center"/>
          </w:tcPr>
          <w:p w14:paraId="3D15EAC7" w14:textId="622898DE" w:rsidR="00D436C8" w:rsidRPr="004A4F3E" w:rsidRDefault="00D436C8" w:rsidP="00D436C8">
            <w:pPr>
              <w:pStyle w:val="a9"/>
              <w:snapToGrid w:val="0"/>
              <w:spacing w:line="240" w:lineRule="auto"/>
              <w:ind w:firstLineChars="0" w:firstLine="0"/>
              <w:jc w:val="center"/>
              <w:rPr>
                <w:color w:val="000000" w:themeColor="text1"/>
              </w:rPr>
            </w:pPr>
            <w:r w:rsidRPr="00A77F40">
              <w:rPr>
                <w:color w:val="000000" w:themeColor="text1"/>
              </w:rPr>
              <w:t>否</w:t>
            </w:r>
          </w:p>
        </w:tc>
      </w:tr>
    </w:tbl>
    <w:p w14:paraId="0A99C027" w14:textId="77777777" w:rsidR="00D8103F" w:rsidRPr="004A4F3E" w:rsidRDefault="00D8103F" w:rsidP="005564B8">
      <w:pPr>
        <w:pStyle w:val="a9"/>
        <w:adjustRightInd w:val="0"/>
        <w:spacing w:line="320" w:lineRule="exact"/>
        <w:ind w:firstLineChars="0" w:firstLine="0"/>
        <w:rPr>
          <w:b/>
          <w:color w:val="000000" w:themeColor="text1"/>
          <w:sz w:val="24"/>
          <w:szCs w:val="24"/>
        </w:rPr>
      </w:pPr>
    </w:p>
    <w:sectPr w:rsidR="00D8103F" w:rsidRPr="004A4F3E" w:rsidSect="00861FA6">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23C20" w14:textId="77777777" w:rsidR="009D6F4E" w:rsidRDefault="009D6F4E" w:rsidP="00DD04C2">
      <w:r>
        <w:separator/>
      </w:r>
    </w:p>
  </w:endnote>
  <w:endnote w:type="continuationSeparator" w:id="0">
    <w:p w14:paraId="6A59F515" w14:textId="77777777" w:rsidR="009D6F4E" w:rsidRDefault="009D6F4E" w:rsidP="00DD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F5DC7" w14:textId="77777777" w:rsidR="009D6F4E" w:rsidRDefault="009D6F4E" w:rsidP="00DD04C2">
      <w:r>
        <w:separator/>
      </w:r>
    </w:p>
  </w:footnote>
  <w:footnote w:type="continuationSeparator" w:id="0">
    <w:p w14:paraId="2BDEFB10" w14:textId="77777777" w:rsidR="009D6F4E" w:rsidRDefault="009D6F4E" w:rsidP="00DD04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F95"/>
    <w:multiLevelType w:val="hybridMultilevel"/>
    <w:tmpl w:val="60B6ACC4"/>
    <w:lvl w:ilvl="0" w:tplc="69D0B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A15190"/>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87428B"/>
    <w:multiLevelType w:val="hybridMultilevel"/>
    <w:tmpl w:val="60B6ACC4"/>
    <w:lvl w:ilvl="0" w:tplc="69D0B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F06441"/>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E509F7"/>
    <w:multiLevelType w:val="hybridMultilevel"/>
    <w:tmpl w:val="2432E4CC"/>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CB7E70"/>
    <w:multiLevelType w:val="hybridMultilevel"/>
    <w:tmpl w:val="B9965B16"/>
    <w:lvl w:ilvl="0" w:tplc="607848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627739"/>
    <w:multiLevelType w:val="hybridMultilevel"/>
    <w:tmpl w:val="5A5E5F82"/>
    <w:lvl w:ilvl="0" w:tplc="24A89C80">
      <w:start w:val="1"/>
      <w:numFmt w:val="decimal"/>
      <w:lvlText w:val="%1."/>
      <w:lvlJc w:val="left"/>
      <w:pPr>
        <w:ind w:left="360" w:hanging="360"/>
      </w:pPr>
      <w:rPr>
        <w:rFonts w:ascii="宋体" w:hAnsi="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18612E"/>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A4E2251"/>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D735AE"/>
    <w:multiLevelType w:val="hybridMultilevel"/>
    <w:tmpl w:val="60B6ACC4"/>
    <w:lvl w:ilvl="0" w:tplc="69D0B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3ED2098"/>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7815AEC"/>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D9A3F76"/>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7"/>
  </w:num>
  <w:num w:numId="4">
    <w:abstractNumId w:val="11"/>
  </w:num>
  <w:num w:numId="5">
    <w:abstractNumId w:val="2"/>
  </w:num>
  <w:num w:numId="6">
    <w:abstractNumId w:val="9"/>
  </w:num>
  <w:num w:numId="7">
    <w:abstractNumId w:val="12"/>
  </w:num>
  <w:num w:numId="8">
    <w:abstractNumId w:val="6"/>
  </w:num>
  <w:num w:numId="9">
    <w:abstractNumId w:val="4"/>
  </w:num>
  <w:num w:numId="10">
    <w:abstractNumId w:val="10"/>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3F"/>
    <w:rsid w:val="000054CF"/>
    <w:rsid w:val="0001383C"/>
    <w:rsid w:val="00013D9C"/>
    <w:rsid w:val="00017230"/>
    <w:rsid w:val="00023504"/>
    <w:rsid w:val="00024FA6"/>
    <w:rsid w:val="00041E11"/>
    <w:rsid w:val="0004541C"/>
    <w:rsid w:val="00045F7A"/>
    <w:rsid w:val="00064C30"/>
    <w:rsid w:val="00072536"/>
    <w:rsid w:val="00077504"/>
    <w:rsid w:val="00085764"/>
    <w:rsid w:val="00086D36"/>
    <w:rsid w:val="00097357"/>
    <w:rsid w:val="000A027A"/>
    <w:rsid w:val="000B591D"/>
    <w:rsid w:val="000C1171"/>
    <w:rsid w:val="000C36E8"/>
    <w:rsid w:val="000E11D7"/>
    <w:rsid w:val="000F576E"/>
    <w:rsid w:val="00103F30"/>
    <w:rsid w:val="00126C6B"/>
    <w:rsid w:val="00142E7A"/>
    <w:rsid w:val="00147F85"/>
    <w:rsid w:val="00154BE9"/>
    <w:rsid w:val="00157758"/>
    <w:rsid w:val="00157FB5"/>
    <w:rsid w:val="00186F7C"/>
    <w:rsid w:val="001953B6"/>
    <w:rsid w:val="00196F09"/>
    <w:rsid w:val="001C2F9A"/>
    <w:rsid w:val="001D47B3"/>
    <w:rsid w:val="001E66F4"/>
    <w:rsid w:val="00203330"/>
    <w:rsid w:val="00205271"/>
    <w:rsid w:val="0021620B"/>
    <w:rsid w:val="002417C9"/>
    <w:rsid w:val="00254FC4"/>
    <w:rsid w:val="00262E3F"/>
    <w:rsid w:val="00267078"/>
    <w:rsid w:val="002903D9"/>
    <w:rsid w:val="00295A70"/>
    <w:rsid w:val="002A72D4"/>
    <w:rsid w:val="002B1270"/>
    <w:rsid w:val="002C757E"/>
    <w:rsid w:val="002D08C2"/>
    <w:rsid w:val="002D301F"/>
    <w:rsid w:val="002D76A3"/>
    <w:rsid w:val="002E0E02"/>
    <w:rsid w:val="003018E3"/>
    <w:rsid w:val="0030427C"/>
    <w:rsid w:val="00304FA5"/>
    <w:rsid w:val="00307CBA"/>
    <w:rsid w:val="00326911"/>
    <w:rsid w:val="003307C4"/>
    <w:rsid w:val="00330E49"/>
    <w:rsid w:val="00330FFC"/>
    <w:rsid w:val="00333212"/>
    <w:rsid w:val="00335C3F"/>
    <w:rsid w:val="00343D67"/>
    <w:rsid w:val="00347F86"/>
    <w:rsid w:val="00350716"/>
    <w:rsid w:val="003512DF"/>
    <w:rsid w:val="00351DBC"/>
    <w:rsid w:val="00353DDF"/>
    <w:rsid w:val="00356704"/>
    <w:rsid w:val="00356EF7"/>
    <w:rsid w:val="003573D1"/>
    <w:rsid w:val="00360B73"/>
    <w:rsid w:val="003628BC"/>
    <w:rsid w:val="00363E66"/>
    <w:rsid w:val="00367B01"/>
    <w:rsid w:val="0038277D"/>
    <w:rsid w:val="003902F1"/>
    <w:rsid w:val="003925CD"/>
    <w:rsid w:val="00392A2B"/>
    <w:rsid w:val="003B10CD"/>
    <w:rsid w:val="003C319A"/>
    <w:rsid w:val="003C3D99"/>
    <w:rsid w:val="003C7CAE"/>
    <w:rsid w:val="003D26D8"/>
    <w:rsid w:val="003E112C"/>
    <w:rsid w:val="00405FDD"/>
    <w:rsid w:val="0040676C"/>
    <w:rsid w:val="00412F66"/>
    <w:rsid w:val="00415172"/>
    <w:rsid w:val="00440B7F"/>
    <w:rsid w:val="00443E66"/>
    <w:rsid w:val="00457341"/>
    <w:rsid w:val="00474E80"/>
    <w:rsid w:val="004753BC"/>
    <w:rsid w:val="0048760C"/>
    <w:rsid w:val="00492AF6"/>
    <w:rsid w:val="004934A6"/>
    <w:rsid w:val="0049522D"/>
    <w:rsid w:val="00495316"/>
    <w:rsid w:val="004A259A"/>
    <w:rsid w:val="004A39A7"/>
    <w:rsid w:val="004A4F3E"/>
    <w:rsid w:val="004B241A"/>
    <w:rsid w:val="004B5975"/>
    <w:rsid w:val="004B5E04"/>
    <w:rsid w:val="004B76A6"/>
    <w:rsid w:val="004C0056"/>
    <w:rsid w:val="004C01A3"/>
    <w:rsid w:val="004D0A7A"/>
    <w:rsid w:val="004E2961"/>
    <w:rsid w:val="004F7BB6"/>
    <w:rsid w:val="005016AA"/>
    <w:rsid w:val="00502F8A"/>
    <w:rsid w:val="00511F39"/>
    <w:rsid w:val="0052198A"/>
    <w:rsid w:val="0052530D"/>
    <w:rsid w:val="0053063D"/>
    <w:rsid w:val="0055311C"/>
    <w:rsid w:val="005564B8"/>
    <w:rsid w:val="00561E5D"/>
    <w:rsid w:val="0058738A"/>
    <w:rsid w:val="0059272B"/>
    <w:rsid w:val="00593DD4"/>
    <w:rsid w:val="005A399A"/>
    <w:rsid w:val="005A39F4"/>
    <w:rsid w:val="005A6342"/>
    <w:rsid w:val="005B6611"/>
    <w:rsid w:val="005C1638"/>
    <w:rsid w:val="005D24E2"/>
    <w:rsid w:val="005D7736"/>
    <w:rsid w:val="005E18C7"/>
    <w:rsid w:val="005E3F63"/>
    <w:rsid w:val="005E484B"/>
    <w:rsid w:val="005E6BF9"/>
    <w:rsid w:val="005F0C06"/>
    <w:rsid w:val="005F1324"/>
    <w:rsid w:val="00600FBE"/>
    <w:rsid w:val="006018F4"/>
    <w:rsid w:val="00601F6E"/>
    <w:rsid w:val="006052F7"/>
    <w:rsid w:val="00607629"/>
    <w:rsid w:val="00615711"/>
    <w:rsid w:val="006247F3"/>
    <w:rsid w:val="00646B82"/>
    <w:rsid w:val="0065365D"/>
    <w:rsid w:val="0065757A"/>
    <w:rsid w:val="00662680"/>
    <w:rsid w:val="00663625"/>
    <w:rsid w:val="006773C3"/>
    <w:rsid w:val="00677FB3"/>
    <w:rsid w:val="006C69BE"/>
    <w:rsid w:val="006D317E"/>
    <w:rsid w:val="006D3A24"/>
    <w:rsid w:val="006D6E81"/>
    <w:rsid w:val="006F6CC9"/>
    <w:rsid w:val="00700BA6"/>
    <w:rsid w:val="00704BD3"/>
    <w:rsid w:val="00724511"/>
    <w:rsid w:val="00741117"/>
    <w:rsid w:val="00746218"/>
    <w:rsid w:val="007513DF"/>
    <w:rsid w:val="00757B17"/>
    <w:rsid w:val="00764716"/>
    <w:rsid w:val="0077149D"/>
    <w:rsid w:val="007749B2"/>
    <w:rsid w:val="007D38F0"/>
    <w:rsid w:val="007D6740"/>
    <w:rsid w:val="007D750E"/>
    <w:rsid w:val="007F00C8"/>
    <w:rsid w:val="00802138"/>
    <w:rsid w:val="008049F7"/>
    <w:rsid w:val="00825DDF"/>
    <w:rsid w:val="00835164"/>
    <w:rsid w:val="00861FA6"/>
    <w:rsid w:val="00862249"/>
    <w:rsid w:val="00870361"/>
    <w:rsid w:val="00886EC9"/>
    <w:rsid w:val="008C173E"/>
    <w:rsid w:val="008D04D8"/>
    <w:rsid w:val="008E2430"/>
    <w:rsid w:val="008E3A47"/>
    <w:rsid w:val="008E680E"/>
    <w:rsid w:val="008F4563"/>
    <w:rsid w:val="00903B08"/>
    <w:rsid w:val="00905822"/>
    <w:rsid w:val="00911240"/>
    <w:rsid w:val="009312D0"/>
    <w:rsid w:val="00931E50"/>
    <w:rsid w:val="00933639"/>
    <w:rsid w:val="0093471D"/>
    <w:rsid w:val="0097092B"/>
    <w:rsid w:val="009826B6"/>
    <w:rsid w:val="00985826"/>
    <w:rsid w:val="009932D8"/>
    <w:rsid w:val="00997877"/>
    <w:rsid w:val="009C05BF"/>
    <w:rsid w:val="009D6F4E"/>
    <w:rsid w:val="009D7296"/>
    <w:rsid w:val="009E1F97"/>
    <w:rsid w:val="009E4DBA"/>
    <w:rsid w:val="00A0252A"/>
    <w:rsid w:val="00A06E65"/>
    <w:rsid w:val="00A0783F"/>
    <w:rsid w:val="00A143C0"/>
    <w:rsid w:val="00A275D9"/>
    <w:rsid w:val="00A355D3"/>
    <w:rsid w:val="00A36709"/>
    <w:rsid w:val="00A54E58"/>
    <w:rsid w:val="00A5731D"/>
    <w:rsid w:val="00A675EA"/>
    <w:rsid w:val="00A7087A"/>
    <w:rsid w:val="00A7398B"/>
    <w:rsid w:val="00A7488D"/>
    <w:rsid w:val="00A77F40"/>
    <w:rsid w:val="00A839F3"/>
    <w:rsid w:val="00A83A96"/>
    <w:rsid w:val="00A91822"/>
    <w:rsid w:val="00A95623"/>
    <w:rsid w:val="00AA02EB"/>
    <w:rsid w:val="00AB01D1"/>
    <w:rsid w:val="00AB1A3A"/>
    <w:rsid w:val="00AB4C27"/>
    <w:rsid w:val="00AC3269"/>
    <w:rsid w:val="00AC6432"/>
    <w:rsid w:val="00AC7A4E"/>
    <w:rsid w:val="00AD0BF5"/>
    <w:rsid w:val="00AD4BC3"/>
    <w:rsid w:val="00AD4ED6"/>
    <w:rsid w:val="00AD7C5F"/>
    <w:rsid w:val="00AE046B"/>
    <w:rsid w:val="00AE75D3"/>
    <w:rsid w:val="00AF0888"/>
    <w:rsid w:val="00AF1DB7"/>
    <w:rsid w:val="00B273A8"/>
    <w:rsid w:val="00B30850"/>
    <w:rsid w:val="00B354F8"/>
    <w:rsid w:val="00B43606"/>
    <w:rsid w:val="00B54D6E"/>
    <w:rsid w:val="00B66239"/>
    <w:rsid w:val="00B729F8"/>
    <w:rsid w:val="00B90B4B"/>
    <w:rsid w:val="00B91F21"/>
    <w:rsid w:val="00BA0E4F"/>
    <w:rsid w:val="00BA1CDE"/>
    <w:rsid w:val="00BF1F85"/>
    <w:rsid w:val="00C11A05"/>
    <w:rsid w:val="00C14E77"/>
    <w:rsid w:val="00C21FCA"/>
    <w:rsid w:val="00C4013C"/>
    <w:rsid w:val="00C41C2D"/>
    <w:rsid w:val="00C425E9"/>
    <w:rsid w:val="00C773FF"/>
    <w:rsid w:val="00CA1EF5"/>
    <w:rsid w:val="00CC19AB"/>
    <w:rsid w:val="00CE6038"/>
    <w:rsid w:val="00CF6FE5"/>
    <w:rsid w:val="00D03374"/>
    <w:rsid w:val="00D04F35"/>
    <w:rsid w:val="00D05528"/>
    <w:rsid w:val="00D13049"/>
    <w:rsid w:val="00D13A37"/>
    <w:rsid w:val="00D20D30"/>
    <w:rsid w:val="00D20E3A"/>
    <w:rsid w:val="00D3086D"/>
    <w:rsid w:val="00D436C8"/>
    <w:rsid w:val="00D52800"/>
    <w:rsid w:val="00D5346B"/>
    <w:rsid w:val="00D602BC"/>
    <w:rsid w:val="00D656C2"/>
    <w:rsid w:val="00D65E54"/>
    <w:rsid w:val="00D8103F"/>
    <w:rsid w:val="00D843F3"/>
    <w:rsid w:val="00D85882"/>
    <w:rsid w:val="00D86A74"/>
    <w:rsid w:val="00DA387B"/>
    <w:rsid w:val="00DB32B7"/>
    <w:rsid w:val="00DD04C2"/>
    <w:rsid w:val="00DD1319"/>
    <w:rsid w:val="00DD1A64"/>
    <w:rsid w:val="00E00FEC"/>
    <w:rsid w:val="00E0247B"/>
    <w:rsid w:val="00E05602"/>
    <w:rsid w:val="00E05949"/>
    <w:rsid w:val="00E12C9F"/>
    <w:rsid w:val="00E1339B"/>
    <w:rsid w:val="00E16DD3"/>
    <w:rsid w:val="00E2696D"/>
    <w:rsid w:val="00E27A5A"/>
    <w:rsid w:val="00E41E99"/>
    <w:rsid w:val="00E453B2"/>
    <w:rsid w:val="00E546A1"/>
    <w:rsid w:val="00E57F9E"/>
    <w:rsid w:val="00E602D4"/>
    <w:rsid w:val="00E608EA"/>
    <w:rsid w:val="00E63E93"/>
    <w:rsid w:val="00E71D75"/>
    <w:rsid w:val="00E84B46"/>
    <w:rsid w:val="00E84E94"/>
    <w:rsid w:val="00E86E58"/>
    <w:rsid w:val="00E93B69"/>
    <w:rsid w:val="00EA2454"/>
    <w:rsid w:val="00EA4F80"/>
    <w:rsid w:val="00EB60BC"/>
    <w:rsid w:val="00EC7353"/>
    <w:rsid w:val="00ED30F3"/>
    <w:rsid w:val="00EE1686"/>
    <w:rsid w:val="00EF2337"/>
    <w:rsid w:val="00F007B1"/>
    <w:rsid w:val="00F10528"/>
    <w:rsid w:val="00F20CBE"/>
    <w:rsid w:val="00F224AB"/>
    <w:rsid w:val="00F236A9"/>
    <w:rsid w:val="00F346A3"/>
    <w:rsid w:val="00F40344"/>
    <w:rsid w:val="00F57056"/>
    <w:rsid w:val="00F574C3"/>
    <w:rsid w:val="00F63604"/>
    <w:rsid w:val="00F7466D"/>
    <w:rsid w:val="00F76944"/>
    <w:rsid w:val="00F879FC"/>
    <w:rsid w:val="00F944A7"/>
    <w:rsid w:val="00FA2A55"/>
    <w:rsid w:val="00FC6A10"/>
    <w:rsid w:val="00FE041C"/>
    <w:rsid w:val="00FE1FF1"/>
    <w:rsid w:val="00FE3375"/>
    <w:rsid w:val="00FE43D9"/>
    <w:rsid w:val="00FE7FF1"/>
    <w:rsid w:val="00FF2909"/>
    <w:rsid w:val="00FF69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B0E9F2"/>
  <w15:docId w15:val="{9F22DE3A-8CE5-4FC5-8EE7-3424A7BD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03F"/>
    <w:pPr>
      <w:widowControl w:val="0"/>
      <w:jc w:val="both"/>
    </w:pPr>
  </w:style>
  <w:style w:type="paragraph" w:styleId="1">
    <w:name w:val="heading 1"/>
    <w:basedOn w:val="a"/>
    <w:next w:val="a"/>
    <w:link w:val="10"/>
    <w:uiPriority w:val="9"/>
    <w:qFormat/>
    <w:rsid w:val="00AD7C5F"/>
    <w:pPr>
      <w:keepNext/>
      <w:keepLines/>
      <w:spacing w:before="340" w:after="330" w:line="578" w:lineRule="auto"/>
      <w:outlineLvl w:val="0"/>
    </w:pPr>
    <w:rPr>
      <w:b/>
      <w:bCs/>
      <w:kern w:val="44"/>
      <w:sz w:val="44"/>
      <w:szCs w:val="44"/>
    </w:rPr>
  </w:style>
  <w:style w:type="paragraph" w:styleId="2">
    <w:name w:val="heading 2"/>
    <w:basedOn w:val="a"/>
    <w:next w:val="a"/>
    <w:link w:val="20"/>
    <w:qFormat/>
    <w:rsid w:val="00DB32B7"/>
    <w:pPr>
      <w:keepNext/>
      <w:keepLines/>
      <w:spacing w:line="240" w:lineRule="atLeast"/>
      <w:jc w:val="center"/>
      <w:outlineLvl w:val="1"/>
    </w:pPr>
    <w:rPr>
      <w:rFonts w:ascii="Times New Roman" w:eastAsia="黑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81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04C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D04C2"/>
    <w:rPr>
      <w:sz w:val="18"/>
      <w:szCs w:val="18"/>
    </w:rPr>
  </w:style>
  <w:style w:type="paragraph" w:styleId="a6">
    <w:name w:val="footer"/>
    <w:basedOn w:val="a"/>
    <w:link w:val="a7"/>
    <w:uiPriority w:val="99"/>
    <w:unhideWhenUsed/>
    <w:rsid w:val="00DD04C2"/>
    <w:pPr>
      <w:tabs>
        <w:tab w:val="center" w:pos="4153"/>
        <w:tab w:val="right" w:pos="8306"/>
      </w:tabs>
      <w:snapToGrid w:val="0"/>
      <w:jc w:val="left"/>
    </w:pPr>
    <w:rPr>
      <w:sz w:val="18"/>
      <w:szCs w:val="18"/>
    </w:rPr>
  </w:style>
  <w:style w:type="character" w:customStyle="1" w:styleId="a7">
    <w:name w:val="页脚 字符"/>
    <w:basedOn w:val="a0"/>
    <w:link w:val="a6"/>
    <w:uiPriority w:val="99"/>
    <w:rsid w:val="00DD04C2"/>
    <w:rPr>
      <w:sz w:val="18"/>
      <w:szCs w:val="18"/>
    </w:rPr>
  </w:style>
  <w:style w:type="paragraph" w:customStyle="1" w:styleId="Default">
    <w:name w:val="Default"/>
    <w:rsid w:val="00DD04C2"/>
    <w:pPr>
      <w:widowControl w:val="0"/>
      <w:autoSpaceDE w:val="0"/>
      <w:autoSpaceDN w:val="0"/>
      <w:adjustRightInd w:val="0"/>
    </w:pPr>
    <w:rPr>
      <w:rFonts w:ascii="宋体" w:eastAsia="宋体" w:hAnsi="Times New Roman" w:cs="宋体"/>
      <w:color w:val="000000"/>
      <w:kern w:val="0"/>
      <w:sz w:val="24"/>
      <w:szCs w:val="24"/>
    </w:rPr>
  </w:style>
  <w:style w:type="paragraph" w:styleId="a8">
    <w:name w:val="List Paragraph"/>
    <w:basedOn w:val="a"/>
    <w:uiPriority w:val="34"/>
    <w:qFormat/>
    <w:rsid w:val="00DD04C2"/>
    <w:pPr>
      <w:ind w:firstLineChars="200" w:firstLine="420"/>
    </w:pPr>
    <w:rPr>
      <w:rFonts w:ascii="Times New Roman" w:eastAsia="宋体" w:hAnsi="Times New Roman" w:cs="Times New Roman"/>
      <w:szCs w:val="20"/>
    </w:rPr>
  </w:style>
  <w:style w:type="paragraph" w:customStyle="1" w:styleId="CM6">
    <w:name w:val="CM6"/>
    <w:basedOn w:val="a"/>
    <w:next w:val="a"/>
    <w:rsid w:val="00D602BC"/>
    <w:pPr>
      <w:autoSpaceDE w:val="0"/>
      <w:autoSpaceDN w:val="0"/>
      <w:adjustRightInd w:val="0"/>
      <w:spacing w:after="15950"/>
      <w:jc w:val="left"/>
    </w:pPr>
    <w:rPr>
      <w:rFonts w:ascii="宋体" w:eastAsia="宋体" w:hAnsi="Times New Roman" w:cs="宋体"/>
      <w:kern w:val="0"/>
      <w:sz w:val="24"/>
      <w:szCs w:val="24"/>
    </w:rPr>
  </w:style>
  <w:style w:type="paragraph" w:styleId="a9">
    <w:name w:val="Plain Text"/>
    <w:basedOn w:val="a"/>
    <w:link w:val="aa"/>
    <w:qFormat/>
    <w:rsid w:val="00F574C3"/>
    <w:pPr>
      <w:spacing w:line="400" w:lineRule="exact"/>
      <w:ind w:firstLineChars="200" w:firstLine="420"/>
    </w:pPr>
    <w:rPr>
      <w:rFonts w:ascii="Times New Roman" w:eastAsia="宋体" w:hAnsi="Times New Roman" w:cs="Times New Roman"/>
      <w:bCs/>
      <w:szCs w:val="21"/>
    </w:rPr>
  </w:style>
  <w:style w:type="character" w:customStyle="1" w:styleId="aa">
    <w:name w:val="纯文本 字符"/>
    <w:basedOn w:val="a0"/>
    <w:link w:val="a9"/>
    <w:qFormat/>
    <w:rsid w:val="00F574C3"/>
    <w:rPr>
      <w:rFonts w:ascii="Times New Roman" w:eastAsia="宋体" w:hAnsi="Times New Roman" w:cs="Times New Roman"/>
      <w:bCs/>
      <w:szCs w:val="21"/>
    </w:rPr>
  </w:style>
  <w:style w:type="character" w:customStyle="1" w:styleId="20">
    <w:name w:val="标题 2 字符"/>
    <w:basedOn w:val="a0"/>
    <w:link w:val="2"/>
    <w:rsid w:val="00DB32B7"/>
    <w:rPr>
      <w:rFonts w:ascii="Times New Roman" w:eastAsia="黑体" w:hAnsi="Times New Roman" w:cs="Times New Roman"/>
      <w:b/>
      <w:bCs/>
      <w:sz w:val="32"/>
      <w:szCs w:val="32"/>
    </w:rPr>
  </w:style>
  <w:style w:type="character" w:customStyle="1" w:styleId="10">
    <w:name w:val="标题 1 字符"/>
    <w:basedOn w:val="a0"/>
    <w:link w:val="1"/>
    <w:uiPriority w:val="9"/>
    <w:rsid w:val="00AD7C5F"/>
    <w:rPr>
      <w:b/>
      <w:bCs/>
      <w:kern w:val="44"/>
      <w:sz w:val="44"/>
      <w:szCs w:val="44"/>
    </w:rPr>
  </w:style>
  <w:style w:type="character" w:customStyle="1" w:styleId="Char1">
    <w:name w:val="纯文本 Char1"/>
    <w:qFormat/>
    <w:rsid w:val="00EB60BC"/>
    <w:rPr>
      <w:rFonts w:ascii="仿宋_GB23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5246">
      <w:bodyDiv w:val="1"/>
      <w:marLeft w:val="0"/>
      <w:marRight w:val="0"/>
      <w:marTop w:val="0"/>
      <w:marBottom w:val="0"/>
      <w:divBdr>
        <w:top w:val="none" w:sz="0" w:space="0" w:color="auto"/>
        <w:left w:val="none" w:sz="0" w:space="0" w:color="auto"/>
        <w:bottom w:val="none" w:sz="0" w:space="0" w:color="auto"/>
        <w:right w:val="none" w:sz="0" w:space="0" w:color="auto"/>
      </w:divBdr>
    </w:div>
    <w:div w:id="812602924">
      <w:bodyDiv w:val="1"/>
      <w:marLeft w:val="0"/>
      <w:marRight w:val="0"/>
      <w:marTop w:val="0"/>
      <w:marBottom w:val="0"/>
      <w:divBdr>
        <w:top w:val="none" w:sz="0" w:space="0" w:color="auto"/>
        <w:left w:val="none" w:sz="0" w:space="0" w:color="auto"/>
        <w:bottom w:val="none" w:sz="0" w:space="0" w:color="auto"/>
        <w:right w:val="none" w:sz="0" w:space="0" w:color="auto"/>
      </w:divBdr>
    </w:div>
    <w:div w:id="106294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67889-C6D0-4724-A4E9-1CC7F6D7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Pages>
  <Words>904</Words>
  <Characters>5159</Characters>
  <Application>Microsoft Office Word</Application>
  <DocSecurity>0</DocSecurity>
  <Lines>42</Lines>
  <Paragraphs>12</Paragraphs>
  <ScaleCrop>false</ScaleCrop>
  <Company>Sky123.Org</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WULEI</cp:lastModifiedBy>
  <cp:revision>218</cp:revision>
  <dcterms:created xsi:type="dcterms:W3CDTF">2026-07-09T06:44:00Z</dcterms:created>
  <dcterms:modified xsi:type="dcterms:W3CDTF">2026-07-09T14:16:00Z</dcterms:modified>
</cp:coreProperties>
</file>