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987E0" w14:textId="77777777" w:rsidR="003A5357" w:rsidRDefault="00320CA5" w:rsidP="003A5357">
      <w:pPr>
        <w:jc w:val="center"/>
        <w:rPr>
          <w:rFonts w:ascii="黑体" w:eastAsia="黑体" w:hAnsi="黑体"/>
          <w:b/>
          <w:bCs/>
          <w:sz w:val="40"/>
          <w:szCs w:val="40"/>
          <w:lang w:eastAsia="zh-CN"/>
        </w:rPr>
      </w:pPr>
      <w:proofErr w:type="spellStart"/>
      <w:r w:rsidRPr="003A5357">
        <w:rPr>
          <w:rFonts w:ascii="黑体" w:eastAsia="黑体" w:hAnsi="黑体"/>
          <w:b/>
          <w:bCs/>
          <w:sz w:val="40"/>
          <w:szCs w:val="40"/>
        </w:rPr>
        <w:t>申报</w:t>
      </w:r>
      <w:proofErr w:type="spellEnd"/>
      <w:r w:rsidRPr="003A5357">
        <w:rPr>
          <w:rFonts w:ascii="黑体" w:eastAsia="黑体" w:hAnsi="黑体"/>
          <w:b/>
          <w:bCs/>
          <w:sz w:val="40"/>
          <w:szCs w:val="40"/>
        </w:rPr>
        <w:t xml:space="preserve"> 2026 </w:t>
      </w:r>
      <w:proofErr w:type="spellStart"/>
      <w:r w:rsidRPr="003A5357">
        <w:rPr>
          <w:rFonts w:ascii="黑体" w:eastAsia="黑体" w:hAnsi="黑体"/>
          <w:b/>
          <w:bCs/>
          <w:sz w:val="40"/>
          <w:szCs w:val="40"/>
        </w:rPr>
        <w:t>年自然资源科学技术奖</w:t>
      </w:r>
      <w:proofErr w:type="spellEnd"/>
    </w:p>
    <w:p w14:paraId="0CDBFD43" w14:textId="3B769E09" w:rsidR="00320CA5" w:rsidRPr="003A5357" w:rsidRDefault="00320CA5" w:rsidP="003A5357">
      <w:pPr>
        <w:jc w:val="center"/>
        <w:rPr>
          <w:rFonts w:ascii="黑体" w:eastAsia="黑体" w:hAnsi="黑体"/>
          <w:b/>
          <w:bCs/>
          <w:sz w:val="40"/>
          <w:szCs w:val="40"/>
          <w:lang w:eastAsia="zh-CN"/>
        </w:rPr>
      </w:pPr>
      <w:r w:rsidRPr="003A5357">
        <w:rPr>
          <w:rFonts w:ascii="黑体" w:eastAsia="黑体" w:hAnsi="黑体"/>
          <w:b/>
          <w:bCs/>
          <w:sz w:val="40"/>
          <w:szCs w:val="40"/>
          <w:lang w:eastAsia="zh-CN"/>
        </w:rPr>
        <w:t>（科技进步奖）公示材料</w:t>
      </w:r>
    </w:p>
    <w:p w14:paraId="6E8F9DD2" w14:textId="77777777" w:rsidR="00320CA5" w:rsidRPr="003A5357" w:rsidRDefault="00320CA5" w:rsidP="00320CA5">
      <w:pPr>
        <w:spacing w:line="396" w:lineRule="auto"/>
        <w:rPr>
          <w:rFonts w:ascii="Times New Roman" w:eastAsia="宋体" w:hAnsi="Times New Roman" w:cs="Times New Roman"/>
          <w:sz w:val="24"/>
          <w:szCs w:val="24"/>
          <w:lang w:eastAsia="zh-CN"/>
        </w:rPr>
      </w:pPr>
    </w:p>
    <w:p w14:paraId="16A6811F" w14:textId="77777777" w:rsidR="00320CA5" w:rsidRPr="003A5357" w:rsidRDefault="00320CA5" w:rsidP="00320CA5">
      <w:pPr>
        <w:spacing w:before="101" w:line="219" w:lineRule="auto"/>
        <w:ind w:left="2984"/>
        <w:outlineLvl w:val="0"/>
        <w:rPr>
          <w:rFonts w:ascii="黑体" w:eastAsia="黑体" w:hAnsi="黑体" w:cs="黑体"/>
          <w:b/>
          <w:bCs/>
          <w:spacing w:val="3"/>
          <w:sz w:val="31"/>
          <w:szCs w:val="31"/>
        </w:rPr>
      </w:pPr>
      <w:proofErr w:type="spellStart"/>
      <w:r w:rsidRPr="003A5357">
        <w:rPr>
          <w:rFonts w:ascii="黑体" w:eastAsia="黑体" w:hAnsi="黑体" w:cs="黑体"/>
          <w:b/>
          <w:bCs/>
          <w:spacing w:val="3"/>
          <w:sz w:val="31"/>
          <w:szCs w:val="31"/>
        </w:rPr>
        <w:t>一、成果基本情况</w:t>
      </w:r>
      <w:proofErr w:type="spellEnd"/>
    </w:p>
    <w:tbl>
      <w:tblPr>
        <w:tblStyle w:val="TableNormal"/>
        <w:tblW w:w="8482" w:type="dxa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24"/>
        <w:gridCol w:w="6158"/>
      </w:tblGrid>
      <w:tr w:rsidR="00320CA5" w:rsidRPr="003A5357" w14:paraId="4B8175D4" w14:textId="77777777" w:rsidTr="006323CC">
        <w:trPr>
          <w:trHeight w:val="660"/>
        </w:trPr>
        <w:tc>
          <w:tcPr>
            <w:tcW w:w="2324" w:type="dxa"/>
            <w:tcBorders>
              <w:top w:val="single" w:sz="2" w:space="0" w:color="000000"/>
              <w:left w:val="single" w:sz="10" w:space="0" w:color="000000"/>
            </w:tcBorders>
          </w:tcPr>
          <w:p w14:paraId="0CB4313F" w14:textId="77777777" w:rsidR="00320CA5" w:rsidRPr="003A5357" w:rsidRDefault="00320CA5" w:rsidP="006323CC">
            <w:pPr>
              <w:spacing w:before="220" w:line="221" w:lineRule="auto"/>
              <w:ind w:left="717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3A5357">
              <w:rPr>
                <w:rFonts w:ascii="Times New Roman" w:eastAsia="宋体" w:hAnsi="Times New Roman" w:cs="Times New Roman"/>
                <w:spacing w:val="-2"/>
                <w:sz w:val="24"/>
                <w:szCs w:val="24"/>
              </w:rPr>
              <w:t>成果名称</w:t>
            </w:r>
            <w:proofErr w:type="spellEnd"/>
          </w:p>
        </w:tc>
        <w:tc>
          <w:tcPr>
            <w:tcW w:w="6158" w:type="dxa"/>
            <w:tcBorders>
              <w:top w:val="single" w:sz="2" w:space="0" w:color="000000"/>
              <w:right w:val="single" w:sz="10" w:space="0" w:color="000000"/>
            </w:tcBorders>
          </w:tcPr>
          <w:p w14:paraId="77D1ED17" w14:textId="25098DA3" w:rsidR="00320CA5" w:rsidRPr="003A5357" w:rsidRDefault="00320CA5" w:rsidP="006323CC">
            <w:pPr>
              <w:spacing w:before="223" w:line="220" w:lineRule="auto"/>
              <w:ind w:left="107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3A5357">
              <w:rPr>
                <w:rFonts w:ascii="Times New Roman" w:eastAsia="宋体" w:hAnsi="Times New Roman" w:cs="Times New Roman"/>
                <w:spacing w:val="-1"/>
                <w:sz w:val="24"/>
                <w:szCs w:val="24"/>
                <w:lang w:eastAsia="zh-CN"/>
              </w:rPr>
              <w:t>中国东部中小型</w:t>
            </w:r>
            <w:proofErr w:type="gramStart"/>
            <w:r w:rsidRPr="003A5357">
              <w:rPr>
                <w:rFonts w:ascii="Times New Roman" w:eastAsia="宋体" w:hAnsi="Times New Roman" w:cs="Times New Roman"/>
                <w:spacing w:val="-1"/>
                <w:sz w:val="24"/>
                <w:szCs w:val="24"/>
                <w:lang w:eastAsia="zh-CN"/>
              </w:rPr>
              <w:t>湖盆超</w:t>
            </w:r>
            <w:proofErr w:type="gramEnd"/>
            <w:r w:rsidRPr="003A5357">
              <w:rPr>
                <w:rFonts w:ascii="Times New Roman" w:eastAsia="宋体" w:hAnsi="Times New Roman" w:cs="Times New Roman"/>
                <w:spacing w:val="-1"/>
                <w:sz w:val="24"/>
                <w:szCs w:val="24"/>
                <w:lang w:eastAsia="zh-CN"/>
              </w:rPr>
              <w:t>深层油气成藏理论与勘探重大突破</w:t>
            </w:r>
          </w:p>
        </w:tc>
      </w:tr>
      <w:tr w:rsidR="00320CA5" w:rsidRPr="003A5357" w14:paraId="06B61EA4" w14:textId="77777777" w:rsidTr="006323CC">
        <w:trPr>
          <w:trHeight w:val="1165"/>
        </w:trPr>
        <w:tc>
          <w:tcPr>
            <w:tcW w:w="2324" w:type="dxa"/>
            <w:tcBorders>
              <w:left w:val="single" w:sz="10" w:space="0" w:color="000000"/>
            </w:tcBorders>
          </w:tcPr>
          <w:p w14:paraId="40922433" w14:textId="77777777" w:rsidR="00320CA5" w:rsidRPr="003A5357" w:rsidRDefault="00320CA5" w:rsidP="006323CC">
            <w:pPr>
              <w:spacing w:line="398" w:lineRule="auto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</w:p>
          <w:p w14:paraId="41839EBB" w14:textId="77777777" w:rsidR="00320CA5" w:rsidRPr="003A5357" w:rsidRDefault="00320CA5" w:rsidP="006323CC">
            <w:pPr>
              <w:spacing w:before="71" w:line="220" w:lineRule="auto"/>
              <w:ind w:left="606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3A5357">
              <w:rPr>
                <w:rFonts w:ascii="Times New Roman" w:eastAsia="宋体" w:hAnsi="Times New Roman" w:cs="Times New Roman"/>
                <w:spacing w:val="-2"/>
                <w:sz w:val="24"/>
                <w:szCs w:val="24"/>
              </w:rPr>
              <w:t>主要完成人</w:t>
            </w:r>
            <w:proofErr w:type="spellEnd"/>
          </w:p>
        </w:tc>
        <w:tc>
          <w:tcPr>
            <w:tcW w:w="6158" w:type="dxa"/>
            <w:tcBorders>
              <w:right w:val="single" w:sz="10" w:space="0" w:color="000000"/>
            </w:tcBorders>
            <w:vAlign w:val="center"/>
          </w:tcPr>
          <w:p w14:paraId="716D3C7B" w14:textId="4419BA9B" w:rsidR="00320CA5" w:rsidRPr="003A5357" w:rsidRDefault="00320CA5" w:rsidP="006323CC">
            <w:pPr>
              <w:spacing w:before="69"/>
              <w:ind w:left="116" w:right="107" w:hanging="5"/>
              <w:jc w:val="both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3A5357">
              <w:rPr>
                <w:rFonts w:ascii="Times New Roman" w:eastAsia="宋体" w:hAnsi="Times New Roman" w:cs="Times New Roman"/>
                <w:spacing w:val="-9"/>
                <w:sz w:val="24"/>
                <w:szCs w:val="24"/>
                <w:lang w:eastAsia="zh-CN"/>
              </w:rPr>
              <w:t>徐田武</w:t>
            </w:r>
            <w:proofErr w:type="gramEnd"/>
            <w:r w:rsidRPr="003A5357">
              <w:rPr>
                <w:rFonts w:ascii="Times New Roman" w:eastAsia="宋体" w:hAnsi="Times New Roman" w:cs="Times New Roman"/>
                <w:spacing w:val="-9"/>
                <w:sz w:val="24"/>
                <w:szCs w:val="24"/>
                <w:lang w:eastAsia="zh-CN"/>
              </w:rPr>
              <w:t>、李令喜、姜福杰、段金宝、王学军、胡涛、金爱民、慕小水、高永涛、王德波、袁波、李路、徐云龙、杨栋栋、郭栋</w:t>
            </w:r>
          </w:p>
        </w:tc>
      </w:tr>
      <w:tr w:rsidR="00320CA5" w:rsidRPr="003A5357" w14:paraId="46672D51" w14:textId="77777777" w:rsidTr="006323CC">
        <w:trPr>
          <w:trHeight w:val="861"/>
        </w:trPr>
        <w:tc>
          <w:tcPr>
            <w:tcW w:w="2324" w:type="dxa"/>
            <w:tcBorders>
              <w:left w:val="single" w:sz="10" w:space="0" w:color="000000"/>
            </w:tcBorders>
          </w:tcPr>
          <w:p w14:paraId="13C2390C" w14:textId="77777777" w:rsidR="00320CA5" w:rsidRPr="003A5357" w:rsidRDefault="00320CA5" w:rsidP="006323CC">
            <w:pPr>
              <w:spacing w:line="252" w:lineRule="auto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</w:p>
          <w:p w14:paraId="1D132F11" w14:textId="77777777" w:rsidR="00320CA5" w:rsidRPr="003A5357" w:rsidRDefault="00320CA5" w:rsidP="006323CC">
            <w:pPr>
              <w:spacing w:before="71" w:line="220" w:lineRule="auto"/>
              <w:ind w:left="496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3A5357">
              <w:rPr>
                <w:rFonts w:ascii="Times New Roman" w:eastAsia="宋体" w:hAnsi="Times New Roman" w:cs="Times New Roman"/>
                <w:spacing w:val="-2"/>
                <w:sz w:val="24"/>
                <w:szCs w:val="24"/>
              </w:rPr>
              <w:t>主要完成单位</w:t>
            </w:r>
            <w:proofErr w:type="spellEnd"/>
          </w:p>
        </w:tc>
        <w:tc>
          <w:tcPr>
            <w:tcW w:w="6158" w:type="dxa"/>
            <w:tcBorders>
              <w:right w:val="single" w:sz="10" w:space="0" w:color="000000"/>
            </w:tcBorders>
          </w:tcPr>
          <w:p w14:paraId="04017160" w14:textId="58DCE40A" w:rsidR="00320CA5" w:rsidRPr="003A5357" w:rsidRDefault="00320CA5" w:rsidP="006323CC">
            <w:pPr>
              <w:spacing w:before="191"/>
              <w:ind w:left="106" w:right="97" w:firstLine="19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中国石油化工股份有限公司中原油田分公司、中国石油大学（北京）、浙江大学</w:t>
            </w:r>
          </w:p>
        </w:tc>
      </w:tr>
      <w:tr w:rsidR="00320CA5" w:rsidRPr="003A5357" w14:paraId="5BA2E779" w14:textId="77777777" w:rsidTr="006323CC">
        <w:trPr>
          <w:trHeight w:val="550"/>
        </w:trPr>
        <w:tc>
          <w:tcPr>
            <w:tcW w:w="2324" w:type="dxa"/>
            <w:tcBorders>
              <w:left w:val="single" w:sz="10" w:space="0" w:color="000000"/>
            </w:tcBorders>
          </w:tcPr>
          <w:p w14:paraId="7F42542A" w14:textId="77777777" w:rsidR="00320CA5" w:rsidRPr="003A5357" w:rsidRDefault="00320CA5" w:rsidP="006323CC">
            <w:pPr>
              <w:spacing w:before="167" w:line="219" w:lineRule="auto"/>
              <w:ind w:left="715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3A5357">
              <w:rPr>
                <w:rFonts w:ascii="Times New Roman" w:eastAsia="宋体" w:hAnsi="Times New Roman" w:cs="Times New Roman"/>
                <w:spacing w:val="-2"/>
                <w:sz w:val="24"/>
                <w:szCs w:val="24"/>
              </w:rPr>
              <w:t>推荐等级</w:t>
            </w:r>
            <w:proofErr w:type="spellEnd"/>
          </w:p>
        </w:tc>
        <w:tc>
          <w:tcPr>
            <w:tcW w:w="6158" w:type="dxa"/>
            <w:tcBorders>
              <w:right w:val="single" w:sz="10" w:space="0" w:color="000000"/>
            </w:tcBorders>
          </w:tcPr>
          <w:p w14:paraId="2EA3C3FF" w14:textId="38CCD86F" w:rsidR="00320CA5" w:rsidRPr="003A5357" w:rsidRDefault="00320CA5" w:rsidP="006323CC">
            <w:pPr>
              <w:spacing w:before="169" w:line="221" w:lineRule="auto"/>
              <w:ind w:left="105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3A5357">
              <w:rPr>
                <w:rFonts w:ascii="Times New Roman" w:eastAsia="宋体" w:hAnsi="Times New Roman" w:cs="Times New Roman"/>
                <w:spacing w:val="-1"/>
                <w:sz w:val="24"/>
                <w:szCs w:val="24"/>
              </w:rPr>
              <w:t>一等奖或二等奖</w:t>
            </w:r>
            <w:proofErr w:type="spellEnd"/>
          </w:p>
        </w:tc>
      </w:tr>
    </w:tbl>
    <w:p w14:paraId="5F693059" w14:textId="06430435" w:rsidR="00E723EB" w:rsidRPr="003A5357" w:rsidRDefault="00E723EB">
      <w:pPr>
        <w:rPr>
          <w:rFonts w:ascii="Times New Roman" w:eastAsia="宋体" w:hAnsi="Times New Roman" w:cs="Times New Roman"/>
          <w:sz w:val="24"/>
          <w:szCs w:val="24"/>
          <w:lang w:eastAsia="zh-CN"/>
        </w:rPr>
      </w:pPr>
    </w:p>
    <w:p w14:paraId="04D622C8" w14:textId="744F0A82" w:rsidR="00EF7789" w:rsidRPr="003A5357" w:rsidRDefault="00C440C6" w:rsidP="00EF7789">
      <w:pPr>
        <w:spacing w:before="101" w:line="219" w:lineRule="auto"/>
        <w:ind w:left="2984"/>
        <w:outlineLvl w:val="0"/>
        <w:rPr>
          <w:rFonts w:ascii="黑体" w:eastAsia="黑体" w:hAnsi="黑体" w:cs="黑体" w:hint="eastAsia"/>
          <w:b/>
          <w:bCs/>
          <w:spacing w:val="3"/>
          <w:sz w:val="31"/>
          <w:szCs w:val="31"/>
          <w:lang w:eastAsia="zh-CN"/>
        </w:rPr>
      </w:pPr>
      <w:proofErr w:type="spellStart"/>
      <w:r w:rsidRPr="003A5357">
        <w:rPr>
          <w:rFonts w:ascii="黑体" w:eastAsia="黑体" w:hAnsi="黑体" w:cs="黑体"/>
          <w:b/>
          <w:bCs/>
          <w:spacing w:val="3"/>
          <w:sz w:val="31"/>
          <w:szCs w:val="31"/>
        </w:rPr>
        <w:t>二</w:t>
      </w:r>
      <w:r w:rsidR="00EF7789" w:rsidRPr="003A5357">
        <w:rPr>
          <w:rFonts w:ascii="黑体" w:eastAsia="黑体" w:hAnsi="黑体" w:cs="黑体"/>
          <w:b/>
          <w:bCs/>
          <w:spacing w:val="3"/>
          <w:sz w:val="31"/>
          <w:szCs w:val="31"/>
        </w:rPr>
        <w:t>、推荐意见</w:t>
      </w:r>
      <w:proofErr w:type="spellEnd"/>
    </w:p>
    <w:p w14:paraId="7C7B27D8" w14:textId="61C7D27E" w:rsidR="00EF7789" w:rsidRPr="003A5357" w:rsidRDefault="00EF7789" w:rsidP="00EF7789">
      <w:pPr>
        <w:spacing w:line="400" w:lineRule="exact"/>
        <w:ind w:firstLineChars="200" w:firstLine="444"/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</w:pP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项目主要取得了以下创新：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1.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创建了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“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优源控层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”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模式。揭示了东</w:t>
      </w:r>
      <w:proofErr w:type="gramStart"/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濮</w:t>
      </w:r>
      <w:proofErr w:type="gramEnd"/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凹陷咸化</w:t>
      </w:r>
      <w:proofErr w:type="gramStart"/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湖盆以颗石</w:t>
      </w:r>
      <w:proofErr w:type="gramEnd"/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藻、蓝藻等为主要成烃生物，建立了基于盆地热演化的全过程生烃模式，将优质烃源岩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TOC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下限由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2%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下降至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1%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。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2.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明确了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“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沉积作用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+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烃类充注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+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超压裂缝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”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对中小型</w:t>
      </w:r>
      <w:proofErr w:type="gramStart"/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湖盆超</w:t>
      </w:r>
      <w:proofErr w:type="gramEnd"/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深层储层的控制作用，突破湖盆中心砂体不发育的传统认识，识别四类孔隙异常带，勘探深度由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3500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米拓展至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5300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米。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3.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构建了中小型断陷湖盆</w:t>
      </w:r>
      <w:proofErr w:type="gramStart"/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混合全</w:t>
      </w:r>
      <w:proofErr w:type="gramEnd"/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油气系统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“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持续成藏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”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模式，揭示了深层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—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超深层自封闭、油水倒置与大面积滞留成藏机理，实现了从中浅层黑油到超深层挥发油、凝析油气、湿气、干气的全序列勘探扩展。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4.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形成了多域协同的全方位建模成像、各向异性岩石物理建模的</w:t>
      </w:r>
      <w:proofErr w:type="gramStart"/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相控叠前反演</w:t>
      </w:r>
      <w:proofErr w:type="gramEnd"/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、自适应控制偏移孔径的随</w:t>
      </w:r>
      <w:proofErr w:type="gramStart"/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钻快速</w:t>
      </w:r>
      <w:proofErr w:type="gramEnd"/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成像的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“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三精勘探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”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工程技术系列，实现了超深层有利区带多类型油气藏精准预测，储层预测符合率大于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80%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，发现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2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个亿吨级储量区，打出东</w:t>
      </w:r>
      <w:proofErr w:type="gramStart"/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濮凹陷近</w:t>
      </w:r>
      <w:proofErr w:type="gramEnd"/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20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年首</w:t>
      </w:r>
      <w:proofErr w:type="gramStart"/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个</w:t>
      </w:r>
      <w:proofErr w:type="gramEnd"/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油气</w:t>
      </w:r>
      <w:proofErr w:type="gramStart"/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当量超</w:t>
      </w:r>
      <w:proofErr w:type="gramEnd"/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百吨高产井、银额盆地近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50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年来首口无阻流量千方井。</w:t>
      </w:r>
    </w:p>
    <w:p w14:paraId="1BB47ECF" w14:textId="77777777" w:rsidR="00EF7789" w:rsidRPr="003A5357" w:rsidRDefault="00EF7789" w:rsidP="00EF7789">
      <w:pPr>
        <w:spacing w:line="400" w:lineRule="exact"/>
        <w:ind w:firstLineChars="200" w:firstLine="444"/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</w:pP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项目发表论文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105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篇，其中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SCI/EI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收录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55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篇，获授权发明专利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40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件。</w:t>
      </w:r>
    </w:p>
    <w:p w14:paraId="2A164229" w14:textId="7671900E" w:rsidR="00EF7789" w:rsidRPr="003A5357" w:rsidRDefault="00EF7789" w:rsidP="00EF7789">
      <w:pPr>
        <w:rPr>
          <w:rFonts w:ascii="Times New Roman" w:eastAsia="宋体" w:hAnsi="Times New Roman" w:cs="Times New Roman"/>
          <w:sz w:val="24"/>
          <w:szCs w:val="24"/>
          <w:lang w:eastAsia="zh-CN"/>
        </w:rPr>
      </w:pP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该成果成功应用于东</w:t>
      </w:r>
      <w:proofErr w:type="gramStart"/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濮</w:t>
      </w:r>
      <w:proofErr w:type="gramEnd"/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凹陷</w:t>
      </w:r>
      <w:proofErr w:type="gramStart"/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洼陷带</w:t>
      </w:r>
      <w:proofErr w:type="gramEnd"/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油气勘探，新增三级石油地质储量（油气当量）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1.09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亿吨。有效支撑了东</w:t>
      </w:r>
      <w:proofErr w:type="gramStart"/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濮</w:t>
      </w:r>
      <w:proofErr w:type="gramEnd"/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老区原油产量连续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5</w:t>
      </w:r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年上升，为油田中长期发展规划提供了可靠的资源保障。并推广至华北油气分公司、四川盆地陆相页岩气、银额盆地等领域，为我国中小型</w:t>
      </w:r>
      <w:proofErr w:type="gramStart"/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湖盆超</w:t>
      </w:r>
      <w:proofErr w:type="gramEnd"/>
      <w:r w:rsidRPr="003A5357">
        <w:rPr>
          <w:rFonts w:ascii="Times New Roman" w:eastAsia="宋体" w:hAnsi="Times New Roman" w:cs="Times New Roman"/>
          <w:spacing w:val="-9"/>
          <w:sz w:val="24"/>
          <w:szCs w:val="24"/>
          <w:lang w:eastAsia="zh-CN"/>
        </w:rPr>
        <w:t>深层油气勘探提供了可复制示范范式，对保障国家能源安全、推动东部老油田可持续发展具有重大战略意义</w:t>
      </w:r>
      <w:r w:rsidRPr="003A5357">
        <w:rPr>
          <w:rFonts w:ascii="Times New Roman" w:eastAsia="宋体" w:hAnsi="Times New Roman" w:cs="Times New Roman"/>
          <w:sz w:val="24"/>
          <w:szCs w:val="24"/>
          <w:lang w:eastAsia="zh-CN"/>
        </w:rPr>
        <w:t>。</w:t>
      </w:r>
    </w:p>
    <w:p w14:paraId="540515BB" w14:textId="77777777" w:rsidR="00E723EB" w:rsidRPr="003A5357" w:rsidRDefault="00E723EB">
      <w:pPr>
        <w:kinsoku/>
        <w:autoSpaceDE/>
        <w:autoSpaceDN/>
        <w:adjustRightInd/>
        <w:snapToGrid/>
        <w:spacing w:line="278" w:lineRule="auto"/>
        <w:textAlignment w:val="auto"/>
        <w:rPr>
          <w:rFonts w:ascii="Times New Roman" w:eastAsia="宋体" w:hAnsi="Times New Roman" w:cs="Times New Roman"/>
          <w:sz w:val="24"/>
          <w:szCs w:val="24"/>
          <w:lang w:eastAsia="zh-CN"/>
        </w:rPr>
      </w:pPr>
      <w:r w:rsidRPr="003A5357">
        <w:rPr>
          <w:rFonts w:ascii="Times New Roman" w:eastAsia="宋体" w:hAnsi="Times New Roman" w:cs="Times New Roman"/>
          <w:sz w:val="24"/>
          <w:szCs w:val="24"/>
          <w:lang w:eastAsia="zh-CN"/>
        </w:rPr>
        <w:br w:type="page"/>
      </w:r>
    </w:p>
    <w:p w14:paraId="17CD4725" w14:textId="18FF3E70" w:rsidR="00E723EB" w:rsidRPr="003A5357" w:rsidRDefault="00C440C6" w:rsidP="003A5357">
      <w:pPr>
        <w:spacing w:before="101" w:line="219" w:lineRule="auto"/>
        <w:ind w:left="2984"/>
        <w:outlineLvl w:val="0"/>
        <w:rPr>
          <w:rFonts w:ascii="黑体" w:eastAsia="黑体" w:hAnsi="黑体" w:cs="黑体"/>
          <w:b/>
          <w:bCs/>
          <w:spacing w:val="3"/>
          <w:sz w:val="31"/>
          <w:szCs w:val="31"/>
        </w:rPr>
      </w:pPr>
      <w:r w:rsidRPr="003A5357">
        <w:rPr>
          <w:rFonts w:ascii="黑体" w:eastAsia="黑体" w:hAnsi="黑体" w:cs="黑体"/>
          <w:b/>
          <w:bCs/>
          <w:spacing w:val="3"/>
          <w:sz w:val="31"/>
          <w:szCs w:val="31"/>
        </w:rPr>
        <w:lastRenderedPageBreak/>
        <w:t>三</w:t>
      </w:r>
      <w:r w:rsidR="00E723EB" w:rsidRPr="003A5357">
        <w:rPr>
          <w:rFonts w:ascii="黑体" w:eastAsia="黑体" w:hAnsi="黑体" w:cs="黑体"/>
          <w:b/>
          <w:bCs/>
          <w:spacing w:val="3"/>
          <w:sz w:val="31"/>
          <w:szCs w:val="31"/>
        </w:rPr>
        <w:t>、成果简介</w:t>
      </w:r>
    </w:p>
    <w:p w14:paraId="79289793" w14:textId="77777777" w:rsidR="00E723EB" w:rsidRPr="003A5357" w:rsidRDefault="00E723EB" w:rsidP="00E723EB">
      <w:pPr>
        <w:pStyle w:val="af4"/>
        <w:rPr>
          <w:rFonts w:ascii="Times New Roman" w:hAnsi="Times New Roman"/>
        </w:rPr>
      </w:pPr>
      <w:r w:rsidRPr="003A5357">
        <w:rPr>
          <w:rFonts w:ascii="Times New Roman" w:hAnsi="Times New Roman"/>
        </w:rPr>
        <w:t>据中国地质调查局（</w:t>
      </w:r>
      <w:r w:rsidRPr="003A5357">
        <w:rPr>
          <w:rFonts w:ascii="Times New Roman" w:hAnsi="Times New Roman"/>
        </w:rPr>
        <w:t>2025</w:t>
      </w:r>
      <w:r w:rsidRPr="003A5357">
        <w:rPr>
          <w:rFonts w:ascii="Times New Roman" w:hAnsi="Times New Roman"/>
        </w:rPr>
        <w:t>）的统计，全国发育</w:t>
      </w:r>
      <w:r w:rsidRPr="003A5357">
        <w:rPr>
          <w:rFonts w:ascii="Times New Roman" w:hAnsi="Times New Roman"/>
        </w:rPr>
        <w:t>356</w:t>
      </w:r>
      <w:r w:rsidRPr="003A5357">
        <w:rPr>
          <w:rFonts w:ascii="Times New Roman" w:hAnsi="Times New Roman"/>
        </w:rPr>
        <w:t>个中小型盆地，占全国盆地总数的</w:t>
      </w:r>
      <w:r w:rsidRPr="003A5357">
        <w:rPr>
          <w:rFonts w:ascii="Times New Roman" w:hAnsi="Times New Roman"/>
        </w:rPr>
        <w:t>80%</w:t>
      </w:r>
      <w:r w:rsidRPr="003A5357">
        <w:rPr>
          <w:rFonts w:ascii="Times New Roman" w:hAnsi="Times New Roman"/>
        </w:rPr>
        <w:t>以上。</w:t>
      </w:r>
      <w:r w:rsidRPr="003A5357">
        <w:rPr>
          <w:rFonts w:ascii="Times New Roman" w:hAnsi="Times New Roman"/>
        </w:rPr>
        <w:t>“</w:t>
      </w:r>
      <w:r w:rsidRPr="003A5357">
        <w:rPr>
          <w:rFonts w:ascii="Times New Roman" w:hAnsi="Times New Roman"/>
        </w:rPr>
        <w:t>十四五</w:t>
      </w:r>
      <w:r w:rsidRPr="003A5357">
        <w:rPr>
          <w:rFonts w:ascii="Times New Roman" w:hAnsi="Times New Roman"/>
        </w:rPr>
        <w:t>”</w:t>
      </w:r>
      <w:r w:rsidRPr="003A5357">
        <w:rPr>
          <w:rFonts w:ascii="Times New Roman" w:hAnsi="Times New Roman"/>
        </w:rPr>
        <w:t>以前仅有</w:t>
      </w:r>
      <w:r w:rsidRPr="003A5357">
        <w:rPr>
          <w:rFonts w:ascii="Times New Roman" w:hAnsi="Times New Roman"/>
        </w:rPr>
        <w:t>89</w:t>
      </w:r>
      <w:r w:rsidRPr="003A5357">
        <w:rPr>
          <w:rFonts w:ascii="Times New Roman" w:hAnsi="Times New Roman"/>
        </w:rPr>
        <w:t>个盆地开展过油气勘探，其余</w:t>
      </w:r>
      <w:r w:rsidRPr="003A5357">
        <w:rPr>
          <w:rFonts w:ascii="Times New Roman" w:hAnsi="Times New Roman"/>
        </w:rPr>
        <w:t>267</w:t>
      </w:r>
      <w:r w:rsidRPr="003A5357">
        <w:rPr>
          <w:rFonts w:ascii="Times New Roman" w:hAnsi="Times New Roman"/>
        </w:rPr>
        <w:t>个未系统勘探；已取得商业油气发现的盆地，更是不足中小盆地总数的</w:t>
      </w:r>
      <w:r w:rsidRPr="003A5357">
        <w:rPr>
          <w:rFonts w:ascii="Times New Roman" w:hAnsi="Times New Roman"/>
        </w:rPr>
        <w:t>10%</w:t>
      </w:r>
      <w:r w:rsidRPr="003A5357">
        <w:rPr>
          <w:rFonts w:ascii="Times New Roman" w:hAnsi="Times New Roman"/>
        </w:rPr>
        <w:t>。中小盆地数量多、分布广，但勘探程度低，资源潜力巨大。这些盆地广泛分布在我国的华北、东北、华南等地区，其勘探空白区面积大。一旦取得突破，该类型盆地有望形成我国油气增储上产的全新领域，对保障国家能源安全具有重要意义。</w:t>
      </w:r>
      <w:r w:rsidRPr="003A5357">
        <w:rPr>
          <w:rFonts w:ascii="Times New Roman" w:hAnsi="Times New Roman"/>
        </w:rPr>
        <w:t xml:space="preserve"> </w:t>
      </w:r>
    </w:p>
    <w:p w14:paraId="254BE1C8" w14:textId="77777777" w:rsidR="00E723EB" w:rsidRPr="003A5357" w:rsidRDefault="00E723EB" w:rsidP="00E723EB">
      <w:pPr>
        <w:pStyle w:val="af4"/>
        <w:rPr>
          <w:rFonts w:ascii="Times New Roman" w:hAnsi="Times New Roman"/>
        </w:rPr>
      </w:pPr>
      <w:r w:rsidRPr="003A5357">
        <w:rPr>
          <w:rFonts w:ascii="Times New Roman" w:hAnsi="Times New Roman"/>
        </w:rPr>
        <w:t>我国东部中小型湖盆普遍具有四大特征：环境变化快：普遍存在咸水、半咸水及淡水等多种沉积环境；</w:t>
      </w:r>
      <w:proofErr w:type="gramStart"/>
      <w:r w:rsidRPr="003A5357">
        <w:rPr>
          <w:rFonts w:ascii="Times New Roman" w:hAnsi="Times New Roman"/>
        </w:rPr>
        <w:t>源岩丰度</w:t>
      </w:r>
      <w:proofErr w:type="gramEnd"/>
      <w:r w:rsidRPr="003A5357">
        <w:rPr>
          <w:rFonts w:ascii="Times New Roman" w:hAnsi="Times New Roman"/>
        </w:rPr>
        <w:t>低：以东</w:t>
      </w:r>
      <w:proofErr w:type="gramStart"/>
      <w:r w:rsidRPr="003A5357">
        <w:rPr>
          <w:rFonts w:ascii="Times New Roman" w:hAnsi="Times New Roman"/>
        </w:rPr>
        <w:t>濮</w:t>
      </w:r>
      <w:proofErr w:type="gramEnd"/>
      <w:r w:rsidRPr="003A5357">
        <w:rPr>
          <w:rFonts w:ascii="Times New Roman" w:hAnsi="Times New Roman"/>
        </w:rPr>
        <w:t>凹陷为例，</w:t>
      </w:r>
      <w:r w:rsidRPr="003A5357">
        <w:rPr>
          <w:rFonts w:ascii="Times New Roman" w:hAnsi="Times New Roman"/>
        </w:rPr>
        <w:t>7025</w:t>
      </w:r>
      <w:r w:rsidRPr="003A5357">
        <w:rPr>
          <w:rFonts w:ascii="Times New Roman" w:hAnsi="Times New Roman"/>
        </w:rPr>
        <w:t>个实测烃源岩样品，烃源岩</w:t>
      </w:r>
      <w:r w:rsidRPr="003A5357">
        <w:rPr>
          <w:rFonts w:ascii="Times New Roman" w:hAnsi="Times New Roman"/>
        </w:rPr>
        <w:t>TOC</w:t>
      </w:r>
      <w:r w:rsidRPr="003A5357">
        <w:rPr>
          <w:rFonts w:ascii="Times New Roman" w:hAnsi="Times New Roman"/>
        </w:rPr>
        <w:t>平均值仅为</w:t>
      </w:r>
      <w:r w:rsidRPr="003A5357">
        <w:rPr>
          <w:rFonts w:ascii="Times New Roman" w:hAnsi="Times New Roman"/>
        </w:rPr>
        <w:t>0.68%</w:t>
      </w:r>
      <w:r w:rsidRPr="003A5357">
        <w:rPr>
          <w:rFonts w:ascii="Times New Roman" w:hAnsi="Times New Roman"/>
        </w:rPr>
        <w:t>；储层类型多：超深层存在薄层致密砂、裂缝型等多类储层，在不同湖盆有效储层差异大；埋深差异大：有的湖盆埋藏可达上万米；导致超深层</w:t>
      </w:r>
      <w:proofErr w:type="gramStart"/>
      <w:r w:rsidRPr="003A5357">
        <w:rPr>
          <w:rFonts w:ascii="Times New Roman" w:hAnsi="Times New Roman"/>
        </w:rPr>
        <w:t>目标体难描述</w:t>
      </w:r>
      <w:proofErr w:type="gramEnd"/>
      <w:r w:rsidRPr="003A5357">
        <w:rPr>
          <w:rFonts w:ascii="Times New Roman" w:hAnsi="Times New Roman"/>
        </w:rPr>
        <w:t>且油水界面多变。由此带来了四个科学难题：（</w:t>
      </w:r>
      <w:r w:rsidRPr="003A5357">
        <w:rPr>
          <w:rFonts w:ascii="Times New Roman" w:hAnsi="Times New Roman"/>
        </w:rPr>
        <w:t>1</w:t>
      </w:r>
      <w:r w:rsidRPr="003A5357">
        <w:rPr>
          <w:rFonts w:ascii="Times New Roman" w:hAnsi="Times New Roman"/>
        </w:rPr>
        <w:t>）中小型湖盆</w:t>
      </w:r>
      <w:proofErr w:type="gramStart"/>
      <w:r w:rsidRPr="003A5357">
        <w:rPr>
          <w:rFonts w:ascii="Times New Roman" w:hAnsi="Times New Roman"/>
        </w:rPr>
        <w:t>源岩类型</w:t>
      </w:r>
      <w:proofErr w:type="gramEnd"/>
      <w:r w:rsidRPr="003A5357">
        <w:rPr>
          <w:rFonts w:ascii="Times New Roman" w:hAnsi="Times New Roman"/>
        </w:rPr>
        <w:t>多且丰度偏低，是否具备规模生烃？（</w:t>
      </w:r>
      <w:r w:rsidRPr="003A5357">
        <w:rPr>
          <w:rFonts w:ascii="Times New Roman" w:hAnsi="Times New Roman"/>
        </w:rPr>
        <w:t>2</w:t>
      </w:r>
      <w:r w:rsidRPr="003A5357">
        <w:rPr>
          <w:rFonts w:ascii="Times New Roman" w:hAnsi="Times New Roman"/>
        </w:rPr>
        <w:t>）中小型湖盆深层</w:t>
      </w:r>
      <w:r w:rsidRPr="003A5357">
        <w:rPr>
          <w:rFonts w:ascii="Times New Roman" w:hAnsi="Times New Roman"/>
        </w:rPr>
        <w:t>-</w:t>
      </w:r>
      <w:r w:rsidRPr="003A5357">
        <w:rPr>
          <w:rFonts w:ascii="Times New Roman" w:hAnsi="Times New Roman"/>
        </w:rPr>
        <w:t>超深层领域，是否还发育有效储层？（</w:t>
      </w:r>
      <w:r w:rsidRPr="003A5357">
        <w:rPr>
          <w:rFonts w:ascii="Times New Roman" w:hAnsi="Times New Roman"/>
        </w:rPr>
        <w:t>3</w:t>
      </w:r>
      <w:r w:rsidRPr="003A5357">
        <w:rPr>
          <w:rFonts w:ascii="Times New Roman" w:hAnsi="Times New Roman"/>
        </w:rPr>
        <w:t>）中小型湖盆区域油水界面之下，是否还有大藏？（</w:t>
      </w:r>
      <w:r w:rsidRPr="003A5357">
        <w:rPr>
          <w:rFonts w:ascii="Times New Roman" w:hAnsi="Times New Roman"/>
        </w:rPr>
        <w:t>4</w:t>
      </w:r>
      <w:r w:rsidRPr="003A5357">
        <w:rPr>
          <w:rFonts w:ascii="Times New Roman" w:hAnsi="Times New Roman"/>
        </w:rPr>
        <w:t>）中小型湖盆目标</w:t>
      </w:r>
      <w:r w:rsidRPr="003A5357">
        <w:rPr>
          <w:rFonts w:ascii="Times New Roman" w:hAnsi="Times New Roman"/>
        </w:rPr>
        <w:t>“</w:t>
      </w:r>
      <w:r w:rsidRPr="003A5357">
        <w:rPr>
          <w:rFonts w:ascii="Times New Roman" w:hAnsi="Times New Roman"/>
        </w:rPr>
        <w:t>薄、碎、小、深</w:t>
      </w:r>
      <w:r w:rsidRPr="003A5357">
        <w:rPr>
          <w:rFonts w:ascii="Times New Roman" w:hAnsi="Times New Roman"/>
        </w:rPr>
        <w:t xml:space="preserve">” </w:t>
      </w:r>
      <w:r w:rsidRPr="003A5357">
        <w:rPr>
          <w:rFonts w:ascii="Times New Roman" w:hAnsi="Times New Roman"/>
        </w:rPr>
        <w:t>，如何描述？</w:t>
      </w:r>
      <w:r w:rsidRPr="003A5357">
        <w:rPr>
          <w:rFonts w:ascii="Times New Roman" w:hAnsi="Times New Roman"/>
        </w:rPr>
        <w:t xml:space="preserve"> </w:t>
      </w:r>
    </w:p>
    <w:p w14:paraId="6B218767" w14:textId="77777777" w:rsidR="00E723EB" w:rsidRPr="003A5357" w:rsidRDefault="00E723EB" w:rsidP="00E723EB">
      <w:pPr>
        <w:pStyle w:val="af4"/>
        <w:rPr>
          <w:rFonts w:ascii="Times New Roman" w:hAnsi="Times New Roman"/>
        </w:rPr>
      </w:pPr>
      <w:r w:rsidRPr="003A5357">
        <w:rPr>
          <w:rFonts w:ascii="Times New Roman" w:hAnsi="Times New Roman"/>
        </w:rPr>
        <w:t>本项目针对四个科学难题开展攻关，形成以下</w:t>
      </w:r>
      <w:r w:rsidRPr="003A5357">
        <w:rPr>
          <w:rFonts w:ascii="Times New Roman" w:hAnsi="Times New Roman"/>
        </w:rPr>
        <w:t>4</w:t>
      </w:r>
      <w:r w:rsidRPr="003A5357">
        <w:rPr>
          <w:rFonts w:ascii="Times New Roman" w:hAnsi="Times New Roman"/>
        </w:rPr>
        <w:t>点创新成果：</w:t>
      </w:r>
      <w:r w:rsidRPr="003A5357">
        <w:rPr>
          <w:rFonts w:ascii="Times New Roman" w:hAnsi="Times New Roman"/>
        </w:rPr>
        <w:t xml:space="preserve"> </w:t>
      </w:r>
    </w:p>
    <w:p w14:paraId="00545AC8" w14:textId="77777777" w:rsidR="00E723EB" w:rsidRPr="003A5357" w:rsidRDefault="00E723EB" w:rsidP="00E723EB">
      <w:pPr>
        <w:pStyle w:val="af4"/>
        <w:rPr>
          <w:rFonts w:ascii="Times New Roman" w:hAnsi="Times New Roman"/>
        </w:rPr>
      </w:pPr>
      <w:r w:rsidRPr="003A5357">
        <w:rPr>
          <w:rFonts w:ascii="Times New Roman" w:hAnsi="Times New Roman"/>
        </w:rPr>
        <w:t>（</w:t>
      </w:r>
      <w:r w:rsidRPr="003A5357">
        <w:rPr>
          <w:rFonts w:ascii="Times New Roman" w:hAnsi="Times New Roman"/>
        </w:rPr>
        <w:t>1</w:t>
      </w:r>
      <w:r w:rsidRPr="003A5357">
        <w:rPr>
          <w:rFonts w:ascii="Times New Roman" w:hAnsi="Times New Roman"/>
        </w:rPr>
        <w:t>）创建了</w:t>
      </w:r>
      <w:r w:rsidRPr="003A5357">
        <w:rPr>
          <w:rFonts w:ascii="Times New Roman" w:hAnsi="Times New Roman"/>
        </w:rPr>
        <w:t>“</w:t>
      </w:r>
      <w:r w:rsidRPr="003A5357">
        <w:rPr>
          <w:rFonts w:ascii="Times New Roman" w:hAnsi="Times New Roman"/>
        </w:rPr>
        <w:t>优源控层</w:t>
      </w:r>
      <w:r w:rsidRPr="003A5357">
        <w:rPr>
          <w:rFonts w:ascii="Times New Roman" w:hAnsi="Times New Roman"/>
        </w:rPr>
        <w:t>”</w:t>
      </w:r>
      <w:r w:rsidRPr="003A5357">
        <w:rPr>
          <w:rFonts w:ascii="Times New Roman" w:hAnsi="Times New Roman"/>
        </w:rPr>
        <w:t>模式，揭示了不同沉积环境中的成烃生物差异，优质烃源岩</w:t>
      </w:r>
      <w:r w:rsidRPr="003A5357">
        <w:rPr>
          <w:rFonts w:ascii="Times New Roman" w:hAnsi="Times New Roman"/>
        </w:rPr>
        <w:t>TOC</w:t>
      </w:r>
      <w:r w:rsidRPr="003A5357">
        <w:rPr>
          <w:rFonts w:ascii="Times New Roman" w:hAnsi="Times New Roman"/>
        </w:rPr>
        <w:t>的标准可由</w:t>
      </w:r>
      <w:r w:rsidRPr="003A5357">
        <w:rPr>
          <w:rFonts w:ascii="Times New Roman" w:hAnsi="Times New Roman"/>
        </w:rPr>
        <w:t>2.0%</w:t>
      </w:r>
      <w:r w:rsidRPr="003A5357">
        <w:rPr>
          <w:rFonts w:ascii="Times New Roman" w:hAnsi="Times New Roman"/>
        </w:rPr>
        <w:t>可降到</w:t>
      </w:r>
      <w:r w:rsidRPr="003A5357">
        <w:rPr>
          <w:rFonts w:ascii="Times New Roman" w:hAnsi="Times New Roman"/>
        </w:rPr>
        <w:t>1%</w:t>
      </w:r>
      <w:r w:rsidRPr="003A5357">
        <w:rPr>
          <w:rFonts w:ascii="Times New Roman" w:hAnsi="Times New Roman"/>
        </w:rPr>
        <w:t>，</w:t>
      </w:r>
      <w:r w:rsidRPr="003A5357">
        <w:rPr>
          <w:rFonts w:ascii="Times New Roman" w:hAnsi="Times New Roman"/>
        </w:rPr>
        <w:t xml:space="preserve"> TOC≥1.0%</w:t>
      </w:r>
      <w:r w:rsidRPr="003A5357">
        <w:rPr>
          <w:rFonts w:ascii="Times New Roman" w:hAnsi="Times New Roman"/>
        </w:rPr>
        <w:t>，连续厚度大于</w:t>
      </w:r>
      <w:r w:rsidRPr="003A5357">
        <w:rPr>
          <w:rFonts w:ascii="Times New Roman" w:hAnsi="Times New Roman"/>
        </w:rPr>
        <w:t>15m</w:t>
      </w:r>
      <w:r w:rsidRPr="003A5357">
        <w:rPr>
          <w:rFonts w:ascii="Times New Roman" w:hAnsi="Times New Roman"/>
        </w:rPr>
        <w:t>，即可作为一套单独的油气勘探目的层系，大幅增加了油气勘探目的层系及资源量；以东</w:t>
      </w:r>
      <w:proofErr w:type="gramStart"/>
      <w:r w:rsidRPr="003A5357">
        <w:rPr>
          <w:rFonts w:ascii="Times New Roman" w:hAnsi="Times New Roman"/>
        </w:rPr>
        <w:t>濮</w:t>
      </w:r>
      <w:proofErr w:type="gramEnd"/>
      <w:r w:rsidRPr="003A5357">
        <w:rPr>
          <w:rFonts w:ascii="Times New Roman" w:hAnsi="Times New Roman"/>
        </w:rPr>
        <w:t>凹陷为例，其邻源地质体油气资源潜力由过去的</w:t>
      </w:r>
      <w:r w:rsidRPr="003A5357">
        <w:rPr>
          <w:rFonts w:ascii="Times New Roman" w:hAnsi="Times New Roman"/>
        </w:rPr>
        <w:t>1.9</w:t>
      </w:r>
      <w:r w:rsidRPr="003A5357">
        <w:rPr>
          <w:rFonts w:ascii="Times New Roman" w:hAnsi="Times New Roman"/>
        </w:rPr>
        <w:t>亿吨增加到目前的</w:t>
      </w:r>
      <w:r w:rsidRPr="003A5357">
        <w:rPr>
          <w:rFonts w:ascii="Times New Roman" w:hAnsi="Times New Roman"/>
        </w:rPr>
        <w:t>4.6</w:t>
      </w:r>
      <w:r w:rsidRPr="003A5357">
        <w:rPr>
          <w:rFonts w:ascii="Times New Roman" w:hAnsi="Times New Roman"/>
        </w:rPr>
        <w:t>亿吨，目的层系由两套变为六套。</w:t>
      </w:r>
      <w:r w:rsidRPr="003A5357">
        <w:rPr>
          <w:rFonts w:ascii="Times New Roman" w:hAnsi="Times New Roman"/>
        </w:rPr>
        <w:t xml:space="preserve"> </w:t>
      </w:r>
    </w:p>
    <w:p w14:paraId="3F2B4E8C" w14:textId="77777777" w:rsidR="00E723EB" w:rsidRPr="003A5357" w:rsidRDefault="00E723EB" w:rsidP="00E723EB">
      <w:pPr>
        <w:pStyle w:val="af4"/>
        <w:rPr>
          <w:rFonts w:ascii="Times New Roman" w:hAnsi="Times New Roman"/>
        </w:rPr>
      </w:pPr>
      <w:r w:rsidRPr="003A5357">
        <w:rPr>
          <w:rFonts w:ascii="Times New Roman" w:hAnsi="Times New Roman"/>
        </w:rPr>
        <w:t>（</w:t>
      </w:r>
      <w:r w:rsidRPr="003A5357">
        <w:rPr>
          <w:rFonts w:ascii="Times New Roman" w:hAnsi="Times New Roman"/>
        </w:rPr>
        <w:t>2</w:t>
      </w:r>
      <w:r w:rsidRPr="003A5357">
        <w:rPr>
          <w:rFonts w:ascii="Times New Roman" w:hAnsi="Times New Roman"/>
        </w:rPr>
        <w:t>）明确了中小型</w:t>
      </w:r>
      <w:proofErr w:type="gramStart"/>
      <w:r w:rsidRPr="003A5357">
        <w:rPr>
          <w:rFonts w:ascii="Times New Roman" w:hAnsi="Times New Roman"/>
        </w:rPr>
        <w:t>湖盆超</w:t>
      </w:r>
      <w:proofErr w:type="gramEnd"/>
      <w:r w:rsidRPr="003A5357">
        <w:rPr>
          <w:rFonts w:ascii="Times New Roman" w:hAnsi="Times New Roman"/>
        </w:rPr>
        <w:t>深层</w:t>
      </w:r>
      <w:r w:rsidRPr="003A5357">
        <w:rPr>
          <w:rFonts w:ascii="Times New Roman" w:hAnsi="Times New Roman"/>
        </w:rPr>
        <w:t>“</w:t>
      </w:r>
      <w:r w:rsidRPr="003A5357">
        <w:rPr>
          <w:rFonts w:ascii="Times New Roman" w:hAnsi="Times New Roman"/>
        </w:rPr>
        <w:t>烃类充注</w:t>
      </w:r>
      <w:r w:rsidRPr="003A5357">
        <w:rPr>
          <w:rFonts w:ascii="Times New Roman" w:hAnsi="Times New Roman"/>
        </w:rPr>
        <w:t>+</w:t>
      </w:r>
      <w:r w:rsidRPr="003A5357">
        <w:rPr>
          <w:rFonts w:ascii="Times New Roman" w:hAnsi="Times New Roman"/>
        </w:rPr>
        <w:t>超压发育</w:t>
      </w:r>
      <w:r w:rsidRPr="003A5357">
        <w:rPr>
          <w:rFonts w:ascii="Times New Roman" w:hAnsi="Times New Roman"/>
        </w:rPr>
        <w:t>+</w:t>
      </w:r>
      <w:r w:rsidRPr="003A5357">
        <w:rPr>
          <w:rFonts w:ascii="Times New Roman" w:hAnsi="Times New Roman"/>
        </w:rPr>
        <w:t>构造裂缝</w:t>
      </w:r>
      <w:r w:rsidRPr="003A5357">
        <w:rPr>
          <w:rFonts w:ascii="Times New Roman" w:hAnsi="Times New Roman"/>
        </w:rPr>
        <w:t>”</w:t>
      </w:r>
      <w:proofErr w:type="gramStart"/>
      <w:r w:rsidRPr="003A5357">
        <w:rPr>
          <w:rFonts w:ascii="Times New Roman" w:hAnsi="Times New Roman"/>
        </w:rPr>
        <w:t>三元控储模式</w:t>
      </w:r>
      <w:proofErr w:type="gramEnd"/>
      <w:r w:rsidRPr="003A5357">
        <w:rPr>
          <w:rFonts w:ascii="Times New Roman" w:hAnsi="Times New Roman"/>
        </w:rPr>
        <w:t>，该模式使勘探深度由过去的</w:t>
      </w:r>
      <w:r w:rsidRPr="003A5357">
        <w:rPr>
          <w:rFonts w:ascii="Times New Roman" w:hAnsi="Times New Roman"/>
        </w:rPr>
        <w:t>3500m</w:t>
      </w:r>
      <w:r w:rsidRPr="003A5357">
        <w:rPr>
          <w:rFonts w:ascii="Times New Roman" w:hAnsi="Times New Roman"/>
        </w:rPr>
        <w:t>扩展到目前的</w:t>
      </w:r>
      <w:r w:rsidRPr="003A5357">
        <w:rPr>
          <w:rFonts w:ascii="Times New Roman" w:hAnsi="Times New Roman"/>
        </w:rPr>
        <w:t>5300m</w:t>
      </w:r>
      <w:r w:rsidRPr="003A5357">
        <w:rPr>
          <w:rFonts w:ascii="Times New Roman" w:hAnsi="Times New Roman"/>
        </w:rPr>
        <w:t>，勘探深度</w:t>
      </w:r>
      <w:proofErr w:type="gramStart"/>
      <w:r w:rsidRPr="003A5357">
        <w:rPr>
          <w:rFonts w:ascii="Times New Roman" w:hAnsi="Times New Roman"/>
        </w:rPr>
        <w:t>下延近</w:t>
      </w:r>
      <w:proofErr w:type="gramEnd"/>
      <w:r w:rsidRPr="003A5357">
        <w:rPr>
          <w:rFonts w:ascii="Times New Roman" w:hAnsi="Times New Roman"/>
        </w:rPr>
        <w:t>2000m</w:t>
      </w:r>
      <w:r w:rsidRPr="003A5357">
        <w:rPr>
          <w:rFonts w:ascii="Times New Roman" w:hAnsi="Times New Roman"/>
        </w:rPr>
        <w:t>。</w:t>
      </w:r>
      <w:r w:rsidRPr="003A5357">
        <w:rPr>
          <w:rFonts w:ascii="Times New Roman" w:hAnsi="Times New Roman"/>
        </w:rPr>
        <w:t xml:space="preserve"> </w:t>
      </w:r>
    </w:p>
    <w:p w14:paraId="7B712AEC" w14:textId="77777777" w:rsidR="00E723EB" w:rsidRPr="003A5357" w:rsidRDefault="00E723EB" w:rsidP="00E723EB">
      <w:pPr>
        <w:pStyle w:val="af4"/>
        <w:rPr>
          <w:rFonts w:ascii="Times New Roman" w:hAnsi="Times New Roman"/>
        </w:rPr>
      </w:pPr>
      <w:r w:rsidRPr="003A5357">
        <w:rPr>
          <w:rFonts w:ascii="Times New Roman" w:hAnsi="Times New Roman"/>
        </w:rPr>
        <w:t>（</w:t>
      </w:r>
      <w:r w:rsidRPr="003A5357">
        <w:rPr>
          <w:rFonts w:ascii="Times New Roman" w:hAnsi="Times New Roman"/>
        </w:rPr>
        <w:t>3</w:t>
      </w:r>
      <w:r w:rsidRPr="003A5357">
        <w:rPr>
          <w:rFonts w:ascii="Times New Roman" w:hAnsi="Times New Roman"/>
        </w:rPr>
        <w:t>）构建了中小断陷湖盆</w:t>
      </w:r>
      <w:proofErr w:type="gramStart"/>
      <w:r w:rsidRPr="003A5357">
        <w:rPr>
          <w:rFonts w:ascii="Times New Roman" w:hAnsi="Times New Roman"/>
        </w:rPr>
        <w:t>混合全</w:t>
      </w:r>
      <w:proofErr w:type="gramEnd"/>
      <w:r w:rsidRPr="003A5357">
        <w:rPr>
          <w:rFonts w:ascii="Times New Roman" w:hAnsi="Times New Roman"/>
        </w:rPr>
        <w:t>油气系统</w:t>
      </w:r>
      <w:r w:rsidRPr="003A5357">
        <w:rPr>
          <w:rFonts w:ascii="Times New Roman" w:hAnsi="Times New Roman"/>
        </w:rPr>
        <w:t xml:space="preserve"> “</w:t>
      </w:r>
      <w:r w:rsidRPr="003A5357">
        <w:rPr>
          <w:rFonts w:ascii="Times New Roman" w:hAnsi="Times New Roman"/>
        </w:rPr>
        <w:t>持续成藏</w:t>
      </w:r>
      <w:r w:rsidRPr="003A5357">
        <w:rPr>
          <w:rFonts w:ascii="Times New Roman" w:hAnsi="Times New Roman"/>
        </w:rPr>
        <w:t>”</w:t>
      </w:r>
      <w:r w:rsidRPr="003A5357">
        <w:rPr>
          <w:rFonts w:ascii="Times New Roman" w:hAnsi="Times New Roman"/>
        </w:rPr>
        <w:t>的模式，实现了中浅层的黑油到深层</w:t>
      </w:r>
      <w:r w:rsidRPr="003A5357">
        <w:rPr>
          <w:rFonts w:ascii="Times New Roman" w:hAnsi="Times New Roman"/>
        </w:rPr>
        <w:t>-</w:t>
      </w:r>
      <w:r w:rsidRPr="003A5357">
        <w:rPr>
          <w:rFonts w:ascii="Times New Roman" w:hAnsi="Times New Roman"/>
        </w:rPr>
        <w:t>超深层领域的挥发油、凝析油气、湿气、干气的全序列勘探扩展。</w:t>
      </w:r>
      <w:r w:rsidRPr="003A5357">
        <w:rPr>
          <w:rFonts w:ascii="Times New Roman" w:hAnsi="Times New Roman"/>
        </w:rPr>
        <w:t xml:space="preserve"> </w:t>
      </w:r>
    </w:p>
    <w:p w14:paraId="3F8894B3" w14:textId="77777777" w:rsidR="00E723EB" w:rsidRPr="003A5357" w:rsidRDefault="00E723EB" w:rsidP="00E723EB">
      <w:pPr>
        <w:pStyle w:val="af4"/>
        <w:rPr>
          <w:rFonts w:ascii="Times New Roman" w:hAnsi="Times New Roman"/>
        </w:rPr>
      </w:pPr>
      <w:r w:rsidRPr="003A5357">
        <w:rPr>
          <w:rFonts w:ascii="Times New Roman" w:hAnsi="Times New Roman"/>
        </w:rPr>
        <w:t>（</w:t>
      </w:r>
      <w:r w:rsidRPr="003A5357">
        <w:rPr>
          <w:rFonts w:ascii="Times New Roman" w:hAnsi="Times New Roman"/>
        </w:rPr>
        <w:t>4</w:t>
      </w:r>
      <w:r w:rsidRPr="003A5357">
        <w:rPr>
          <w:rFonts w:ascii="Times New Roman" w:hAnsi="Times New Roman"/>
        </w:rPr>
        <w:t>）创新形成了有利区带甜点为核心的</w:t>
      </w:r>
      <w:r w:rsidRPr="003A5357">
        <w:rPr>
          <w:rFonts w:ascii="Times New Roman" w:hAnsi="Times New Roman"/>
        </w:rPr>
        <w:t>“</w:t>
      </w:r>
      <w:r w:rsidRPr="003A5357">
        <w:rPr>
          <w:rFonts w:ascii="Times New Roman" w:hAnsi="Times New Roman"/>
        </w:rPr>
        <w:t>三精勘探</w:t>
      </w:r>
      <w:r w:rsidRPr="003A5357">
        <w:rPr>
          <w:rFonts w:ascii="Times New Roman" w:hAnsi="Times New Roman"/>
        </w:rPr>
        <w:t>”</w:t>
      </w:r>
      <w:r w:rsidRPr="003A5357">
        <w:rPr>
          <w:rFonts w:ascii="Times New Roman" w:hAnsi="Times New Roman"/>
        </w:rPr>
        <w:t>地球物理技术系列，实现中小型湖盆深层</w:t>
      </w:r>
      <w:r w:rsidRPr="003A5357">
        <w:rPr>
          <w:rFonts w:ascii="Times New Roman" w:hAnsi="Times New Roman"/>
        </w:rPr>
        <w:t>-</w:t>
      </w:r>
      <w:r w:rsidRPr="003A5357">
        <w:rPr>
          <w:rFonts w:ascii="Times New Roman" w:hAnsi="Times New Roman"/>
        </w:rPr>
        <w:t>超深层目标体的精准描述，发现了</w:t>
      </w:r>
      <w:r w:rsidRPr="003A5357">
        <w:rPr>
          <w:rFonts w:ascii="Times New Roman" w:hAnsi="Times New Roman"/>
        </w:rPr>
        <w:t>2</w:t>
      </w:r>
      <w:r w:rsidRPr="003A5357">
        <w:rPr>
          <w:rFonts w:ascii="Times New Roman" w:hAnsi="Times New Roman"/>
        </w:rPr>
        <w:t>个亿吨级储量区，打出</w:t>
      </w:r>
      <w:r w:rsidRPr="003A5357">
        <w:rPr>
          <w:rFonts w:ascii="Times New Roman" w:hAnsi="Times New Roman"/>
        </w:rPr>
        <w:lastRenderedPageBreak/>
        <w:t>了东</w:t>
      </w:r>
      <w:proofErr w:type="gramStart"/>
      <w:r w:rsidRPr="003A5357">
        <w:rPr>
          <w:rFonts w:ascii="Times New Roman" w:hAnsi="Times New Roman"/>
        </w:rPr>
        <w:t>濮凹陷近</w:t>
      </w:r>
      <w:proofErr w:type="gramEnd"/>
      <w:r w:rsidRPr="003A5357">
        <w:rPr>
          <w:rFonts w:ascii="Times New Roman" w:hAnsi="Times New Roman"/>
        </w:rPr>
        <w:t>20</w:t>
      </w:r>
      <w:r w:rsidRPr="003A5357">
        <w:rPr>
          <w:rFonts w:ascii="Times New Roman" w:hAnsi="Times New Roman"/>
        </w:rPr>
        <w:t>年首</w:t>
      </w:r>
      <w:proofErr w:type="gramStart"/>
      <w:r w:rsidRPr="003A5357">
        <w:rPr>
          <w:rFonts w:ascii="Times New Roman" w:hAnsi="Times New Roman"/>
        </w:rPr>
        <w:t>个</w:t>
      </w:r>
      <w:proofErr w:type="gramEnd"/>
      <w:r w:rsidRPr="003A5357">
        <w:rPr>
          <w:rFonts w:ascii="Times New Roman" w:hAnsi="Times New Roman"/>
        </w:rPr>
        <w:t>油气</w:t>
      </w:r>
      <w:proofErr w:type="gramStart"/>
      <w:r w:rsidRPr="003A5357">
        <w:rPr>
          <w:rFonts w:ascii="Times New Roman" w:hAnsi="Times New Roman"/>
        </w:rPr>
        <w:t>当量超</w:t>
      </w:r>
      <w:proofErr w:type="gramEnd"/>
      <w:r w:rsidRPr="003A5357">
        <w:rPr>
          <w:rFonts w:ascii="Times New Roman" w:hAnsi="Times New Roman"/>
        </w:rPr>
        <w:t>百吨的高产井，银额盆地近</w:t>
      </w:r>
      <w:r w:rsidRPr="003A5357">
        <w:rPr>
          <w:rFonts w:ascii="Times New Roman" w:hAnsi="Times New Roman"/>
        </w:rPr>
        <w:t>50</w:t>
      </w:r>
      <w:r w:rsidRPr="003A5357">
        <w:rPr>
          <w:rFonts w:ascii="Times New Roman" w:hAnsi="Times New Roman"/>
        </w:rPr>
        <w:t>年来首口无阻流量千方井。</w:t>
      </w:r>
      <w:r w:rsidRPr="003A5357">
        <w:rPr>
          <w:rFonts w:ascii="Times New Roman" w:hAnsi="Times New Roman"/>
        </w:rPr>
        <w:t xml:space="preserve"> </w:t>
      </w:r>
    </w:p>
    <w:p w14:paraId="75BD5F55" w14:textId="77777777" w:rsidR="00E723EB" w:rsidRPr="003A5357" w:rsidRDefault="00E723EB" w:rsidP="00E723EB">
      <w:pPr>
        <w:pStyle w:val="af4"/>
        <w:rPr>
          <w:rFonts w:ascii="Times New Roman" w:hAnsi="Times New Roman"/>
        </w:rPr>
      </w:pPr>
      <w:r w:rsidRPr="003A5357">
        <w:rPr>
          <w:rFonts w:ascii="Times New Roman" w:hAnsi="Times New Roman"/>
        </w:rPr>
        <w:t>项目实施以来发表中文核心以上论文</w:t>
      </w:r>
      <w:r w:rsidRPr="003A5357">
        <w:rPr>
          <w:rFonts w:ascii="Times New Roman" w:hAnsi="Times New Roman"/>
        </w:rPr>
        <w:t>105</w:t>
      </w:r>
      <w:r w:rsidRPr="003A5357">
        <w:rPr>
          <w:rFonts w:ascii="Times New Roman" w:hAnsi="Times New Roman"/>
        </w:rPr>
        <w:t>篇，其中</w:t>
      </w:r>
      <w:r w:rsidRPr="003A5357">
        <w:rPr>
          <w:rFonts w:ascii="Times New Roman" w:hAnsi="Times New Roman"/>
        </w:rPr>
        <w:t xml:space="preserve"> SCI</w:t>
      </w:r>
      <w:r w:rsidRPr="003A5357">
        <w:rPr>
          <w:rFonts w:ascii="Times New Roman" w:hAnsi="Times New Roman"/>
        </w:rPr>
        <w:t>收录</w:t>
      </w:r>
      <w:r w:rsidRPr="003A5357">
        <w:rPr>
          <w:rFonts w:ascii="Times New Roman" w:hAnsi="Times New Roman"/>
        </w:rPr>
        <w:t>55</w:t>
      </w:r>
      <w:r w:rsidRPr="003A5357">
        <w:rPr>
          <w:rFonts w:ascii="Times New Roman" w:hAnsi="Times New Roman"/>
        </w:rPr>
        <w:t>篇（中科院</w:t>
      </w:r>
      <w:r w:rsidRPr="003A5357">
        <w:rPr>
          <w:rFonts w:ascii="Times New Roman" w:hAnsi="Times New Roman"/>
        </w:rPr>
        <w:t>JCR1</w:t>
      </w:r>
      <w:r w:rsidRPr="003A5357">
        <w:rPr>
          <w:rFonts w:ascii="Times New Roman" w:hAnsi="Times New Roman"/>
        </w:rPr>
        <w:t>区</w:t>
      </w:r>
      <w:r w:rsidRPr="003A5357">
        <w:rPr>
          <w:rFonts w:ascii="Times New Roman" w:hAnsi="Times New Roman"/>
        </w:rPr>
        <w:t>6</w:t>
      </w:r>
      <w:r w:rsidRPr="003A5357">
        <w:rPr>
          <w:rFonts w:ascii="Times New Roman" w:hAnsi="Times New Roman"/>
        </w:rPr>
        <w:t>篇，</w:t>
      </w:r>
      <w:r w:rsidRPr="003A5357">
        <w:rPr>
          <w:rFonts w:ascii="Times New Roman" w:hAnsi="Times New Roman"/>
        </w:rPr>
        <w:t>JCR2</w:t>
      </w:r>
      <w:r w:rsidRPr="003A5357">
        <w:rPr>
          <w:rFonts w:ascii="Times New Roman" w:hAnsi="Times New Roman"/>
        </w:rPr>
        <w:t>区</w:t>
      </w:r>
      <w:r w:rsidRPr="003A5357">
        <w:rPr>
          <w:rFonts w:ascii="Times New Roman" w:hAnsi="Times New Roman"/>
        </w:rPr>
        <w:t>7</w:t>
      </w:r>
      <w:r w:rsidRPr="003A5357">
        <w:rPr>
          <w:rFonts w:ascii="Times New Roman" w:hAnsi="Times New Roman"/>
        </w:rPr>
        <w:t>篇，热点</w:t>
      </w:r>
      <w:r w:rsidRPr="003A5357">
        <w:rPr>
          <w:rFonts w:ascii="Times New Roman" w:hAnsi="Times New Roman"/>
        </w:rPr>
        <w:t>+</w:t>
      </w:r>
      <w:r w:rsidRPr="003A5357">
        <w:rPr>
          <w:rFonts w:ascii="Times New Roman" w:hAnsi="Times New Roman"/>
        </w:rPr>
        <w:t>高被</w:t>
      </w:r>
      <w:proofErr w:type="gramStart"/>
      <w:r w:rsidRPr="003A5357">
        <w:rPr>
          <w:rFonts w:ascii="Times New Roman" w:hAnsi="Times New Roman"/>
        </w:rPr>
        <w:t>引论文</w:t>
      </w:r>
      <w:proofErr w:type="gramEnd"/>
      <w:r w:rsidRPr="003A5357">
        <w:rPr>
          <w:rFonts w:ascii="Times New Roman" w:hAnsi="Times New Roman"/>
        </w:rPr>
        <w:t>1</w:t>
      </w:r>
      <w:r w:rsidRPr="003A5357">
        <w:rPr>
          <w:rFonts w:ascii="Times New Roman" w:hAnsi="Times New Roman"/>
        </w:rPr>
        <w:t>篇，高被</w:t>
      </w:r>
      <w:proofErr w:type="gramStart"/>
      <w:r w:rsidRPr="003A5357">
        <w:rPr>
          <w:rFonts w:ascii="Times New Roman" w:hAnsi="Times New Roman"/>
        </w:rPr>
        <w:t>引论文</w:t>
      </w:r>
      <w:proofErr w:type="gramEnd"/>
      <w:r w:rsidRPr="003A5357">
        <w:rPr>
          <w:rFonts w:ascii="Times New Roman" w:hAnsi="Times New Roman"/>
        </w:rPr>
        <w:t>1</w:t>
      </w:r>
      <w:r w:rsidRPr="003A5357">
        <w:rPr>
          <w:rFonts w:ascii="Times New Roman" w:hAnsi="Times New Roman"/>
        </w:rPr>
        <w:t>篇），</w:t>
      </w:r>
      <w:r w:rsidRPr="003A5357">
        <w:rPr>
          <w:rFonts w:ascii="Times New Roman" w:hAnsi="Times New Roman"/>
        </w:rPr>
        <w:t>EI</w:t>
      </w:r>
      <w:r w:rsidRPr="003A5357">
        <w:rPr>
          <w:rFonts w:ascii="Times New Roman" w:hAnsi="Times New Roman"/>
        </w:rPr>
        <w:t>收录</w:t>
      </w:r>
      <w:r w:rsidRPr="003A5357">
        <w:rPr>
          <w:rFonts w:ascii="Times New Roman" w:hAnsi="Times New Roman"/>
        </w:rPr>
        <w:t>28</w:t>
      </w:r>
      <w:r w:rsidRPr="003A5357">
        <w:rPr>
          <w:rFonts w:ascii="Times New Roman" w:hAnsi="Times New Roman"/>
        </w:rPr>
        <w:t>篇，获授权发明专利</w:t>
      </w:r>
      <w:r w:rsidRPr="003A5357">
        <w:rPr>
          <w:rFonts w:ascii="Times New Roman" w:hAnsi="Times New Roman"/>
        </w:rPr>
        <w:t>40</w:t>
      </w:r>
      <w:r w:rsidRPr="003A5357">
        <w:rPr>
          <w:rFonts w:ascii="Times New Roman" w:hAnsi="Times New Roman"/>
        </w:rPr>
        <w:t>件。</w:t>
      </w:r>
      <w:r w:rsidRPr="003A5357">
        <w:rPr>
          <w:rFonts w:ascii="Times New Roman" w:hAnsi="Times New Roman"/>
        </w:rPr>
        <w:t xml:space="preserve"> </w:t>
      </w:r>
    </w:p>
    <w:p w14:paraId="7CFF2494" w14:textId="74144641" w:rsidR="00E723EB" w:rsidRPr="003A5357" w:rsidRDefault="00E723EB" w:rsidP="00E723EB">
      <w:pPr>
        <w:pStyle w:val="af4"/>
        <w:rPr>
          <w:rFonts w:ascii="Times New Roman" w:hAnsi="Times New Roman"/>
        </w:rPr>
      </w:pPr>
      <w:r w:rsidRPr="003A5357">
        <w:rPr>
          <w:rFonts w:ascii="Times New Roman" w:hAnsi="Times New Roman"/>
        </w:rPr>
        <w:t>目前科研成果已在中原油区</w:t>
      </w:r>
      <w:r w:rsidRPr="003A5357">
        <w:rPr>
          <w:rFonts w:ascii="Times New Roman" w:hAnsi="Times New Roman"/>
        </w:rPr>
        <w:t>12</w:t>
      </w:r>
      <w:r w:rsidRPr="003A5357">
        <w:rPr>
          <w:rFonts w:ascii="Times New Roman" w:hAnsi="Times New Roman"/>
        </w:rPr>
        <w:t>个区块应用和推广，落实油气资源量</w:t>
      </w:r>
      <w:r w:rsidRPr="003A5357">
        <w:rPr>
          <w:rFonts w:ascii="Times New Roman" w:hAnsi="Times New Roman"/>
        </w:rPr>
        <w:t>7</w:t>
      </w:r>
      <w:r w:rsidRPr="003A5357">
        <w:rPr>
          <w:rFonts w:ascii="Times New Roman" w:hAnsi="Times New Roman"/>
        </w:rPr>
        <w:t>亿吨，累计上报地质储量</w:t>
      </w:r>
      <w:r w:rsidRPr="003A5357">
        <w:rPr>
          <w:rFonts w:ascii="Times New Roman" w:hAnsi="Times New Roman"/>
        </w:rPr>
        <w:t>2.24</w:t>
      </w:r>
      <w:r w:rsidRPr="003A5357">
        <w:rPr>
          <w:rFonts w:ascii="Times New Roman" w:hAnsi="Times New Roman"/>
        </w:rPr>
        <w:t>亿吨，预期利润</w:t>
      </w:r>
      <w:r w:rsidRPr="003A5357">
        <w:rPr>
          <w:rFonts w:ascii="Times New Roman" w:hAnsi="Times New Roman"/>
        </w:rPr>
        <w:t>19.2</w:t>
      </w:r>
      <w:r w:rsidRPr="003A5357">
        <w:rPr>
          <w:rFonts w:ascii="Times New Roman" w:hAnsi="Times New Roman"/>
        </w:rPr>
        <w:t>亿元。</w:t>
      </w:r>
      <w:r w:rsidRPr="003A5357">
        <w:rPr>
          <w:rFonts w:ascii="Times New Roman" w:hAnsi="Times New Roman"/>
        </w:rPr>
        <w:t>“</w:t>
      </w:r>
      <w:r w:rsidRPr="003A5357">
        <w:rPr>
          <w:rFonts w:ascii="Times New Roman" w:hAnsi="Times New Roman"/>
        </w:rPr>
        <w:t>优源控层</w:t>
      </w:r>
      <w:r w:rsidRPr="003A5357">
        <w:rPr>
          <w:rFonts w:ascii="Times New Roman" w:hAnsi="Times New Roman"/>
        </w:rPr>
        <w:t>”</w:t>
      </w:r>
      <w:r w:rsidRPr="003A5357">
        <w:rPr>
          <w:rFonts w:ascii="Times New Roman" w:hAnsi="Times New Roman"/>
        </w:rPr>
        <w:t>模式已推广到四川盆地陆相千佛崖组的页岩油气勘探，在</w:t>
      </w:r>
      <w:r w:rsidRPr="003A5357">
        <w:rPr>
          <w:rFonts w:ascii="Times New Roman" w:hAnsi="Times New Roman"/>
        </w:rPr>
        <w:t>TOC</w:t>
      </w:r>
      <w:r w:rsidRPr="003A5357">
        <w:rPr>
          <w:rFonts w:ascii="Times New Roman" w:hAnsi="Times New Roman"/>
        </w:rPr>
        <w:t>平均仅为</w:t>
      </w:r>
      <w:r w:rsidRPr="003A5357">
        <w:rPr>
          <w:rFonts w:ascii="Times New Roman" w:hAnsi="Times New Roman"/>
        </w:rPr>
        <w:t>1.1%</w:t>
      </w:r>
      <w:r w:rsidRPr="003A5357">
        <w:rPr>
          <w:rFonts w:ascii="Times New Roman" w:hAnsi="Times New Roman"/>
        </w:rPr>
        <w:t>的千佛崖组上报页岩气三级储量</w:t>
      </w:r>
      <w:r w:rsidRPr="003A5357">
        <w:rPr>
          <w:rFonts w:ascii="Times New Roman" w:hAnsi="Times New Roman"/>
        </w:rPr>
        <w:t>1093.5</w:t>
      </w:r>
      <w:r w:rsidRPr="003A5357">
        <w:rPr>
          <w:rFonts w:ascii="Times New Roman" w:hAnsi="Times New Roman"/>
        </w:rPr>
        <w:t>亿方；</w:t>
      </w:r>
      <w:r w:rsidRPr="003A5357">
        <w:rPr>
          <w:rFonts w:ascii="Times New Roman" w:hAnsi="Times New Roman"/>
        </w:rPr>
        <w:t>“</w:t>
      </w:r>
      <w:r w:rsidRPr="003A5357">
        <w:rPr>
          <w:rFonts w:ascii="Times New Roman" w:hAnsi="Times New Roman"/>
        </w:rPr>
        <w:t>持续成藏</w:t>
      </w:r>
      <w:r w:rsidRPr="003A5357">
        <w:rPr>
          <w:rFonts w:ascii="Times New Roman" w:hAnsi="Times New Roman"/>
        </w:rPr>
        <w:t>”</w:t>
      </w:r>
      <w:r w:rsidRPr="003A5357">
        <w:rPr>
          <w:rFonts w:ascii="Times New Roman" w:hAnsi="Times New Roman"/>
        </w:rPr>
        <w:t>勘探理论技术已推广到内蒙古二连盆地等中小型湖盆</w:t>
      </w:r>
      <w:proofErr w:type="gramStart"/>
      <w:r w:rsidRPr="003A5357">
        <w:rPr>
          <w:rFonts w:ascii="Times New Roman" w:hAnsi="Times New Roman"/>
        </w:rPr>
        <w:t>的下洼勘探</w:t>
      </w:r>
      <w:proofErr w:type="gramEnd"/>
      <w:r w:rsidRPr="003A5357">
        <w:rPr>
          <w:rFonts w:ascii="Times New Roman" w:hAnsi="Times New Roman"/>
        </w:rPr>
        <w:t>；</w:t>
      </w:r>
      <w:r w:rsidRPr="003A5357">
        <w:rPr>
          <w:rFonts w:ascii="Times New Roman" w:hAnsi="Times New Roman"/>
        </w:rPr>
        <w:t>“</w:t>
      </w:r>
      <w:r w:rsidRPr="003A5357">
        <w:rPr>
          <w:rFonts w:ascii="Times New Roman" w:hAnsi="Times New Roman"/>
        </w:rPr>
        <w:t>优源控层</w:t>
      </w:r>
      <w:r w:rsidRPr="003A5357">
        <w:rPr>
          <w:rFonts w:ascii="Times New Roman" w:hAnsi="Times New Roman"/>
        </w:rPr>
        <w:t>”</w:t>
      </w:r>
      <w:r w:rsidRPr="003A5357">
        <w:rPr>
          <w:rFonts w:ascii="Times New Roman" w:hAnsi="Times New Roman"/>
        </w:rPr>
        <w:t>还带动了河南省</w:t>
      </w:r>
      <w:r w:rsidRPr="003A5357">
        <w:rPr>
          <w:rFonts w:ascii="Times New Roman" w:hAnsi="Times New Roman"/>
        </w:rPr>
        <w:t>13.05</w:t>
      </w:r>
      <w:r w:rsidRPr="003A5357">
        <w:rPr>
          <w:rFonts w:ascii="Times New Roman" w:hAnsi="Times New Roman"/>
        </w:rPr>
        <w:t>亿吨页岩油气资源的勘探。</w:t>
      </w:r>
    </w:p>
    <w:p w14:paraId="3A73C46B" w14:textId="58EA544F" w:rsidR="00E723EB" w:rsidRPr="003A5357" w:rsidRDefault="00E723EB" w:rsidP="00E723EB">
      <w:pPr>
        <w:pStyle w:val="af4"/>
        <w:rPr>
          <w:rFonts w:ascii="Times New Roman" w:hAnsi="Times New Roman"/>
        </w:rPr>
      </w:pPr>
      <w:r w:rsidRPr="003A5357">
        <w:rPr>
          <w:rFonts w:ascii="Times New Roman" w:hAnsi="Times New Roman"/>
        </w:rPr>
        <w:t>项目引领了我国东部中小型湖盆</w:t>
      </w:r>
      <w:r w:rsidRPr="003A5357">
        <w:rPr>
          <w:rFonts w:ascii="Times New Roman" w:hAnsi="Times New Roman"/>
        </w:rPr>
        <w:t xml:space="preserve"> </w:t>
      </w:r>
      <w:r w:rsidRPr="003A5357">
        <w:rPr>
          <w:rFonts w:ascii="Times New Roman" w:hAnsi="Times New Roman"/>
        </w:rPr>
        <w:t>超深层油气勘探，为我国同类型盆地资源挖潜提供了可复制技术范式，对保障国家能源安全具有重要意义。</w:t>
      </w:r>
    </w:p>
    <w:p w14:paraId="30B14D1E" w14:textId="77777777" w:rsidR="00E723EB" w:rsidRPr="003A5357" w:rsidRDefault="00E723EB">
      <w:pPr>
        <w:kinsoku/>
        <w:autoSpaceDE/>
        <w:autoSpaceDN/>
        <w:adjustRightInd/>
        <w:snapToGrid/>
        <w:spacing w:line="278" w:lineRule="auto"/>
        <w:textAlignment w:val="auto"/>
        <w:rPr>
          <w:rFonts w:ascii="Times New Roman" w:eastAsia="宋体" w:hAnsi="Times New Roman" w:cs="Times New Roman"/>
          <w:sz w:val="24"/>
          <w:szCs w:val="24"/>
          <w:lang w:eastAsia="zh-CN"/>
        </w:rPr>
      </w:pPr>
      <w:r w:rsidRPr="003A5357">
        <w:rPr>
          <w:rFonts w:ascii="Times New Roman" w:eastAsia="宋体" w:hAnsi="Times New Roman" w:cs="Times New Roman"/>
          <w:sz w:val="24"/>
          <w:szCs w:val="24"/>
          <w:lang w:eastAsia="zh-CN"/>
        </w:rPr>
        <w:br w:type="page"/>
      </w:r>
    </w:p>
    <w:p w14:paraId="1941FD78" w14:textId="7A1D34DD" w:rsidR="00C440C6" w:rsidRPr="003A5357" w:rsidRDefault="00C440C6" w:rsidP="003A5357">
      <w:pPr>
        <w:spacing w:before="101" w:line="218" w:lineRule="auto"/>
        <w:jc w:val="center"/>
        <w:outlineLvl w:val="0"/>
        <w:rPr>
          <w:rFonts w:ascii="黑体" w:eastAsia="黑体" w:hAnsi="黑体" w:cs="黑体"/>
          <w:b/>
          <w:bCs/>
          <w:spacing w:val="3"/>
          <w:sz w:val="31"/>
          <w:szCs w:val="31"/>
        </w:rPr>
      </w:pPr>
      <w:r w:rsidRPr="003A5357">
        <w:rPr>
          <w:rFonts w:ascii="黑体" w:eastAsia="黑体" w:hAnsi="黑体" w:cs="黑体"/>
          <w:b/>
          <w:bCs/>
          <w:spacing w:val="3"/>
          <w:sz w:val="31"/>
          <w:szCs w:val="31"/>
        </w:rPr>
        <w:lastRenderedPageBreak/>
        <w:t>四</w:t>
      </w:r>
      <w:r w:rsidRPr="003A5357">
        <w:rPr>
          <w:rFonts w:ascii="黑体" w:eastAsia="黑体" w:hAnsi="黑体" w:cs="黑体"/>
          <w:b/>
          <w:bCs/>
          <w:spacing w:val="3"/>
          <w:sz w:val="31"/>
          <w:szCs w:val="31"/>
        </w:rPr>
        <w:t>、</w:t>
      </w:r>
      <w:r w:rsidRPr="003A5357">
        <w:rPr>
          <w:rFonts w:ascii="黑体" w:eastAsia="黑体" w:hAnsi="黑体" w:cs="黑体"/>
          <w:b/>
          <w:bCs/>
          <w:spacing w:val="3"/>
          <w:sz w:val="31"/>
          <w:szCs w:val="31"/>
        </w:rPr>
        <w:t>客观评价</w:t>
      </w:r>
    </w:p>
    <w:p w14:paraId="5C28B260" w14:textId="77777777" w:rsidR="00C440C6" w:rsidRPr="003A5357" w:rsidRDefault="00C440C6" w:rsidP="00C440C6">
      <w:pPr>
        <w:pStyle w:val="af4"/>
        <w:ind w:firstLine="482"/>
        <w:jc w:val="left"/>
        <w:rPr>
          <w:rFonts w:ascii="Times New Roman" w:hAnsi="Times New Roman"/>
        </w:rPr>
      </w:pPr>
      <w:r w:rsidRPr="003A5357">
        <w:rPr>
          <w:rFonts w:ascii="Times New Roman" w:hAnsi="Times New Roman"/>
          <w:b/>
          <w:bCs/>
        </w:rPr>
        <w:t>1.</w:t>
      </w:r>
      <w:r w:rsidRPr="003A5357">
        <w:rPr>
          <w:rFonts w:ascii="Times New Roman" w:hAnsi="Times New Roman"/>
          <w:b/>
          <w:bCs/>
        </w:rPr>
        <w:t>知名学者评价</w:t>
      </w:r>
      <w:r w:rsidRPr="003A5357">
        <w:rPr>
          <w:rFonts w:ascii="Times New Roman" w:hAnsi="Times New Roman"/>
        </w:rPr>
        <w:t xml:space="preserve"> </w:t>
      </w:r>
    </w:p>
    <w:p w14:paraId="204FE85D" w14:textId="77777777" w:rsidR="00C440C6" w:rsidRPr="003A5357" w:rsidRDefault="00C440C6" w:rsidP="00C440C6">
      <w:pPr>
        <w:pStyle w:val="af4"/>
        <w:jc w:val="left"/>
        <w:rPr>
          <w:rFonts w:ascii="Times New Roman" w:hAnsi="Times New Roman"/>
        </w:rPr>
      </w:pPr>
      <w:r w:rsidRPr="003A5357">
        <w:rPr>
          <w:rFonts w:ascii="Times New Roman" w:hAnsi="Times New Roman"/>
        </w:rPr>
        <w:t>（</w:t>
      </w:r>
      <w:r w:rsidRPr="003A5357">
        <w:rPr>
          <w:rFonts w:ascii="Times New Roman" w:hAnsi="Times New Roman"/>
        </w:rPr>
        <w:t>1</w:t>
      </w:r>
      <w:r w:rsidRPr="003A5357">
        <w:rPr>
          <w:rFonts w:ascii="Times New Roman" w:hAnsi="Times New Roman"/>
        </w:rPr>
        <w:t>）张水昌院士评价认为：该成果累计指导东</w:t>
      </w:r>
      <w:proofErr w:type="gramStart"/>
      <w:r w:rsidRPr="003A5357">
        <w:rPr>
          <w:rFonts w:ascii="Times New Roman" w:hAnsi="Times New Roman"/>
        </w:rPr>
        <w:t>濮</w:t>
      </w:r>
      <w:proofErr w:type="gramEnd"/>
      <w:r w:rsidRPr="003A5357">
        <w:rPr>
          <w:rFonts w:ascii="Times New Roman" w:hAnsi="Times New Roman"/>
        </w:rPr>
        <w:t>凹陷新增三级石油地质储量</w:t>
      </w:r>
      <w:r w:rsidRPr="003A5357">
        <w:rPr>
          <w:rFonts w:ascii="Times New Roman" w:hAnsi="Times New Roman"/>
        </w:rPr>
        <w:t>1.09</w:t>
      </w:r>
      <w:r w:rsidRPr="003A5357">
        <w:rPr>
          <w:rFonts w:ascii="Times New Roman" w:hAnsi="Times New Roman"/>
        </w:rPr>
        <w:t>亿吨，在中原油田</w:t>
      </w:r>
      <w:r w:rsidRPr="003A5357">
        <w:rPr>
          <w:rFonts w:ascii="Times New Roman" w:hAnsi="Times New Roman"/>
        </w:rPr>
        <w:t>12</w:t>
      </w:r>
      <w:r w:rsidRPr="003A5357">
        <w:rPr>
          <w:rFonts w:ascii="Times New Roman" w:hAnsi="Times New Roman"/>
        </w:rPr>
        <w:t>个区块成功应用，并推广到华北油气分公司、四川盆地陆相页岩油气及二连盆地等领域，</w:t>
      </w:r>
      <w:r w:rsidRPr="003A5357">
        <w:rPr>
          <w:rFonts w:ascii="Times New Roman" w:hAnsi="Times New Roman"/>
          <w:b/>
          <w:bCs/>
        </w:rPr>
        <w:t>经济和社会效益显著，为我国中小型</w:t>
      </w:r>
      <w:proofErr w:type="gramStart"/>
      <w:r w:rsidRPr="003A5357">
        <w:rPr>
          <w:rFonts w:ascii="Times New Roman" w:hAnsi="Times New Roman"/>
          <w:b/>
          <w:bCs/>
        </w:rPr>
        <w:t>湖盆超</w:t>
      </w:r>
      <w:proofErr w:type="gramEnd"/>
      <w:r w:rsidRPr="003A5357">
        <w:rPr>
          <w:rFonts w:ascii="Times New Roman" w:hAnsi="Times New Roman"/>
          <w:b/>
          <w:bCs/>
        </w:rPr>
        <w:t>深层油气勘探提供了可复制示范范式，对保障国家能源安全，推动东部老油田可持续发展具有重大战略意义。</w:t>
      </w:r>
      <w:r w:rsidRPr="003A5357">
        <w:rPr>
          <w:rFonts w:ascii="Times New Roman" w:hAnsi="Times New Roman"/>
        </w:rPr>
        <w:t>（附件</w:t>
      </w:r>
      <w:r w:rsidRPr="003A5357">
        <w:rPr>
          <w:rFonts w:ascii="Times New Roman" w:hAnsi="Times New Roman"/>
        </w:rPr>
        <w:t>4</w:t>
      </w:r>
      <w:r w:rsidRPr="003A5357">
        <w:rPr>
          <w:rFonts w:ascii="Times New Roman" w:hAnsi="Times New Roman"/>
        </w:rPr>
        <w:t>）</w:t>
      </w:r>
      <w:r w:rsidRPr="003A5357">
        <w:rPr>
          <w:rFonts w:ascii="Times New Roman" w:hAnsi="Times New Roman"/>
        </w:rPr>
        <w:t xml:space="preserve"> </w:t>
      </w:r>
    </w:p>
    <w:p w14:paraId="3492094F" w14:textId="77777777" w:rsidR="00C440C6" w:rsidRPr="003A5357" w:rsidRDefault="00C440C6" w:rsidP="00C440C6">
      <w:pPr>
        <w:pStyle w:val="af4"/>
        <w:jc w:val="left"/>
        <w:rPr>
          <w:rFonts w:ascii="Times New Roman" w:hAnsi="Times New Roman"/>
        </w:rPr>
      </w:pPr>
      <w:r w:rsidRPr="003A5357">
        <w:rPr>
          <w:rFonts w:ascii="Times New Roman" w:hAnsi="Times New Roman"/>
        </w:rPr>
        <w:t>（</w:t>
      </w:r>
      <w:r w:rsidRPr="003A5357">
        <w:rPr>
          <w:rFonts w:ascii="Times New Roman" w:hAnsi="Times New Roman"/>
        </w:rPr>
        <w:t>2</w:t>
      </w:r>
      <w:r w:rsidRPr="003A5357">
        <w:rPr>
          <w:rFonts w:ascii="Times New Roman" w:hAnsi="Times New Roman"/>
        </w:rPr>
        <w:t>）康玉柱院士评价认为：以该成果为指导，东</w:t>
      </w:r>
      <w:proofErr w:type="gramStart"/>
      <w:r w:rsidRPr="003A5357">
        <w:rPr>
          <w:rFonts w:ascii="Times New Roman" w:hAnsi="Times New Roman"/>
        </w:rPr>
        <w:t>濮</w:t>
      </w:r>
      <w:proofErr w:type="gramEnd"/>
      <w:r w:rsidRPr="003A5357">
        <w:rPr>
          <w:rFonts w:ascii="Times New Roman" w:hAnsi="Times New Roman"/>
        </w:rPr>
        <w:t>凹陷</w:t>
      </w:r>
      <w:proofErr w:type="gramStart"/>
      <w:r w:rsidRPr="003A5357">
        <w:rPr>
          <w:rFonts w:ascii="Times New Roman" w:hAnsi="Times New Roman"/>
        </w:rPr>
        <w:t>洼陷带</w:t>
      </w:r>
      <w:proofErr w:type="gramEnd"/>
      <w:r w:rsidRPr="003A5357">
        <w:rPr>
          <w:rFonts w:ascii="Times New Roman" w:hAnsi="Times New Roman"/>
        </w:rPr>
        <w:t>深层取得重大突破，新增三级石油地质储量</w:t>
      </w:r>
      <w:r w:rsidRPr="003A5357">
        <w:rPr>
          <w:rFonts w:ascii="Times New Roman" w:hAnsi="Times New Roman"/>
        </w:rPr>
        <w:t>1.09</w:t>
      </w:r>
      <w:r w:rsidRPr="003A5357">
        <w:rPr>
          <w:rFonts w:ascii="Times New Roman" w:hAnsi="Times New Roman"/>
        </w:rPr>
        <w:t>亿吨，</w:t>
      </w:r>
      <w:r w:rsidRPr="003A5357">
        <w:rPr>
          <w:rFonts w:ascii="Times New Roman" w:hAnsi="Times New Roman"/>
          <w:b/>
          <w:bCs/>
        </w:rPr>
        <w:t>建成三</w:t>
      </w:r>
      <w:proofErr w:type="gramStart"/>
      <w:r w:rsidRPr="003A5357">
        <w:rPr>
          <w:rFonts w:ascii="Times New Roman" w:hAnsi="Times New Roman"/>
          <w:b/>
          <w:bCs/>
        </w:rPr>
        <w:t>大增储建产基地</w:t>
      </w:r>
      <w:proofErr w:type="gramEnd"/>
      <w:r w:rsidRPr="003A5357">
        <w:rPr>
          <w:rFonts w:ascii="Times New Roman" w:hAnsi="Times New Roman"/>
          <w:b/>
          <w:bCs/>
        </w:rPr>
        <w:t>，</w:t>
      </w:r>
      <w:proofErr w:type="gramStart"/>
      <w:r w:rsidRPr="003A5357">
        <w:rPr>
          <w:rFonts w:ascii="Times New Roman" w:hAnsi="Times New Roman"/>
          <w:b/>
          <w:bCs/>
        </w:rPr>
        <w:t>打出近</w:t>
      </w:r>
      <w:proofErr w:type="gramEnd"/>
      <w:r w:rsidRPr="003A5357">
        <w:rPr>
          <w:rFonts w:ascii="Times New Roman" w:hAnsi="Times New Roman"/>
          <w:b/>
          <w:bCs/>
        </w:rPr>
        <w:t>20</w:t>
      </w:r>
      <w:r w:rsidRPr="003A5357">
        <w:rPr>
          <w:rFonts w:ascii="Times New Roman" w:hAnsi="Times New Roman"/>
          <w:b/>
          <w:bCs/>
        </w:rPr>
        <w:t>年首</w:t>
      </w:r>
      <w:proofErr w:type="gramStart"/>
      <w:r w:rsidRPr="003A5357">
        <w:rPr>
          <w:rFonts w:ascii="Times New Roman" w:hAnsi="Times New Roman"/>
          <w:b/>
          <w:bCs/>
        </w:rPr>
        <w:t>个</w:t>
      </w:r>
      <w:proofErr w:type="gramEnd"/>
      <w:r w:rsidRPr="003A5357">
        <w:rPr>
          <w:rFonts w:ascii="Times New Roman" w:hAnsi="Times New Roman"/>
          <w:b/>
          <w:bCs/>
        </w:rPr>
        <w:t>百吨高产井，支撑老区原油产量连续</w:t>
      </w:r>
      <w:r w:rsidRPr="003A5357">
        <w:rPr>
          <w:rFonts w:ascii="Times New Roman" w:hAnsi="Times New Roman"/>
          <w:b/>
          <w:bCs/>
        </w:rPr>
        <w:t>5</w:t>
      </w:r>
      <w:r w:rsidRPr="003A5357">
        <w:rPr>
          <w:rFonts w:ascii="Times New Roman" w:hAnsi="Times New Roman"/>
          <w:b/>
          <w:bCs/>
        </w:rPr>
        <w:t>年上升。该成果完善了陆相断陷盆地成烃</w:t>
      </w:r>
      <w:r w:rsidRPr="003A5357">
        <w:rPr>
          <w:rFonts w:ascii="Times New Roman" w:hAnsi="Times New Roman"/>
          <w:b/>
          <w:bCs/>
        </w:rPr>
        <w:t>-</w:t>
      </w:r>
      <w:proofErr w:type="gramStart"/>
      <w:r w:rsidRPr="003A5357">
        <w:rPr>
          <w:rFonts w:ascii="Times New Roman" w:hAnsi="Times New Roman"/>
          <w:b/>
          <w:bCs/>
        </w:rPr>
        <w:t>成储</w:t>
      </w:r>
      <w:r w:rsidRPr="003A5357">
        <w:rPr>
          <w:rFonts w:ascii="Times New Roman" w:hAnsi="Times New Roman"/>
          <w:b/>
          <w:bCs/>
        </w:rPr>
        <w:t>-</w:t>
      </w:r>
      <w:proofErr w:type="gramEnd"/>
      <w:r w:rsidRPr="003A5357">
        <w:rPr>
          <w:rFonts w:ascii="Times New Roman" w:hAnsi="Times New Roman"/>
          <w:b/>
          <w:bCs/>
        </w:rPr>
        <w:t>成藏理论体系，为我国同类盆地资源挖潜提供了可复制技术范式，对保障国家能源安全、支撑油气战略接替意义重大。</w:t>
      </w:r>
      <w:r w:rsidRPr="003A5357">
        <w:rPr>
          <w:rFonts w:ascii="Times New Roman" w:hAnsi="Times New Roman"/>
        </w:rPr>
        <w:t>（附件</w:t>
      </w:r>
      <w:r w:rsidRPr="003A5357">
        <w:rPr>
          <w:rFonts w:ascii="Times New Roman" w:hAnsi="Times New Roman"/>
        </w:rPr>
        <w:t>5</w:t>
      </w:r>
      <w:r w:rsidRPr="003A5357">
        <w:rPr>
          <w:rFonts w:ascii="Times New Roman" w:hAnsi="Times New Roman"/>
        </w:rPr>
        <w:t>）</w:t>
      </w:r>
      <w:r w:rsidRPr="003A5357">
        <w:rPr>
          <w:rFonts w:ascii="Times New Roman" w:hAnsi="Times New Roman"/>
        </w:rPr>
        <w:t xml:space="preserve"> </w:t>
      </w:r>
    </w:p>
    <w:p w14:paraId="617BE726" w14:textId="77777777" w:rsidR="00C440C6" w:rsidRPr="003A5357" w:rsidRDefault="00C440C6" w:rsidP="00C440C6">
      <w:pPr>
        <w:pStyle w:val="af4"/>
        <w:jc w:val="left"/>
        <w:rPr>
          <w:rFonts w:ascii="Times New Roman" w:hAnsi="Times New Roman"/>
        </w:rPr>
      </w:pPr>
      <w:r w:rsidRPr="003A5357">
        <w:rPr>
          <w:rFonts w:ascii="Times New Roman" w:hAnsi="Times New Roman"/>
        </w:rPr>
        <w:t>（</w:t>
      </w:r>
      <w:r w:rsidRPr="003A5357">
        <w:rPr>
          <w:rFonts w:ascii="Times New Roman" w:hAnsi="Times New Roman"/>
        </w:rPr>
        <w:t>3</w:t>
      </w:r>
      <w:r w:rsidRPr="003A5357">
        <w:rPr>
          <w:rFonts w:ascii="Times New Roman" w:hAnsi="Times New Roman"/>
        </w:rPr>
        <w:t>）彭平安院士评价认为：</w:t>
      </w:r>
      <w:r w:rsidRPr="003A5357">
        <w:rPr>
          <w:rStyle w:val="22"/>
        </w:rPr>
        <w:t>该成果突破了中小型</w:t>
      </w:r>
      <w:proofErr w:type="gramStart"/>
      <w:r w:rsidRPr="003A5357">
        <w:rPr>
          <w:rStyle w:val="22"/>
        </w:rPr>
        <w:t>湖盆超</w:t>
      </w:r>
      <w:proofErr w:type="gramEnd"/>
      <w:r w:rsidRPr="003A5357">
        <w:rPr>
          <w:rStyle w:val="22"/>
        </w:rPr>
        <w:t>深层勘探的理论与技术瓶颈，形成了可复制、可推广的勘探技术序列</w:t>
      </w:r>
      <w:r w:rsidRPr="003A5357">
        <w:rPr>
          <w:rFonts w:ascii="Times New Roman" w:hAnsi="Times New Roman"/>
        </w:rPr>
        <w:t>，已在东</w:t>
      </w:r>
      <w:proofErr w:type="gramStart"/>
      <w:r w:rsidRPr="003A5357">
        <w:rPr>
          <w:rFonts w:ascii="Times New Roman" w:hAnsi="Times New Roman"/>
        </w:rPr>
        <w:t>濮</w:t>
      </w:r>
      <w:proofErr w:type="gramEnd"/>
      <w:r w:rsidRPr="003A5357">
        <w:rPr>
          <w:rFonts w:ascii="Times New Roman" w:hAnsi="Times New Roman"/>
        </w:rPr>
        <w:t>凹陷及银额盆地等区</w:t>
      </w:r>
      <w:proofErr w:type="gramStart"/>
      <w:r w:rsidRPr="003A5357">
        <w:rPr>
          <w:rFonts w:ascii="Times New Roman" w:hAnsi="Times New Roman"/>
        </w:rPr>
        <w:t>带实现</w:t>
      </w:r>
      <w:proofErr w:type="gramEnd"/>
      <w:r w:rsidRPr="003A5357">
        <w:rPr>
          <w:rFonts w:ascii="Times New Roman" w:hAnsi="Times New Roman"/>
        </w:rPr>
        <w:t>规模化应用，在东</w:t>
      </w:r>
      <w:proofErr w:type="gramStart"/>
      <w:r w:rsidRPr="003A5357">
        <w:rPr>
          <w:rFonts w:ascii="Times New Roman" w:hAnsi="Times New Roman"/>
        </w:rPr>
        <w:t>濮</w:t>
      </w:r>
      <w:proofErr w:type="gramEnd"/>
      <w:r w:rsidRPr="003A5357">
        <w:rPr>
          <w:rFonts w:ascii="Times New Roman" w:hAnsi="Times New Roman"/>
        </w:rPr>
        <w:t>凹陷累计新增三级石油地质储量</w:t>
      </w:r>
      <w:r w:rsidRPr="003A5357">
        <w:rPr>
          <w:rFonts w:ascii="Times New Roman" w:hAnsi="Times New Roman"/>
        </w:rPr>
        <w:t>1.09</w:t>
      </w:r>
      <w:r w:rsidRPr="003A5357">
        <w:rPr>
          <w:rFonts w:ascii="Times New Roman" w:hAnsi="Times New Roman"/>
        </w:rPr>
        <w:t>亿吨，</w:t>
      </w:r>
      <w:r w:rsidRPr="003A5357">
        <w:rPr>
          <w:rStyle w:val="22"/>
        </w:rPr>
        <w:t>推动了一批深层</w:t>
      </w:r>
      <w:r w:rsidRPr="003A5357">
        <w:rPr>
          <w:rStyle w:val="22"/>
        </w:rPr>
        <w:t>—</w:t>
      </w:r>
      <w:r w:rsidRPr="003A5357">
        <w:rPr>
          <w:rStyle w:val="22"/>
        </w:rPr>
        <w:t>超深层目标从</w:t>
      </w:r>
      <w:r w:rsidRPr="003A5357">
        <w:rPr>
          <w:rStyle w:val="22"/>
        </w:rPr>
        <w:t>“</w:t>
      </w:r>
      <w:r w:rsidRPr="003A5357">
        <w:rPr>
          <w:rStyle w:val="22"/>
        </w:rPr>
        <w:t>勘探空白</w:t>
      </w:r>
      <w:r w:rsidRPr="003A5357">
        <w:rPr>
          <w:rStyle w:val="22"/>
        </w:rPr>
        <w:t>”</w:t>
      </w:r>
      <w:r w:rsidRPr="003A5357">
        <w:rPr>
          <w:rStyle w:val="22"/>
        </w:rPr>
        <w:t>转化为</w:t>
      </w:r>
      <w:r w:rsidRPr="003A5357">
        <w:rPr>
          <w:rStyle w:val="22"/>
        </w:rPr>
        <w:t>“</w:t>
      </w:r>
      <w:r w:rsidRPr="003A5357">
        <w:rPr>
          <w:rStyle w:val="22"/>
        </w:rPr>
        <w:t>商业发现</w:t>
      </w:r>
      <w:r w:rsidRPr="003A5357">
        <w:rPr>
          <w:rStyle w:val="22"/>
        </w:rPr>
        <w:t>”</w:t>
      </w:r>
      <w:r w:rsidRPr="003A5357">
        <w:rPr>
          <w:rStyle w:val="22"/>
        </w:rPr>
        <w:t>，为同类中小型盆地剩余资源挖潜提供了重要借鉴。</w:t>
      </w:r>
      <w:r w:rsidRPr="003A5357">
        <w:rPr>
          <w:rFonts w:ascii="Times New Roman" w:hAnsi="Times New Roman"/>
        </w:rPr>
        <w:t>（附件</w:t>
      </w:r>
      <w:r w:rsidRPr="003A5357">
        <w:rPr>
          <w:rFonts w:ascii="Times New Roman" w:hAnsi="Times New Roman"/>
        </w:rPr>
        <w:t>6</w:t>
      </w:r>
      <w:r w:rsidRPr="003A5357">
        <w:rPr>
          <w:rFonts w:ascii="Times New Roman" w:hAnsi="Times New Roman"/>
        </w:rPr>
        <w:t>）</w:t>
      </w:r>
      <w:r w:rsidRPr="003A5357">
        <w:rPr>
          <w:rFonts w:ascii="Times New Roman" w:hAnsi="Times New Roman"/>
        </w:rPr>
        <w:t xml:space="preserve"> </w:t>
      </w:r>
    </w:p>
    <w:p w14:paraId="695F99A2" w14:textId="77777777" w:rsidR="00C440C6" w:rsidRPr="003A5357" w:rsidRDefault="00C440C6" w:rsidP="00C440C6">
      <w:pPr>
        <w:pStyle w:val="af4"/>
        <w:ind w:firstLine="482"/>
        <w:jc w:val="left"/>
        <w:rPr>
          <w:rFonts w:ascii="Times New Roman" w:hAnsi="Times New Roman"/>
        </w:rPr>
      </w:pPr>
      <w:r w:rsidRPr="003A5357">
        <w:rPr>
          <w:rFonts w:ascii="Times New Roman" w:hAnsi="Times New Roman"/>
          <w:b/>
          <w:bCs/>
        </w:rPr>
        <w:t>2.</w:t>
      </w:r>
      <w:r w:rsidRPr="003A5357">
        <w:rPr>
          <w:rFonts w:ascii="Times New Roman" w:hAnsi="Times New Roman"/>
          <w:b/>
          <w:bCs/>
        </w:rPr>
        <w:t>国内权威专业学会鉴定意见</w:t>
      </w:r>
      <w:r w:rsidRPr="003A5357">
        <w:rPr>
          <w:rFonts w:ascii="Times New Roman" w:hAnsi="Times New Roman"/>
        </w:rPr>
        <w:t xml:space="preserve"> </w:t>
      </w:r>
    </w:p>
    <w:p w14:paraId="1395CD39" w14:textId="77777777" w:rsidR="00C440C6" w:rsidRPr="003A5357" w:rsidRDefault="00C440C6" w:rsidP="00C440C6">
      <w:pPr>
        <w:pStyle w:val="af4"/>
        <w:jc w:val="left"/>
        <w:rPr>
          <w:rFonts w:ascii="Times New Roman" w:hAnsi="Times New Roman"/>
        </w:rPr>
      </w:pPr>
      <w:r w:rsidRPr="003A5357">
        <w:rPr>
          <w:rFonts w:ascii="Times New Roman" w:hAnsi="Times New Roman"/>
        </w:rPr>
        <w:t>2026</w:t>
      </w:r>
      <w:r w:rsidRPr="003A5357">
        <w:rPr>
          <w:rFonts w:ascii="Times New Roman" w:hAnsi="Times New Roman"/>
        </w:rPr>
        <w:t>年</w:t>
      </w:r>
      <w:r w:rsidRPr="003A5357">
        <w:rPr>
          <w:rFonts w:ascii="Times New Roman" w:hAnsi="Times New Roman"/>
        </w:rPr>
        <w:t>8</w:t>
      </w:r>
      <w:r w:rsidRPr="003A5357">
        <w:rPr>
          <w:rFonts w:ascii="Times New Roman" w:hAnsi="Times New Roman"/>
        </w:rPr>
        <w:t>月</w:t>
      </w:r>
      <w:r w:rsidRPr="003A5357">
        <w:rPr>
          <w:rFonts w:ascii="Times New Roman" w:hAnsi="Times New Roman"/>
        </w:rPr>
        <w:t>25</w:t>
      </w:r>
      <w:r w:rsidRPr="003A5357">
        <w:rPr>
          <w:rFonts w:ascii="Times New Roman" w:hAnsi="Times New Roman"/>
        </w:rPr>
        <w:t>日，中国地质学会在北京组织专家，对中国石油化工股份有限公司中原油田分公司牵头完成的项目《中国东部中小型湖盆超深层油气成藏理论与勘探重大突破》进行了科技成果评价，</w:t>
      </w:r>
      <w:r w:rsidRPr="003A5357">
        <w:rPr>
          <w:rFonts w:ascii="Times New Roman" w:hAnsi="Times New Roman"/>
          <w:b/>
          <w:bCs/>
        </w:rPr>
        <w:t>认为项目取得了四点创新性认识，整体达到国际先进水平，其中</w:t>
      </w:r>
      <w:r w:rsidRPr="003A5357">
        <w:rPr>
          <w:rFonts w:ascii="Times New Roman" w:hAnsi="Times New Roman"/>
          <w:b/>
          <w:bCs/>
        </w:rPr>
        <w:t>2</w:t>
      </w:r>
      <w:r w:rsidRPr="003A5357">
        <w:rPr>
          <w:rFonts w:ascii="Times New Roman" w:hAnsi="Times New Roman"/>
          <w:b/>
          <w:bCs/>
        </w:rPr>
        <w:t>项达到国际领先水平。（附件</w:t>
      </w:r>
      <w:r w:rsidRPr="003A5357">
        <w:rPr>
          <w:rFonts w:ascii="Times New Roman" w:hAnsi="Times New Roman"/>
          <w:b/>
          <w:bCs/>
        </w:rPr>
        <w:t>3</w:t>
      </w:r>
      <w:r w:rsidRPr="003A5357">
        <w:rPr>
          <w:rFonts w:ascii="Times New Roman" w:hAnsi="Times New Roman"/>
          <w:b/>
          <w:bCs/>
        </w:rPr>
        <w:t>）</w:t>
      </w:r>
      <w:r w:rsidRPr="003A5357">
        <w:rPr>
          <w:rFonts w:ascii="Times New Roman" w:hAnsi="Times New Roman"/>
        </w:rPr>
        <w:t xml:space="preserve"> </w:t>
      </w:r>
    </w:p>
    <w:p w14:paraId="74EEB05D" w14:textId="77777777" w:rsidR="00C440C6" w:rsidRPr="003A5357" w:rsidRDefault="00C440C6" w:rsidP="00C440C6">
      <w:pPr>
        <w:pStyle w:val="af4"/>
        <w:ind w:firstLine="482"/>
        <w:jc w:val="left"/>
        <w:rPr>
          <w:rFonts w:ascii="Times New Roman" w:hAnsi="Times New Roman"/>
        </w:rPr>
      </w:pPr>
      <w:r w:rsidRPr="003A5357">
        <w:rPr>
          <w:rFonts w:ascii="Times New Roman" w:hAnsi="Times New Roman"/>
          <w:b/>
          <w:bCs/>
          <w:u w:val="single"/>
        </w:rPr>
        <w:t>3</w:t>
      </w:r>
      <w:r w:rsidRPr="003A5357">
        <w:rPr>
          <w:rFonts w:ascii="Times New Roman" w:hAnsi="Times New Roman"/>
          <w:b/>
          <w:bCs/>
          <w:u w:val="single"/>
        </w:rPr>
        <w:t>、国家能源局（附件</w:t>
      </w:r>
      <w:r w:rsidRPr="003A5357">
        <w:rPr>
          <w:rFonts w:ascii="Times New Roman" w:hAnsi="Times New Roman"/>
          <w:b/>
          <w:bCs/>
          <w:u w:val="single"/>
        </w:rPr>
        <w:t>38</w:t>
      </w:r>
      <w:r w:rsidRPr="003A5357">
        <w:rPr>
          <w:rFonts w:ascii="Times New Roman" w:hAnsi="Times New Roman"/>
          <w:b/>
          <w:bCs/>
          <w:u w:val="single"/>
        </w:rPr>
        <w:t>）</w:t>
      </w:r>
      <w:r w:rsidRPr="003A5357">
        <w:rPr>
          <w:rFonts w:ascii="Times New Roman" w:hAnsi="Times New Roman"/>
        </w:rPr>
        <w:t xml:space="preserve"> </w:t>
      </w:r>
    </w:p>
    <w:p w14:paraId="03F0C385" w14:textId="77777777" w:rsidR="00C440C6" w:rsidRPr="003A5357" w:rsidRDefault="00C440C6" w:rsidP="00C440C6">
      <w:pPr>
        <w:pStyle w:val="af4"/>
        <w:jc w:val="left"/>
        <w:rPr>
          <w:rFonts w:ascii="Times New Roman" w:hAnsi="Times New Roman"/>
        </w:rPr>
      </w:pPr>
      <w:r w:rsidRPr="003A5357">
        <w:rPr>
          <w:rFonts w:ascii="Times New Roman" w:hAnsi="Times New Roman"/>
        </w:rPr>
        <w:t>2025</w:t>
      </w:r>
      <w:r w:rsidRPr="003A5357">
        <w:rPr>
          <w:rFonts w:ascii="Times New Roman" w:hAnsi="Times New Roman"/>
        </w:rPr>
        <w:t>年</w:t>
      </w:r>
      <w:r w:rsidRPr="003A5357">
        <w:rPr>
          <w:rFonts w:ascii="Times New Roman" w:hAnsi="Times New Roman"/>
        </w:rPr>
        <w:t>8</w:t>
      </w:r>
      <w:r w:rsidRPr="003A5357">
        <w:rPr>
          <w:rFonts w:ascii="Times New Roman" w:hAnsi="Times New Roman"/>
        </w:rPr>
        <w:t>月</w:t>
      </w:r>
      <w:r w:rsidRPr="003A5357">
        <w:rPr>
          <w:rFonts w:ascii="Times New Roman" w:hAnsi="Times New Roman"/>
        </w:rPr>
        <w:t>9</w:t>
      </w:r>
      <w:r w:rsidRPr="003A5357">
        <w:rPr>
          <w:rFonts w:ascii="Times New Roman" w:hAnsi="Times New Roman"/>
        </w:rPr>
        <w:t>日，国家能源局颁发的《中国油气勘探开发发展报告</w:t>
      </w:r>
      <w:r w:rsidRPr="003A5357">
        <w:rPr>
          <w:rFonts w:ascii="Times New Roman" w:hAnsi="Times New Roman"/>
        </w:rPr>
        <w:t>2025</w:t>
      </w:r>
      <w:r w:rsidRPr="003A5357">
        <w:rPr>
          <w:rFonts w:ascii="Times New Roman" w:hAnsi="Times New Roman"/>
        </w:rPr>
        <w:t>》第八页，新区新领域勘探亮点纷呈中指出渤海湾盆地东</w:t>
      </w:r>
      <w:proofErr w:type="gramStart"/>
      <w:r w:rsidRPr="003A5357">
        <w:rPr>
          <w:rFonts w:ascii="Times New Roman" w:hAnsi="Times New Roman"/>
        </w:rPr>
        <w:t>濮</w:t>
      </w:r>
      <w:proofErr w:type="gramEnd"/>
      <w:r w:rsidRPr="003A5357">
        <w:rPr>
          <w:rFonts w:ascii="Times New Roman" w:hAnsi="Times New Roman"/>
        </w:rPr>
        <w:t>凹陷葛岗集</w:t>
      </w:r>
      <w:proofErr w:type="gramStart"/>
      <w:r w:rsidRPr="003A5357">
        <w:rPr>
          <w:rFonts w:ascii="Times New Roman" w:hAnsi="Times New Roman"/>
        </w:rPr>
        <w:t>洼陷马</w:t>
      </w:r>
      <w:proofErr w:type="gramEnd"/>
      <w:r w:rsidRPr="003A5357">
        <w:rPr>
          <w:rFonts w:ascii="Times New Roman" w:hAnsi="Times New Roman"/>
        </w:rPr>
        <w:t>3001</w:t>
      </w:r>
      <w:r w:rsidRPr="003A5357">
        <w:rPr>
          <w:rFonts w:ascii="Times New Roman" w:hAnsi="Times New Roman"/>
        </w:rPr>
        <w:t>斜井取得重大突破，为近十年东</w:t>
      </w:r>
      <w:proofErr w:type="gramStart"/>
      <w:r w:rsidRPr="003A5357">
        <w:rPr>
          <w:rFonts w:ascii="Times New Roman" w:hAnsi="Times New Roman"/>
        </w:rPr>
        <w:t>濮</w:t>
      </w:r>
      <w:proofErr w:type="gramEnd"/>
      <w:r w:rsidRPr="003A5357">
        <w:rPr>
          <w:rFonts w:ascii="Times New Roman" w:hAnsi="Times New Roman"/>
        </w:rPr>
        <w:t>首口百方探井。在报告的第</w:t>
      </w:r>
      <w:r w:rsidRPr="003A5357">
        <w:rPr>
          <w:rFonts w:ascii="Times New Roman" w:hAnsi="Times New Roman"/>
        </w:rPr>
        <w:t>9</w:t>
      </w:r>
      <w:r w:rsidRPr="003A5357">
        <w:rPr>
          <w:rFonts w:ascii="Times New Roman" w:hAnsi="Times New Roman"/>
        </w:rPr>
        <w:t>页，成熟探区精细勘探展新篇中提到，东</w:t>
      </w:r>
      <w:proofErr w:type="gramStart"/>
      <w:r w:rsidRPr="003A5357">
        <w:rPr>
          <w:rFonts w:ascii="Times New Roman" w:hAnsi="Times New Roman"/>
        </w:rPr>
        <w:t>濮</w:t>
      </w:r>
      <w:proofErr w:type="gramEnd"/>
      <w:r w:rsidRPr="003A5357">
        <w:rPr>
          <w:rFonts w:ascii="Times New Roman" w:hAnsi="Times New Roman"/>
        </w:rPr>
        <w:t>凹陷何</w:t>
      </w:r>
      <w:r w:rsidRPr="003A5357">
        <w:rPr>
          <w:rFonts w:ascii="Times New Roman" w:hAnsi="Times New Roman"/>
        </w:rPr>
        <w:t>302</w:t>
      </w:r>
      <w:r w:rsidRPr="003A5357">
        <w:rPr>
          <w:rFonts w:ascii="Times New Roman" w:hAnsi="Times New Roman"/>
        </w:rPr>
        <w:t>、何</w:t>
      </w:r>
      <w:r w:rsidRPr="003A5357">
        <w:rPr>
          <w:rFonts w:ascii="Times New Roman" w:hAnsi="Times New Roman"/>
        </w:rPr>
        <w:t>303</w:t>
      </w:r>
      <w:r w:rsidRPr="003A5357">
        <w:rPr>
          <w:rFonts w:ascii="Times New Roman" w:hAnsi="Times New Roman"/>
        </w:rPr>
        <w:t>井成功实现西南</w:t>
      </w:r>
      <w:proofErr w:type="gramStart"/>
      <w:r w:rsidRPr="003A5357">
        <w:rPr>
          <w:rFonts w:ascii="Times New Roman" w:hAnsi="Times New Roman"/>
        </w:rPr>
        <w:t>洼</w:t>
      </w:r>
      <w:proofErr w:type="gramEnd"/>
      <w:r w:rsidRPr="003A5357">
        <w:rPr>
          <w:rFonts w:ascii="Times New Roman" w:hAnsi="Times New Roman"/>
        </w:rPr>
        <w:t>多层系勘探突破，</w:t>
      </w:r>
      <w:proofErr w:type="gramStart"/>
      <w:r w:rsidRPr="003A5357">
        <w:rPr>
          <w:rFonts w:ascii="Times New Roman" w:hAnsi="Times New Roman"/>
        </w:rPr>
        <w:t>濮</w:t>
      </w:r>
      <w:proofErr w:type="gramEnd"/>
      <w:r w:rsidRPr="003A5357">
        <w:rPr>
          <w:rFonts w:ascii="Times New Roman" w:hAnsi="Times New Roman"/>
        </w:rPr>
        <w:t>7601H</w:t>
      </w:r>
      <w:r w:rsidRPr="003A5357">
        <w:rPr>
          <w:rFonts w:ascii="Times New Roman" w:hAnsi="Times New Roman"/>
        </w:rPr>
        <w:t>井在前梨园</w:t>
      </w:r>
      <w:proofErr w:type="gramStart"/>
      <w:r w:rsidRPr="003A5357">
        <w:rPr>
          <w:rFonts w:ascii="Times New Roman" w:hAnsi="Times New Roman"/>
        </w:rPr>
        <w:t>洼陷带</w:t>
      </w:r>
      <w:proofErr w:type="gramEnd"/>
      <w:r w:rsidRPr="003A5357">
        <w:rPr>
          <w:rFonts w:ascii="Times New Roman" w:hAnsi="Times New Roman"/>
        </w:rPr>
        <w:t>页岩油层系</w:t>
      </w:r>
      <w:proofErr w:type="gramStart"/>
      <w:r w:rsidRPr="003A5357">
        <w:rPr>
          <w:rFonts w:ascii="Times New Roman" w:hAnsi="Times New Roman"/>
        </w:rPr>
        <w:t>获稳定</w:t>
      </w:r>
      <w:proofErr w:type="gramEnd"/>
      <w:r w:rsidRPr="003A5357">
        <w:rPr>
          <w:rFonts w:ascii="Times New Roman" w:hAnsi="Times New Roman"/>
        </w:rPr>
        <w:t>工业油流，落实了新的接替领域。</w:t>
      </w:r>
      <w:r w:rsidRPr="003A5357">
        <w:rPr>
          <w:rFonts w:ascii="Times New Roman" w:hAnsi="Times New Roman"/>
        </w:rPr>
        <w:t xml:space="preserve"> </w:t>
      </w:r>
    </w:p>
    <w:p w14:paraId="46896FCD" w14:textId="77777777" w:rsidR="00C440C6" w:rsidRPr="003A5357" w:rsidRDefault="00C440C6" w:rsidP="00C440C6">
      <w:pPr>
        <w:pStyle w:val="af4"/>
        <w:ind w:firstLine="482"/>
        <w:jc w:val="left"/>
        <w:rPr>
          <w:rFonts w:ascii="Times New Roman" w:hAnsi="Times New Roman"/>
        </w:rPr>
      </w:pPr>
      <w:r w:rsidRPr="003A5357">
        <w:rPr>
          <w:rFonts w:ascii="Times New Roman" w:hAnsi="Times New Roman"/>
          <w:b/>
          <w:bCs/>
        </w:rPr>
        <w:lastRenderedPageBreak/>
        <w:t>4.</w:t>
      </w:r>
      <w:r w:rsidRPr="003A5357">
        <w:rPr>
          <w:rFonts w:ascii="Times New Roman" w:hAnsi="Times New Roman"/>
          <w:b/>
          <w:bCs/>
        </w:rPr>
        <w:t>国内外学者评价</w:t>
      </w:r>
      <w:r w:rsidRPr="003A5357">
        <w:rPr>
          <w:rFonts w:ascii="Times New Roman" w:hAnsi="Times New Roman"/>
        </w:rPr>
        <w:t xml:space="preserve"> </w:t>
      </w:r>
    </w:p>
    <w:p w14:paraId="2192E4F0" w14:textId="77777777" w:rsidR="00C440C6" w:rsidRPr="003A5357" w:rsidRDefault="00C440C6" w:rsidP="00C440C6">
      <w:pPr>
        <w:pStyle w:val="af4"/>
        <w:jc w:val="left"/>
        <w:rPr>
          <w:rFonts w:ascii="Times New Roman" w:hAnsi="Times New Roman"/>
        </w:rPr>
      </w:pPr>
      <w:r w:rsidRPr="003A5357">
        <w:rPr>
          <w:rFonts w:ascii="Times New Roman" w:hAnsi="Times New Roman"/>
        </w:rPr>
        <w:t>（</w:t>
      </w:r>
      <w:r w:rsidRPr="003A5357">
        <w:rPr>
          <w:rFonts w:ascii="Times New Roman" w:hAnsi="Times New Roman"/>
        </w:rPr>
        <w:t>1</w:t>
      </w:r>
      <w:r w:rsidRPr="003A5357">
        <w:rPr>
          <w:rFonts w:ascii="Times New Roman" w:hAnsi="Times New Roman"/>
        </w:rPr>
        <w:t>）美国德克萨斯大学奥斯汀分校（</w:t>
      </w:r>
      <w:r w:rsidRPr="003A5357">
        <w:rPr>
          <w:rFonts w:ascii="Times New Roman" w:hAnsi="Times New Roman"/>
        </w:rPr>
        <w:t>University of Texas at Austin</w:t>
      </w:r>
      <w:r w:rsidRPr="003A5357">
        <w:rPr>
          <w:rFonts w:ascii="Times New Roman" w:hAnsi="Times New Roman"/>
        </w:rPr>
        <w:t>）</w:t>
      </w:r>
      <w:proofErr w:type="spellStart"/>
      <w:r w:rsidRPr="003A5357">
        <w:rPr>
          <w:rFonts w:ascii="Times New Roman" w:hAnsi="Times New Roman"/>
        </w:rPr>
        <w:t>Donggao</w:t>
      </w:r>
      <w:proofErr w:type="spellEnd"/>
      <w:r w:rsidRPr="003A5357">
        <w:rPr>
          <w:rFonts w:ascii="Times New Roman" w:hAnsi="Times New Roman"/>
        </w:rPr>
        <w:t xml:space="preserve"> Zhao</w:t>
      </w:r>
      <w:r w:rsidRPr="003A5357">
        <w:rPr>
          <w:rFonts w:ascii="Times New Roman" w:hAnsi="Times New Roman"/>
        </w:rPr>
        <w:t>教授认为</w:t>
      </w:r>
      <w:r w:rsidRPr="003A5357">
        <w:rPr>
          <w:rFonts w:ascii="Times New Roman" w:hAnsi="Times New Roman"/>
        </w:rPr>
        <w:t>“</w:t>
      </w:r>
      <w:r w:rsidRPr="003A5357">
        <w:rPr>
          <w:rFonts w:ascii="Times New Roman" w:hAnsi="Times New Roman"/>
        </w:rPr>
        <w:t>常规</w:t>
      </w:r>
      <w:r w:rsidRPr="003A5357">
        <w:rPr>
          <w:rFonts w:ascii="Times New Roman" w:hAnsi="Times New Roman"/>
        </w:rPr>
        <w:t>-</w:t>
      </w:r>
      <w:r w:rsidRPr="003A5357">
        <w:rPr>
          <w:rFonts w:ascii="Times New Roman" w:hAnsi="Times New Roman"/>
        </w:rPr>
        <w:t>致密</w:t>
      </w:r>
      <w:r w:rsidRPr="003A5357">
        <w:rPr>
          <w:rFonts w:ascii="Times New Roman" w:hAnsi="Times New Roman"/>
        </w:rPr>
        <w:t>-</w:t>
      </w:r>
      <w:r w:rsidRPr="003A5357">
        <w:rPr>
          <w:rFonts w:ascii="Times New Roman" w:hAnsi="Times New Roman"/>
        </w:rPr>
        <w:t>页岩持续型油气成因机制研究</w:t>
      </w:r>
      <w:r w:rsidRPr="003A5357">
        <w:rPr>
          <w:rFonts w:ascii="Times New Roman" w:hAnsi="Times New Roman"/>
        </w:rPr>
        <w:t>”</w:t>
      </w:r>
      <w:r w:rsidRPr="003A5357">
        <w:rPr>
          <w:rFonts w:ascii="Times New Roman" w:hAnsi="Times New Roman"/>
        </w:rPr>
        <w:t>具有创新意义（</w:t>
      </w:r>
      <w:r w:rsidRPr="003A5357">
        <w:rPr>
          <w:rFonts w:ascii="Times New Roman" w:hAnsi="Times New Roman"/>
        </w:rPr>
        <w:t>This is a good study on the dynamic continuous hydrocarbon accumulation, especially the identification of the critical porosity threshold at the buoyancy-driven hydrocarbon accumulation depth (BHAD and the dynamic nature of hydrocarbon accumulation process</w:t>
      </w:r>
      <w:r w:rsidRPr="003A5357">
        <w:rPr>
          <w:rFonts w:ascii="Times New Roman" w:hAnsi="Times New Roman"/>
        </w:rPr>
        <w:t>）。</w:t>
      </w:r>
      <w:r w:rsidRPr="003A5357">
        <w:rPr>
          <w:rFonts w:ascii="Times New Roman" w:hAnsi="Times New Roman"/>
        </w:rPr>
        <w:t xml:space="preserve"> </w:t>
      </w:r>
    </w:p>
    <w:p w14:paraId="1B65A062" w14:textId="55103F0F" w:rsidR="00C440C6" w:rsidRPr="003A5357" w:rsidRDefault="00C440C6" w:rsidP="00C440C6">
      <w:pPr>
        <w:pStyle w:val="af4"/>
        <w:jc w:val="left"/>
        <w:rPr>
          <w:rFonts w:ascii="Times New Roman" w:hAnsi="Times New Roman"/>
        </w:rPr>
      </w:pPr>
      <w:r w:rsidRPr="003A5357">
        <w:rPr>
          <w:rFonts w:ascii="Times New Roman" w:hAnsi="Times New Roman"/>
        </w:rPr>
        <w:t>（</w:t>
      </w:r>
      <w:r w:rsidRPr="003A5357">
        <w:rPr>
          <w:rFonts w:ascii="Times New Roman" w:hAnsi="Times New Roman"/>
        </w:rPr>
        <w:t>2</w:t>
      </w:r>
      <w:r w:rsidRPr="003A5357">
        <w:rPr>
          <w:rFonts w:ascii="Times New Roman" w:hAnsi="Times New Roman"/>
        </w:rPr>
        <w:t>）</w:t>
      </w:r>
      <w:r w:rsidRPr="003A5357">
        <w:rPr>
          <w:rFonts w:ascii="Times New Roman" w:hAnsi="Times New Roman"/>
        </w:rPr>
        <w:t>Organic Geochemistry</w:t>
      </w:r>
      <w:r w:rsidRPr="003A5357">
        <w:rPr>
          <w:rFonts w:ascii="Times New Roman" w:hAnsi="Times New Roman"/>
        </w:rPr>
        <w:t>期刊主编、美国德克萨斯大学奥斯汀分校</w:t>
      </w:r>
      <w:r w:rsidRPr="003A5357">
        <w:rPr>
          <w:rFonts w:ascii="Times New Roman" w:hAnsi="Times New Roman"/>
        </w:rPr>
        <w:t>Clifford C. Walters</w:t>
      </w:r>
      <w:r w:rsidRPr="003A5357">
        <w:rPr>
          <w:rFonts w:ascii="Times New Roman" w:hAnsi="Times New Roman"/>
        </w:rPr>
        <w:t>教授等（</w:t>
      </w:r>
      <w:r w:rsidRPr="003A5357">
        <w:rPr>
          <w:rFonts w:ascii="Times New Roman" w:hAnsi="Times New Roman"/>
        </w:rPr>
        <w:t>2023</w:t>
      </w:r>
      <w:r w:rsidRPr="003A5357">
        <w:rPr>
          <w:rFonts w:ascii="Times New Roman" w:hAnsi="Times New Roman"/>
        </w:rPr>
        <w:t>，</w:t>
      </w:r>
      <w:r w:rsidRPr="003A5357">
        <w:rPr>
          <w:rFonts w:ascii="Times New Roman" w:hAnsi="Times New Roman"/>
        </w:rPr>
        <w:t>MPG</w:t>
      </w:r>
      <w:r w:rsidRPr="003A5357">
        <w:rPr>
          <w:rFonts w:ascii="Times New Roman" w:hAnsi="Times New Roman"/>
        </w:rPr>
        <w:t>）认为该成果解释了常规和非常规油气的递进成藏现象。</w:t>
      </w:r>
    </w:p>
    <w:p w14:paraId="24C6973C" w14:textId="77777777" w:rsidR="00C440C6" w:rsidRPr="003A5357" w:rsidRDefault="00C440C6" w:rsidP="00C440C6">
      <w:pPr>
        <w:pStyle w:val="af4"/>
        <w:jc w:val="left"/>
        <w:rPr>
          <w:rFonts w:ascii="Times New Roman" w:hAnsi="Times New Roman"/>
        </w:rPr>
      </w:pPr>
      <w:r w:rsidRPr="003A5357">
        <w:rPr>
          <w:rFonts w:ascii="Times New Roman" w:hAnsi="Times New Roman"/>
        </w:rPr>
        <w:t>（</w:t>
      </w:r>
      <w:r w:rsidRPr="003A5357">
        <w:rPr>
          <w:rFonts w:ascii="Times New Roman" w:hAnsi="Times New Roman"/>
        </w:rPr>
        <w:t>3</w:t>
      </w:r>
      <w:r w:rsidRPr="003A5357">
        <w:rPr>
          <w:rFonts w:ascii="Times New Roman" w:hAnsi="Times New Roman"/>
        </w:rPr>
        <w:t>）德国科学院和工程</w:t>
      </w:r>
      <w:proofErr w:type="gramStart"/>
      <w:r w:rsidRPr="003A5357">
        <w:rPr>
          <w:rFonts w:ascii="Times New Roman" w:hAnsi="Times New Roman"/>
        </w:rPr>
        <w:t>院</w:t>
      </w:r>
      <w:proofErr w:type="gramEnd"/>
      <w:r w:rsidRPr="003A5357">
        <w:rPr>
          <w:rFonts w:ascii="Times New Roman" w:hAnsi="Times New Roman"/>
        </w:rPr>
        <w:t>院士</w:t>
      </w:r>
      <w:r w:rsidRPr="003A5357">
        <w:rPr>
          <w:rFonts w:ascii="Times New Roman" w:hAnsi="Times New Roman"/>
        </w:rPr>
        <w:t xml:space="preserve">Ralf </w:t>
      </w:r>
      <w:proofErr w:type="spellStart"/>
      <w:r w:rsidRPr="003A5357">
        <w:rPr>
          <w:rFonts w:ascii="Times New Roman" w:hAnsi="Times New Roman"/>
        </w:rPr>
        <w:t>Littke</w:t>
      </w:r>
      <w:proofErr w:type="spellEnd"/>
      <w:r w:rsidRPr="003A5357">
        <w:rPr>
          <w:rFonts w:ascii="Times New Roman" w:hAnsi="Times New Roman"/>
        </w:rPr>
        <w:t>教授团队在</w:t>
      </w:r>
      <w:r w:rsidRPr="003A5357">
        <w:rPr>
          <w:rFonts w:ascii="Times New Roman" w:hAnsi="Times New Roman"/>
        </w:rPr>
        <w:t>“</w:t>
      </w:r>
      <w:r w:rsidRPr="003A5357">
        <w:rPr>
          <w:rFonts w:ascii="Times New Roman" w:hAnsi="Times New Roman"/>
        </w:rPr>
        <w:t>石油初次运移研究（</w:t>
      </w:r>
      <w:r w:rsidRPr="003A5357">
        <w:rPr>
          <w:rFonts w:ascii="Times New Roman" w:hAnsi="Times New Roman"/>
        </w:rPr>
        <w:t>Primary migration in intact source rock micro-plugs, 2023, IJCG</w:t>
      </w:r>
      <w:r w:rsidRPr="003A5357">
        <w:rPr>
          <w:rFonts w:ascii="Times New Roman" w:hAnsi="Times New Roman"/>
        </w:rPr>
        <w:t>）</w:t>
      </w:r>
      <w:r w:rsidRPr="003A5357">
        <w:rPr>
          <w:rFonts w:ascii="Times New Roman" w:hAnsi="Times New Roman"/>
        </w:rPr>
        <w:t>”</w:t>
      </w:r>
      <w:r w:rsidRPr="003A5357">
        <w:rPr>
          <w:rFonts w:ascii="Times New Roman" w:hAnsi="Times New Roman"/>
        </w:rPr>
        <w:t>正面引用相关成果。</w:t>
      </w:r>
      <w:r w:rsidRPr="003A5357">
        <w:rPr>
          <w:rFonts w:ascii="Times New Roman" w:hAnsi="Times New Roman"/>
        </w:rPr>
        <w:t xml:space="preserve"> </w:t>
      </w:r>
    </w:p>
    <w:p w14:paraId="71A4A525" w14:textId="77777777" w:rsidR="00C440C6" w:rsidRPr="003A5357" w:rsidRDefault="00C440C6" w:rsidP="00C440C6">
      <w:pPr>
        <w:pStyle w:val="af4"/>
        <w:jc w:val="left"/>
        <w:rPr>
          <w:rFonts w:ascii="Times New Roman" w:hAnsi="Times New Roman"/>
        </w:rPr>
      </w:pPr>
      <w:r w:rsidRPr="003A5357">
        <w:rPr>
          <w:rFonts w:ascii="Times New Roman" w:hAnsi="Times New Roman"/>
        </w:rPr>
        <w:t>（</w:t>
      </w:r>
      <w:r w:rsidRPr="003A5357">
        <w:rPr>
          <w:rFonts w:ascii="Times New Roman" w:hAnsi="Times New Roman"/>
        </w:rPr>
        <w:t>4</w:t>
      </w:r>
      <w:r w:rsidRPr="003A5357">
        <w:rPr>
          <w:rFonts w:ascii="Times New Roman" w:hAnsi="Times New Roman"/>
        </w:rPr>
        <w:t>）巴西石油研究中心</w:t>
      </w:r>
      <w:r w:rsidRPr="003A5357">
        <w:rPr>
          <w:rFonts w:ascii="Times New Roman" w:hAnsi="Times New Roman"/>
        </w:rPr>
        <w:t xml:space="preserve">Peter </w:t>
      </w:r>
      <w:proofErr w:type="spellStart"/>
      <w:r w:rsidRPr="003A5357">
        <w:rPr>
          <w:rFonts w:ascii="Times New Roman" w:hAnsi="Times New Roman"/>
        </w:rPr>
        <w:t>Szatmari</w:t>
      </w:r>
      <w:proofErr w:type="spellEnd"/>
      <w:r w:rsidRPr="003A5357">
        <w:rPr>
          <w:rFonts w:ascii="Times New Roman" w:hAnsi="Times New Roman"/>
        </w:rPr>
        <w:t>教授和德国达姆施塔特工业大学</w:t>
      </w:r>
      <w:r w:rsidRPr="003A5357">
        <w:rPr>
          <w:rFonts w:ascii="Times New Roman" w:hAnsi="Times New Roman"/>
        </w:rPr>
        <w:t xml:space="preserve">Rafael </w:t>
      </w:r>
      <w:proofErr w:type="spellStart"/>
      <w:r w:rsidRPr="003A5357">
        <w:rPr>
          <w:rFonts w:ascii="Times New Roman" w:hAnsi="Times New Roman"/>
        </w:rPr>
        <w:t>Schäffer</w:t>
      </w:r>
      <w:proofErr w:type="spellEnd"/>
      <w:r w:rsidRPr="003A5357">
        <w:rPr>
          <w:rFonts w:ascii="Times New Roman" w:hAnsi="Times New Roman"/>
        </w:rPr>
        <w:t>教授将该成果作为非常规油气成藏研究的重要成果正面引用。</w:t>
      </w:r>
      <w:r w:rsidRPr="003A5357">
        <w:rPr>
          <w:rFonts w:ascii="Times New Roman" w:hAnsi="Times New Roman"/>
        </w:rPr>
        <w:t xml:space="preserve"> </w:t>
      </w:r>
    </w:p>
    <w:p w14:paraId="5460802A" w14:textId="77777777" w:rsidR="00C440C6" w:rsidRPr="003A5357" w:rsidRDefault="00C440C6" w:rsidP="00C440C6">
      <w:pPr>
        <w:pStyle w:val="af4"/>
        <w:jc w:val="left"/>
        <w:rPr>
          <w:rFonts w:ascii="Times New Roman" w:hAnsi="Times New Roman"/>
        </w:rPr>
      </w:pPr>
      <w:r w:rsidRPr="003A5357">
        <w:rPr>
          <w:rFonts w:ascii="Times New Roman" w:hAnsi="Times New Roman"/>
        </w:rPr>
        <w:t>（</w:t>
      </w:r>
      <w:r w:rsidRPr="003A5357">
        <w:rPr>
          <w:rFonts w:ascii="Times New Roman" w:hAnsi="Times New Roman"/>
        </w:rPr>
        <w:t>5</w:t>
      </w:r>
      <w:r w:rsidRPr="003A5357">
        <w:rPr>
          <w:rFonts w:ascii="Times New Roman" w:hAnsi="Times New Roman"/>
        </w:rPr>
        <w:t>）贾承造院士将</w:t>
      </w:r>
      <w:r w:rsidRPr="003A5357">
        <w:rPr>
          <w:rFonts w:ascii="Times New Roman" w:hAnsi="Times New Roman"/>
        </w:rPr>
        <w:t>“</w:t>
      </w:r>
      <w:r w:rsidRPr="003A5357">
        <w:rPr>
          <w:rFonts w:ascii="Times New Roman" w:hAnsi="Times New Roman"/>
        </w:rPr>
        <w:t>常规</w:t>
      </w:r>
      <w:r w:rsidRPr="003A5357">
        <w:rPr>
          <w:rFonts w:ascii="Times New Roman" w:hAnsi="Times New Roman"/>
        </w:rPr>
        <w:t>-</w:t>
      </w:r>
      <w:r w:rsidRPr="003A5357">
        <w:rPr>
          <w:rFonts w:ascii="Times New Roman" w:hAnsi="Times New Roman"/>
        </w:rPr>
        <w:t>致密</w:t>
      </w:r>
      <w:r w:rsidRPr="003A5357">
        <w:rPr>
          <w:rFonts w:ascii="Times New Roman" w:hAnsi="Times New Roman"/>
        </w:rPr>
        <w:t>-</w:t>
      </w:r>
      <w:r w:rsidRPr="003A5357">
        <w:rPr>
          <w:rFonts w:ascii="Times New Roman" w:hAnsi="Times New Roman"/>
        </w:rPr>
        <w:t>页岩油气统一成藏模式</w:t>
      </w:r>
      <w:r w:rsidRPr="003A5357">
        <w:rPr>
          <w:rFonts w:ascii="Times New Roman" w:hAnsi="Times New Roman"/>
        </w:rPr>
        <w:t>”</w:t>
      </w:r>
      <w:r w:rsidRPr="003A5357">
        <w:rPr>
          <w:rFonts w:ascii="Times New Roman" w:hAnsi="Times New Roman"/>
        </w:rPr>
        <w:t>、</w:t>
      </w:r>
      <w:r w:rsidRPr="003A5357">
        <w:rPr>
          <w:rFonts w:ascii="Times New Roman" w:hAnsi="Times New Roman"/>
        </w:rPr>
        <w:t>“</w:t>
      </w:r>
      <w:r w:rsidRPr="003A5357">
        <w:rPr>
          <w:rFonts w:ascii="Times New Roman" w:hAnsi="Times New Roman"/>
        </w:rPr>
        <w:t>常规</w:t>
      </w:r>
      <w:r w:rsidRPr="003A5357">
        <w:rPr>
          <w:rFonts w:ascii="Times New Roman" w:hAnsi="Times New Roman"/>
        </w:rPr>
        <w:t>-</w:t>
      </w:r>
      <w:r w:rsidRPr="003A5357">
        <w:rPr>
          <w:rFonts w:ascii="Times New Roman" w:hAnsi="Times New Roman"/>
        </w:rPr>
        <w:t>致密</w:t>
      </w:r>
      <w:r w:rsidRPr="003A5357">
        <w:rPr>
          <w:rFonts w:ascii="Times New Roman" w:hAnsi="Times New Roman"/>
        </w:rPr>
        <w:t>-</w:t>
      </w:r>
      <w:r w:rsidRPr="003A5357">
        <w:rPr>
          <w:rFonts w:ascii="Times New Roman" w:hAnsi="Times New Roman"/>
        </w:rPr>
        <w:t>页岩油气统一资源评价新方法</w:t>
      </w:r>
      <w:r w:rsidRPr="003A5357">
        <w:rPr>
          <w:rFonts w:ascii="Times New Roman" w:hAnsi="Times New Roman"/>
        </w:rPr>
        <w:t>”</w:t>
      </w:r>
      <w:r w:rsidRPr="003A5357">
        <w:rPr>
          <w:rFonts w:ascii="Times New Roman" w:hAnsi="Times New Roman"/>
        </w:rPr>
        <w:t>作为油气成藏研究新成果正面引用。</w:t>
      </w:r>
      <w:r w:rsidRPr="003A5357">
        <w:rPr>
          <w:rFonts w:ascii="Times New Roman" w:hAnsi="Times New Roman"/>
        </w:rPr>
        <w:t xml:space="preserve"> </w:t>
      </w:r>
    </w:p>
    <w:p w14:paraId="1521B1B0" w14:textId="77777777" w:rsidR="00C440C6" w:rsidRPr="003A5357" w:rsidRDefault="00C440C6" w:rsidP="00C440C6">
      <w:pPr>
        <w:pStyle w:val="af4"/>
        <w:jc w:val="left"/>
        <w:rPr>
          <w:rFonts w:ascii="Times New Roman" w:hAnsi="Times New Roman"/>
        </w:rPr>
      </w:pPr>
      <w:r w:rsidRPr="003A5357">
        <w:rPr>
          <w:rFonts w:ascii="Times New Roman" w:hAnsi="Times New Roman"/>
        </w:rPr>
        <w:t>（</w:t>
      </w:r>
      <w:r w:rsidRPr="003A5357">
        <w:rPr>
          <w:rFonts w:ascii="Times New Roman" w:hAnsi="Times New Roman"/>
        </w:rPr>
        <w:t>6</w:t>
      </w:r>
      <w:r w:rsidRPr="003A5357">
        <w:rPr>
          <w:rFonts w:ascii="Times New Roman" w:hAnsi="Times New Roman"/>
        </w:rPr>
        <w:t>）金之钧院士在</w:t>
      </w:r>
      <w:r w:rsidRPr="003A5357">
        <w:rPr>
          <w:rFonts w:ascii="Times New Roman" w:hAnsi="Times New Roman"/>
        </w:rPr>
        <w:t>“</w:t>
      </w:r>
      <w:r w:rsidRPr="003A5357">
        <w:rPr>
          <w:rFonts w:ascii="Times New Roman" w:hAnsi="Times New Roman"/>
        </w:rPr>
        <w:t>第八届油气成藏机理与油气资源评价国际学术研讨会</w:t>
      </w:r>
      <w:r w:rsidRPr="003A5357">
        <w:rPr>
          <w:rFonts w:ascii="Times New Roman" w:hAnsi="Times New Roman"/>
        </w:rPr>
        <w:t>”</w:t>
      </w:r>
      <w:r w:rsidRPr="003A5357">
        <w:rPr>
          <w:rFonts w:ascii="Times New Roman" w:hAnsi="Times New Roman"/>
        </w:rPr>
        <w:t>将</w:t>
      </w:r>
      <w:r w:rsidRPr="003A5357">
        <w:rPr>
          <w:rFonts w:ascii="Times New Roman" w:hAnsi="Times New Roman"/>
        </w:rPr>
        <w:t>“‘</w:t>
      </w:r>
      <w:r w:rsidRPr="003A5357">
        <w:rPr>
          <w:rFonts w:ascii="Times New Roman" w:hAnsi="Times New Roman"/>
        </w:rPr>
        <w:t>常规</w:t>
      </w:r>
      <w:r w:rsidRPr="003A5357">
        <w:rPr>
          <w:rFonts w:ascii="Times New Roman" w:hAnsi="Times New Roman"/>
        </w:rPr>
        <w:t>-</w:t>
      </w:r>
      <w:r w:rsidRPr="003A5357">
        <w:rPr>
          <w:rFonts w:ascii="Times New Roman" w:hAnsi="Times New Roman"/>
        </w:rPr>
        <w:t>致密</w:t>
      </w:r>
      <w:r w:rsidRPr="003A5357">
        <w:rPr>
          <w:rFonts w:ascii="Times New Roman" w:hAnsi="Times New Roman"/>
        </w:rPr>
        <w:t>-</w:t>
      </w:r>
      <w:r w:rsidRPr="003A5357">
        <w:rPr>
          <w:rFonts w:ascii="Times New Roman" w:hAnsi="Times New Roman"/>
        </w:rPr>
        <w:t>页岩</w:t>
      </w:r>
      <w:r w:rsidRPr="003A5357">
        <w:rPr>
          <w:rFonts w:ascii="Times New Roman" w:hAnsi="Times New Roman"/>
        </w:rPr>
        <w:t>’</w:t>
      </w:r>
      <w:r w:rsidRPr="003A5357">
        <w:rPr>
          <w:rFonts w:ascii="Times New Roman" w:hAnsi="Times New Roman"/>
        </w:rPr>
        <w:t>油气成因关联机制和模式</w:t>
      </w:r>
      <w:r w:rsidRPr="003A5357">
        <w:rPr>
          <w:rFonts w:ascii="Times New Roman" w:hAnsi="Times New Roman"/>
        </w:rPr>
        <w:t>”</w:t>
      </w:r>
      <w:r w:rsidRPr="003A5357">
        <w:rPr>
          <w:rFonts w:ascii="Times New Roman" w:hAnsi="Times New Roman"/>
        </w:rPr>
        <w:t>列为主要进展之一《</w:t>
      </w:r>
      <w:r w:rsidRPr="003A5357">
        <w:rPr>
          <w:rFonts w:ascii="Times New Roman" w:hAnsi="Times New Roman"/>
        </w:rPr>
        <w:t>Current advances in hydrocarbon accumulation mechanisms and petroleum resources evaluation</w:t>
      </w:r>
      <w:r w:rsidRPr="003A5357">
        <w:rPr>
          <w:rFonts w:ascii="Times New Roman" w:hAnsi="Times New Roman"/>
        </w:rPr>
        <w:t>（油气成藏机理与油气资源评价研究进展）》。</w:t>
      </w:r>
      <w:r w:rsidRPr="003A5357">
        <w:rPr>
          <w:rFonts w:ascii="Times New Roman" w:hAnsi="Times New Roman"/>
        </w:rPr>
        <w:t xml:space="preserve"> </w:t>
      </w:r>
    </w:p>
    <w:p w14:paraId="48AA6C07" w14:textId="77777777" w:rsidR="00C440C6" w:rsidRPr="003A5357" w:rsidRDefault="00C440C6" w:rsidP="00C440C6">
      <w:pPr>
        <w:pStyle w:val="af4"/>
        <w:jc w:val="left"/>
        <w:rPr>
          <w:rFonts w:ascii="Times New Roman" w:hAnsi="Times New Roman"/>
        </w:rPr>
      </w:pPr>
      <w:r w:rsidRPr="003A5357">
        <w:rPr>
          <w:rFonts w:ascii="Times New Roman" w:hAnsi="Times New Roman"/>
        </w:rPr>
        <w:t>（</w:t>
      </w:r>
      <w:r w:rsidRPr="003A5357">
        <w:rPr>
          <w:rFonts w:ascii="Times New Roman" w:hAnsi="Times New Roman"/>
        </w:rPr>
        <w:t>7</w:t>
      </w:r>
      <w:r w:rsidRPr="003A5357">
        <w:rPr>
          <w:rFonts w:ascii="Times New Roman" w:hAnsi="Times New Roman"/>
        </w:rPr>
        <w:t>）项目发表在地学前缘上的论文《富油凹陷油气分布规律与勘探潜力分析：以东濮凹陷为例》被贾承造院士在</w:t>
      </w:r>
      <w:r w:rsidRPr="003A5357">
        <w:rPr>
          <w:rFonts w:ascii="Times New Roman" w:hAnsi="Times New Roman"/>
        </w:rPr>
        <w:t>2025</w:t>
      </w:r>
      <w:r w:rsidRPr="003A5357">
        <w:rPr>
          <w:rFonts w:ascii="Times New Roman" w:hAnsi="Times New Roman"/>
        </w:rPr>
        <w:t>年</w:t>
      </w:r>
      <w:r w:rsidRPr="003A5357">
        <w:rPr>
          <w:rFonts w:ascii="Times New Roman" w:hAnsi="Times New Roman"/>
        </w:rPr>
        <w:t>8</w:t>
      </w:r>
      <w:r w:rsidRPr="003A5357">
        <w:rPr>
          <w:rFonts w:ascii="Times New Roman" w:hAnsi="Times New Roman"/>
        </w:rPr>
        <w:t>月发表在石油学报上的论文《全油气系统理论研究进展》引用。</w:t>
      </w:r>
      <w:r w:rsidRPr="003A5357">
        <w:rPr>
          <w:rFonts w:ascii="Times New Roman" w:hAnsi="Times New Roman"/>
        </w:rPr>
        <w:t xml:space="preserve"> </w:t>
      </w:r>
    </w:p>
    <w:p w14:paraId="4CFF2022" w14:textId="77777777" w:rsidR="00C440C6" w:rsidRPr="003A5357" w:rsidRDefault="00C440C6" w:rsidP="00C440C6">
      <w:pPr>
        <w:pStyle w:val="af4"/>
        <w:jc w:val="left"/>
        <w:rPr>
          <w:rFonts w:ascii="Times New Roman" w:hAnsi="Times New Roman"/>
        </w:rPr>
      </w:pPr>
      <w:r w:rsidRPr="003A5357">
        <w:rPr>
          <w:rFonts w:ascii="Times New Roman" w:hAnsi="Times New Roman"/>
        </w:rPr>
        <w:t>（</w:t>
      </w:r>
      <w:r w:rsidRPr="003A5357">
        <w:rPr>
          <w:rFonts w:ascii="Times New Roman" w:hAnsi="Times New Roman"/>
        </w:rPr>
        <w:t>8</w:t>
      </w:r>
      <w:r w:rsidRPr="003A5357">
        <w:rPr>
          <w:rFonts w:ascii="Times New Roman" w:hAnsi="Times New Roman"/>
        </w:rPr>
        <w:t>）项目发表在石油与天然气地质上的论文《渤海湾盆地东濮凹陷全油气系统特征及其成藏模式》被贾承造院士在</w:t>
      </w:r>
      <w:r w:rsidRPr="003A5357">
        <w:rPr>
          <w:rFonts w:ascii="Times New Roman" w:hAnsi="Times New Roman"/>
        </w:rPr>
        <w:t>2026</w:t>
      </w:r>
      <w:r w:rsidRPr="003A5357">
        <w:rPr>
          <w:rFonts w:ascii="Times New Roman" w:hAnsi="Times New Roman"/>
        </w:rPr>
        <w:t>年</w:t>
      </w:r>
      <w:r w:rsidRPr="003A5357">
        <w:rPr>
          <w:rFonts w:ascii="Times New Roman" w:hAnsi="Times New Roman"/>
        </w:rPr>
        <w:t>4</w:t>
      </w:r>
      <w:r w:rsidRPr="003A5357">
        <w:rPr>
          <w:rFonts w:ascii="Times New Roman" w:hAnsi="Times New Roman"/>
        </w:rPr>
        <w:t>月发表在世界石油工业的论文《全油气系统理论创新发展与勘探实践》引用。</w:t>
      </w:r>
      <w:r w:rsidRPr="003A5357">
        <w:rPr>
          <w:rFonts w:ascii="Times New Roman" w:hAnsi="Times New Roman"/>
        </w:rPr>
        <w:t xml:space="preserve"> </w:t>
      </w:r>
    </w:p>
    <w:p w14:paraId="72809F27" w14:textId="77777777" w:rsidR="00C440C6" w:rsidRPr="003A5357" w:rsidRDefault="00C440C6" w:rsidP="00C440C6">
      <w:pPr>
        <w:pStyle w:val="af4"/>
        <w:jc w:val="left"/>
        <w:rPr>
          <w:rFonts w:ascii="Times New Roman" w:hAnsi="Times New Roman"/>
        </w:rPr>
      </w:pPr>
      <w:r w:rsidRPr="003A5357">
        <w:rPr>
          <w:rFonts w:ascii="Times New Roman" w:hAnsi="Times New Roman"/>
        </w:rPr>
        <w:t>（</w:t>
      </w:r>
      <w:r w:rsidRPr="003A5357">
        <w:rPr>
          <w:rFonts w:ascii="Times New Roman" w:hAnsi="Times New Roman"/>
        </w:rPr>
        <w:t>9</w:t>
      </w:r>
      <w:r w:rsidRPr="003A5357">
        <w:rPr>
          <w:rFonts w:ascii="Times New Roman" w:hAnsi="Times New Roman"/>
        </w:rPr>
        <w:t>）</w:t>
      </w:r>
      <w:proofErr w:type="gramStart"/>
      <w:r w:rsidRPr="003A5357">
        <w:rPr>
          <w:rFonts w:ascii="Times New Roman" w:hAnsi="Times New Roman"/>
        </w:rPr>
        <w:t>《</w:t>
      </w:r>
      <w:proofErr w:type="gramEnd"/>
      <w:r w:rsidRPr="003A5357">
        <w:rPr>
          <w:rFonts w:ascii="Times New Roman" w:hAnsi="Times New Roman"/>
        </w:rPr>
        <w:t xml:space="preserve">Identifying the key source rocks in heterogeneous saline lacustrine shales: Paleogene </w:t>
      </w:r>
    </w:p>
    <w:p w14:paraId="4B667D19" w14:textId="77777777" w:rsidR="00C440C6" w:rsidRPr="003A5357" w:rsidRDefault="00C440C6" w:rsidP="00C440C6">
      <w:pPr>
        <w:pStyle w:val="af4"/>
        <w:jc w:val="left"/>
        <w:rPr>
          <w:rFonts w:ascii="Times New Roman" w:hAnsi="Times New Roman"/>
        </w:rPr>
      </w:pPr>
      <w:r w:rsidRPr="003A5357">
        <w:rPr>
          <w:rFonts w:ascii="Times New Roman" w:hAnsi="Times New Roman"/>
        </w:rPr>
        <w:lastRenderedPageBreak/>
        <w:t xml:space="preserve">shales in the </w:t>
      </w:r>
      <w:proofErr w:type="spellStart"/>
      <w:r w:rsidRPr="003A5357">
        <w:rPr>
          <w:rFonts w:ascii="Times New Roman" w:hAnsi="Times New Roman"/>
        </w:rPr>
        <w:t>Dongpu</w:t>
      </w:r>
      <w:proofErr w:type="spellEnd"/>
      <w:r w:rsidRPr="003A5357">
        <w:rPr>
          <w:rFonts w:ascii="Times New Roman" w:hAnsi="Times New Roman"/>
        </w:rPr>
        <w:t> depression, Bohai Bay Basin, eastern China</w:t>
      </w:r>
      <w:proofErr w:type="gramStart"/>
      <w:r w:rsidRPr="003A5357">
        <w:rPr>
          <w:rFonts w:ascii="Times New Roman" w:hAnsi="Times New Roman"/>
        </w:rPr>
        <w:t>》</w:t>
      </w:r>
      <w:proofErr w:type="gramEnd"/>
      <w:r w:rsidRPr="003A5357">
        <w:rPr>
          <w:rFonts w:ascii="Times New Roman" w:hAnsi="Times New Roman"/>
        </w:rPr>
        <w:t>发表在</w:t>
      </w:r>
      <w:r w:rsidRPr="003A5357">
        <w:rPr>
          <w:rFonts w:ascii="Times New Roman" w:hAnsi="Times New Roman"/>
        </w:rPr>
        <w:t>AAPG</w:t>
      </w:r>
      <w:r w:rsidRPr="003A5357">
        <w:rPr>
          <w:rFonts w:ascii="Times New Roman" w:hAnsi="Times New Roman"/>
        </w:rPr>
        <w:t>期刊上，</w:t>
      </w:r>
      <w:r w:rsidRPr="003A5357">
        <w:rPr>
          <w:rFonts w:ascii="Times New Roman" w:hAnsi="Times New Roman"/>
          <w:b/>
          <w:bCs/>
        </w:rPr>
        <w:t>主编</w:t>
      </w:r>
      <w:r w:rsidRPr="003A5357">
        <w:rPr>
          <w:rFonts w:ascii="Times New Roman" w:hAnsi="Times New Roman"/>
          <w:b/>
          <w:bCs/>
        </w:rPr>
        <w:t>Barry Jay Katz</w:t>
      </w:r>
      <w:r w:rsidRPr="003A5357">
        <w:rPr>
          <w:rFonts w:ascii="Times New Roman" w:hAnsi="Times New Roman"/>
          <w:b/>
          <w:bCs/>
        </w:rPr>
        <w:t>作为该论文的主审，给与了充分的肯定，</w:t>
      </w:r>
      <w:r w:rsidRPr="003A5357">
        <w:rPr>
          <w:rFonts w:ascii="Times New Roman" w:hAnsi="Times New Roman"/>
        </w:rPr>
        <w:t>认为</w:t>
      </w:r>
      <w:r w:rsidRPr="003A5357">
        <w:rPr>
          <w:rFonts w:ascii="Times New Roman" w:hAnsi="Times New Roman"/>
        </w:rPr>
        <w:t xml:space="preserve"> This paper discriminates the contribution of heterogeneous lacustrine shales based on a big data </w:t>
      </w:r>
      <w:proofErr w:type="spellStart"/>
      <w:r w:rsidRPr="003A5357">
        <w:rPr>
          <w:rFonts w:ascii="Times New Roman" w:hAnsi="Times New Roman"/>
        </w:rPr>
        <w:t>set,It</w:t>
      </w:r>
      <w:proofErr w:type="spellEnd"/>
      <w:r w:rsidRPr="003A5357">
        <w:rPr>
          <w:rFonts w:ascii="Times New Roman" w:hAnsi="Times New Roman"/>
        </w:rPr>
        <w:t xml:space="preserve"> is of significance for petroleum exploration in the </w:t>
      </w:r>
      <w:proofErr w:type="spellStart"/>
      <w:r w:rsidRPr="003A5357">
        <w:rPr>
          <w:rFonts w:ascii="Times New Roman" w:hAnsi="Times New Roman"/>
        </w:rPr>
        <w:t>Dongpu</w:t>
      </w:r>
      <w:proofErr w:type="spellEnd"/>
      <w:r w:rsidRPr="003A5357">
        <w:rPr>
          <w:rFonts w:ascii="Times New Roman" w:hAnsi="Times New Roman"/>
        </w:rPr>
        <w:t xml:space="preserve"> Depression and petroleum geology for other heterogeneous lacustrine basins ;as it tries to emphasize the importance of excellent source rock with a thin thickness versus the </w:t>
      </w:r>
      <w:proofErr w:type="spellStart"/>
      <w:proofErr w:type="gramStart"/>
      <w:r w:rsidRPr="003A5357">
        <w:rPr>
          <w:rFonts w:ascii="Times New Roman" w:hAnsi="Times New Roman"/>
        </w:rPr>
        <w:t>thick,lower</w:t>
      </w:r>
      <w:proofErr w:type="spellEnd"/>
      <w:proofErr w:type="gramEnd"/>
      <w:r w:rsidRPr="003A5357">
        <w:rPr>
          <w:rFonts w:ascii="Times New Roman" w:hAnsi="Times New Roman"/>
        </w:rPr>
        <w:t xml:space="preserve"> quality </w:t>
      </w:r>
      <w:proofErr w:type="spellStart"/>
      <w:r w:rsidRPr="003A5357">
        <w:rPr>
          <w:rFonts w:ascii="Times New Roman" w:hAnsi="Times New Roman"/>
        </w:rPr>
        <w:t>intervals,and</w:t>
      </w:r>
      <w:proofErr w:type="spellEnd"/>
      <w:r w:rsidRPr="003A5357">
        <w:rPr>
          <w:rFonts w:ascii="Times New Roman" w:hAnsi="Times New Roman"/>
        </w:rPr>
        <w:t xml:space="preserve"> suggest the exploration target should be </w:t>
      </w:r>
      <w:proofErr w:type="spellStart"/>
      <w:r w:rsidRPr="003A5357">
        <w:rPr>
          <w:rFonts w:ascii="Times New Roman" w:hAnsi="Times New Roman"/>
        </w:rPr>
        <w:t>adjusted,Generally,the</w:t>
      </w:r>
      <w:proofErr w:type="spellEnd"/>
      <w:r w:rsidRPr="003A5357">
        <w:rPr>
          <w:rFonts w:ascii="Times New Roman" w:hAnsi="Times New Roman"/>
        </w:rPr>
        <w:t xml:space="preserve"> data are credible and the logic is clear. </w:t>
      </w:r>
    </w:p>
    <w:p w14:paraId="35DA1182" w14:textId="77777777" w:rsidR="00C440C6" w:rsidRPr="003A5357" w:rsidRDefault="00C440C6" w:rsidP="00C440C6">
      <w:pPr>
        <w:pStyle w:val="af4"/>
        <w:ind w:firstLine="482"/>
        <w:jc w:val="left"/>
        <w:rPr>
          <w:rFonts w:ascii="Times New Roman" w:hAnsi="Times New Roman"/>
        </w:rPr>
      </w:pPr>
      <w:r w:rsidRPr="003A5357">
        <w:rPr>
          <w:rFonts w:ascii="Times New Roman" w:hAnsi="Times New Roman"/>
          <w:b/>
          <w:bCs/>
        </w:rPr>
        <w:t>5.</w:t>
      </w:r>
      <w:r w:rsidRPr="003A5357">
        <w:rPr>
          <w:rFonts w:ascii="Times New Roman" w:hAnsi="Times New Roman"/>
          <w:b/>
          <w:bCs/>
        </w:rPr>
        <w:t>媒体报道（附件</w:t>
      </w:r>
      <w:r w:rsidRPr="003A5357">
        <w:rPr>
          <w:rFonts w:ascii="Times New Roman" w:hAnsi="Times New Roman"/>
          <w:b/>
          <w:bCs/>
        </w:rPr>
        <w:t>39-40</w:t>
      </w:r>
      <w:r w:rsidRPr="003A5357">
        <w:rPr>
          <w:rFonts w:ascii="Times New Roman" w:hAnsi="Times New Roman"/>
          <w:b/>
          <w:bCs/>
        </w:rPr>
        <w:t>）</w:t>
      </w:r>
      <w:r w:rsidRPr="003A5357">
        <w:rPr>
          <w:rFonts w:ascii="Times New Roman" w:hAnsi="Times New Roman"/>
        </w:rPr>
        <w:t xml:space="preserve"> </w:t>
      </w:r>
    </w:p>
    <w:p w14:paraId="09DE7183" w14:textId="77777777" w:rsidR="00C440C6" w:rsidRPr="003A5357" w:rsidRDefault="00C440C6" w:rsidP="00C440C6">
      <w:pPr>
        <w:pStyle w:val="af4"/>
        <w:jc w:val="left"/>
        <w:rPr>
          <w:rFonts w:ascii="Times New Roman" w:hAnsi="Times New Roman"/>
        </w:rPr>
      </w:pPr>
      <w:r w:rsidRPr="003A5357">
        <w:rPr>
          <w:rFonts w:ascii="Times New Roman" w:hAnsi="Times New Roman"/>
        </w:rPr>
        <w:t>（</w:t>
      </w:r>
      <w:r w:rsidRPr="003A5357">
        <w:rPr>
          <w:rFonts w:ascii="Times New Roman" w:hAnsi="Times New Roman"/>
        </w:rPr>
        <w:t>1</w:t>
      </w:r>
      <w:r w:rsidRPr="003A5357">
        <w:rPr>
          <w:rFonts w:ascii="Times New Roman" w:hAnsi="Times New Roman"/>
        </w:rPr>
        <w:t>）</w:t>
      </w:r>
      <w:r w:rsidRPr="003A5357">
        <w:rPr>
          <w:rFonts w:ascii="Times New Roman" w:hAnsi="Times New Roman"/>
        </w:rPr>
        <w:t>2024</w:t>
      </w:r>
      <w:r w:rsidRPr="003A5357">
        <w:rPr>
          <w:rFonts w:ascii="Times New Roman" w:hAnsi="Times New Roman"/>
        </w:rPr>
        <w:t>年</w:t>
      </w:r>
      <w:r w:rsidRPr="003A5357">
        <w:rPr>
          <w:rFonts w:ascii="Times New Roman" w:hAnsi="Times New Roman"/>
        </w:rPr>
        <w:t>7</w:t>
      </w:r>
      <w:r w:rsidRPr="003A5357">
        <w:rPr>
          <w:rFonts w:ascii="Times New Roman" w:hAnsi="Times New Roman"/>
        </w:rPr>
        <w:t>月</w:t>
      </w:r>
      <w:r w:rsidRPr="003A5357">
        <w:rPr>
          <w:rFonts w:ascii="Times New Roman" w:hAnsi="Times New Roman"/>
        </w:rPr>
        <w:t>4</w:t>
      </w:r>
      <w:r w:rsidRPr="003A5357">
        <w:rPr>
          <w:rFonts w:ascii="Times New Roman" w:hAnsi="Times New Roman"/>
        </w:rPr>
        <w:t>日，河南省省级党报河南日报《重磅！河南发现亿吨级油田》，中华网、澎湃新闻对此进行了转载和引用；中国网（国务院新闻办公室领导的国家重点新闻网站），以题目《老油区又有新发现</w:t>
      </w:r>
      <w:r w:rsidRPr="003A5357">
        <w:rPr>
          <w:rFonts w:ascii="Times New Roman" w:hAnsi="Times New Roman"/>
        </w:rPr>
        <w:t>-</w:t>
      </w:r>
      <w:r w:rsidRPr="003A5357">
        <w:rPr>
          <w:rFonts w:ascii="Times New Roman" w:hAnsi="Times New Roman"/>
        </w:rPr>
        <w:t>中原油田发现石油资源量达</w:t>
      </w:r>
      <w:r w:rsidRPr="003A5357">
        <w:rPr>
          <w:rFonts w:ascii="Times New Roman" w:hAnsi="Times New Roman"/>
        </w:rPr>
        <w:t>1.1</w:t>
      </w:r>
      <w:r w:rsidRPr="003A5357">
        <w:rPr>
          <w:rFonts w:ascii="Times New Roman" w:hAnsi="Times New Roman"/>
        </w:rPr>
        <w:t>亿吨油气田》，报道了该项目取得的重要突破；</w:t>
      </w:r>
      <w:r w:rsidRPr="003A5357">
        <w:rPr>
          <w:rFonts w:ascii="Times New Roman" w:hAnsi="Times New Roman"/>
        </w:rPr>
        <w:t>2024</w:t>
      </w:r>
      <w:r w:rsidRPr="003A5357">
        <w:rPr>
          <w:rFonts w:ascii="Times New Roman" w:hAnsi="Times New Roman"/>
        </w:rPr>
        <w:t>年</w:t>
      </w:r>
      <w:r w:rsidRPr="003A5357">
        <w:rPr>
          <w:rFonts w:ascii="Times New Roman" w:hAnsi="Times New Roman"/>
        </w:rPr>
        <w:t>7</w:t>
      </w:r>
      <w:r w:rsidRPr="003A5357">
        <w:rPr>
          <w:rFonts w:ascii="Times New Roman" w:hAnsi="Times New Roman"/>
        </w:rPr>
        <w:t>月</w:t>
      </w:r>
      <w:r w:rsidRPr="003A5357">
        <w:rPr>
          <w:rFonts w:ascii="Times New Roman" w:hAnsi="Times New Roman"/>
        </w:rPr>
        <w:t>6</w:t>
      </w:r>
      <w:r w:rsidRPr="003A5357">
        <w:rPr>
          <w:rFonts w:ascii="Times New Roman" w:hAnsi="Times New Roman"/>
        </w:rPr>
        <w:t>日，大河网（河南省委宣传部主管），以题目《提气！老油区又有新发现</w:t>
      </w:r>
      <w:r w:rsidRPr="003A5357">
        <w:rPr>
          <w:rFonts w:ascii="Times New Roman" w:hAnsi="Times New Roman"/>
        </w:rPr>
        <w:t xml:space="preserve"> </w:t>
      </w:r>
      <w:r w:rsidRPr="003A5357">
        <w:rPr>
          <w:rFonts w:ascii="Times New Roman" w:hAnsi="Times New Roman"/>
        </w:rPr>
        <w:t>中原油田发现石油资源量达</w:t>
      </w:r>
      <w:r w:rsidRPr="003A5357">
        <w:rPr>
          <w:rFonts w:ascii="Times New Roman" w:hAnsi="Times New Roman"/>
        </w:rPr>
        <w:t>1.1</w:t>
      </w:r>
      <w:r w:rsidRPr="003A5357">
        <w:rPr>
          <w:rFonts w:ascii="Times New Roman" w:hAnsi="Times New Roman"/>
        </w:rPr>
        <w:t>亿吨油气田》。</w:t>
      </w:r>
      <w:r w:rsidRPr="003A5357">
        <w:rPr>
          <w:rFonts w:ascii="Times New Roman" w:hAnsi="Times New Roman"/>
        </w:rPr>
        <w:t xml:space="preserve"> </w:t>
      </w:r>
    </w:p>
    <w:p w14:paraId="35B5546E" w14:textId="77777777" w:rsidR="00C440C6" w:rsidRPr="003A5357" w:rsidRDefault="00C440C6" w:rsidP="00C440C6">
      <w:pPr>
        <w:pStyle w:val="af4"/>
        <w:jc w:val="left"/>
        <w:rPr>
          <w:rFonts w:ascii="Times New Roman" w:hAnsi="Times New Roman"/>
        </w:rPr>
      </w:pPr>
      <w:r w:rsidRPr="003A5357">
        <w:rPr>
          <w:rFonts w:ascii="Times New Roman" w:hAnsi="Times New Roman"/>
        </w:rPr>
        <w:t>（</w:t>
      </w:r>
      <w:r w:rsidRPr="003A5357">
        <w:rPr>
          <w:rFonts w:ascii="Times New Roman" w:hAnsi="Times New Roman"/>
        </w:rPr>
        <w:t>2</w:t>
      </w:r>
      <w:r w:rsidRPr="003A5357">
        <w:rPr>
          <w:rFonts w:ascii="Times New Roman" w:hAnsi="Times New Roman"/>
        </w:rPr>
        <w:t>）国内知名门户网站搜狐、新浪、网易等分别对中原油田油气发现进行了报告：</w:t>
      </w:r>
      <w:r w:rsidRPr="003A5357">
        <w:rPr>
          <w:rFonts w:ascii="Times New Roman" w:hAnsi="Times New Roman"/>
        </w:rPr>
        <w:t>2025</w:t>
      </w:r>
      <w:r w:rsidRPr="003A5357">
        <w:rPr>
          <w:rFonts w:ascii="Times New Roman" w:hAnsi="Times New Roman"/>
        </w:rPr>
        <w:t>年</w:t>
      </w:r>
      <w:r w:rsidRPr="003A5357">
        <w:rPr>
          <w:rFonts w:ascii="Times New Roman" w:hAnsi="Times New Roman"/>
        </w:rPr>
        <w:t>1</w:t>
      </w:r>
      <w:r w:rsidRPr="003A5357">
        <w:rPr>
          <w:rFonts w:ascii="Times New Roman" w:hAnsi="Times New Roman"/>
        </w:rPr>
        <w:t>月，中国化工报，中原油田页岩油勘探取得重大突破；</w:t>
      </w:r>
      <w:r w:rsidRPr="003A5357">
        <w:rPr>
          <w:rFonts w:ascii="Times New Roman" w:hAnsi="Times New Roman"/>
        </w:rPr>
        <w:t>2024</w:t>
      </w:r>
      <w:r w:rsidRPr="003A5357">
        <w:rPr>
          <w:rFonts w:ascii="Times New Roman" w:hAnsi="Times New Roman"/>
        </w:rPr>
        <w:t>年</w:t>
      </w:r>
      <w:r w:rsidRPr="003A5357">
        <w:rPr>
          <w:rFonts w:ascii="Times New Roman" w:hAnsi="Times New Roman"/>
        </w:rPr>
        <w:t>7</w:t>
      </w:r>
      <w:r w:rsidRPr="003A5357">
        <w:rPr>
          <w:rFonts w:ascii="Times New Roman" w:hAnsi="Times New Roman"/>
        </w:rPr>
        <w:t>月，网易新闻，河南中原油田发现了石油资源量达</w:t>
      </w:r>
      <w:r w:rsidRPr="003A5357">
        <w:rPr>
          <w:rFonts w:ascii="Times New Roman" w:hAnsi="Times New Roman"/>
        </w:rPr>
        <w:t>1.1</w:t>
      </w:r>
      <w:r w:rsidRPr="003A5357">
        <w:rPr>
          <w:rFonts w:ascii="Times New Roman" w:hAnsi="Times New Roman"/>
        </w:rPr>
        <w:t>亿吨的油气田。</w:t>
      </w:r>
      <w:r w:rsidRPr="003A5357">
        <w:rPr>
          <w:rFonts w:ascii="Times New Roman" w:hAnsi="Times New Roman"/>
        </w:rPr>
        <w:t xml:space="preserve"> </w:t>
      </w:r>
    </w:p>
    <w:p w14:paraId="0874CF63" w14:textId="77777777" w:rsidR="00C440C6" w:rsidRPr="003A5357" w:rsidRDefault="00C440C6" w:rsidP="00C440C6">
      <w:pPr>
        <w:pStyle w:val="af4"/>
        <w:jc w:val="left"/>
        <w:rPr>
          <w:rFonts w:ascii="Times New Roman" w:hAnsi="Times New Roman"/>
        </w:rPr>
      </w:pPr>
      <w:r w:rsidRPr="003A5357">
        <w:rPr>
          <w:rFonts w:ascii="Times New Roman" w:hAnsi="Times New Roman"/>
        </w:rPr>
        <w:t>（</w:t>
      </w:r>
      <w:r w:rsidRPr="003A5357">
        <w:rPr>
          <w:rFonts w:ascii="Times New Roman" w:hAnsi="Times New Roman"/>
        </w:rPr>
        <w:t>3</w:t>
      </w:r>
      <w:r w:rsidRPr="003A5357">
        <w:rPr>
          <w:rFonts w:ascii="Times New Roman" w:hAnsi="Times New Roman"/>
        </w:rPr>
        <w:t>）</w:t>
      </w:r>
      <w:r w:rsidRPr="003A5357">
        <w:rPr>
          <w:rFonts w:ascii="Times New Roman" w:hAnsi="Times New Roman"/>
        </w:rPr>
        <w:t>2018</w:t>
      </w:r>
      <w:r w:rsidRPr="003A5357">
        <w:rPr>
          <w:rFonts w:ascii="Times New Roman" w:hAnsi="Times New Roman"/>
        </w:rPr>
        <w:t>年</w:t>
      </w:r>
      <w:r w:rsidRPr="003A5357">
        <w:rPr>
          <w:rFonts w:ascii="Times New Roman" w:hAnsi="Times New Roman"/>
        </w:rPr>
        <w:t>12</w:t>
      </w:r>
      <w:r w:rsidRPr="003A5357">
        <w:rPr>
          <w:rFonts w:ascii="Times New Roman" w:hAnsi="Times New Roman"/>
        </w:rPr>
        <w:t>月</w:t>
      </w:r>
      <w:r w:rsidRPr="003A5357">
        <w:rPr>
          <w:rFonts w:ascii="Times New Roman" w:hAnsi="Times New Roman"/>
        </w:rPr>
        <w:t>21</w:t>
      </w:r>
      <w:r w:rsidRPr="003A5357">
        <w:rPr>
          <w:rFonts w:ascii="Times New Roman" w:hAnsi="Times New Roman"/>
        </w:rPr>
        <w:t>日，新华网对银额盆地</w:t>
      </w:r>
      <w:proofErr w:type="gramStart"/>
      <w:r w:rsidRPr="003A5357">
        <w:rPr>
          <w:rFonts w:ascii="Times New Roman" w:hAnsi="Times New Roman"/>
        </w:rPr>
        <w:t>拐子湖</w:t>
      </w:r>
      <w:proofErr w:type="gramEnd"/>
      <w:r w:rsidRPr="003A5357">
        <w:rPr>
          <w:rFonts w:ascii="Times New Roman" w:hAnsi="Times New Roman"/>
        </w:rPr>
        <w:t>凹陷获得重大突破进行了报道；部署的探井拐</w:t>
      </w:r>
      <w:r w:rsidRPr="003A5357">
        <w:rPr>
          <w:rFonts w:ascii="Times New Roman" w:hAnsi="Times New Roman"/>
        </w:rPr>
        <w:t>6</w:t>
      </w:r>
      <w:proofErr w:type="gramStart"/>
      <w:r w:rsidRPr="003A5357">
        <w:rPr>
          <w:rFonts w:ascii="Times New Roman" w:hAnsi="Times New Roman"/>
        </w:rPr>
        <w:t>井经</w:t>
      </w:r>
      <w:r w:rsidRPr="003A5357">
        <w:rPr>
          <w:rFonts w:ascii="Times New Roman" w:hAnsi="Times New Roman"/>
        </w:rPr>
        <w:t>6</w:t>
      </w:r>
      <w:r w:rsidRPr="003A5357">
        <w:rPr>
          <w:rFonts w:ascii="Times New Roman" w:hAnsi="Times New Roman"/>
        </w:rPr>
        <w:t>毫米</w:t>
      </w:r>
      <w:proofErr w:type="gramEnd"/>
      <w:r w:rsidRPr="003A5357">
        <w:rPr>
          <w:rFonts w:ascii="Times New Roman" w:hAnsi="Times New Roman"/>
        </w:rPr>
        <w:t>油嘴放喷，获日产油</w:t>
      </w:r>
      <w:r w:rsidRPr="003A5357">
        <w:rPr>
          <w:rFonts w:ascii="Times New Roman" w:hAnsi="Times New Roman"/>
        </w:rPr>
        <w:t>211</w:t>
      </w:r>
      <w:r w:rsidRPr="003A5357">
        <w:rPr>
          <w:rFonts w:ascii="Times New Roman" w:hAnsi="Times New Roman"/>
        </w:rPr>
        <w:t>立方米，日产气</w:t>
      </w:r>
      <w:r w:rsidRPr="003A5357">
        <w:rPr>
          <w:rFonts w:ascii="Times New Roman" w:hAnsi="Times New Roman"/>
        </w:rPr>
        <w:t>10.7</w:t>
      </w:r>
      <w:r w:rsidRPr="003A5357">
        <w:rPr>
          <w:rFonts w:ascii="Times New Roman" w:hAnsi="Times New Roman"/>
        </w:rPr>
        <w:t>万立方米的高产油气流，探明该区块油气藏类型为潜山缝洞型高产油气藏。潜山缝洞型高产油气藏的发现，对加快推进银额盆地的油气勘探具有重要意义。</w:t>
      </w:r>
      <w:r w:rsidRPr="003A5357">
        <w:rPr>
          <w:rFonts w:ascii="Times New Roman" w:hAnsi="Times New Roman"/>
        </w:rPr>
        <w:t xml:space="preserve"> </w:t>
      </w:r>
    </w:p>
    <w:p w14:paraId="785AF905" w14:textId="77777777" w:rsidR="003A5357" w:rsidRDefault="00C440C6" w:rsidP="003A5357">
      <w:pPr>
        <w:pStyle w:val="af4"/>
        <w:ind w:firstLine="482"/>
        <w:jc w:val="left"/>
        <w:rPr>
          <w:rFonts w:ascii="Times New Roman" w:hAnsi="Times New Roman"/>
        </w:rPr>
      </w:pPr>
      <w:r w:rsidRPr="003A5357">
        <w:rPr>
          <w:rFonts w:ascii="Times New Roman" w:hAnsi="Times New Roman"/>
          <w:b/>
          <w:bCs/>
        </w:rPr>
        <w:t>6.</w:t>
      </w:r>
      <w:r w:rsidRPr="003A5357">
        <w:rPr>
          <w:rFonts w:ascii="Times New Roman" w:hAnsi="Times New Roman"/>
          <w:b/>
          <w:bCs/>
        </w:rPr>
        <w:t>相关荣誉及曾获科技奖励</w:t>
      </w:r>
      <w:r w:rsidRPr="003A5357">
        <w:rPr>
          <w:rFonts w:ascii="Times New Roman" w:hAnsi="Times New Roman"/>
        </w:rPr>
        <w:t xml:space="preserve"> </w:t>
      </w:r>
    </w:p>
    <w:p w14:paraId="4EFE7971" w14:textId="42CE1DD3" w:rsidR="00C440C6" w:rsidRPr="003A5357" w:rsidRDefault="00C440C6" w:rsidP="003A5357">
      <w:pPr>
        <w:pStyle w:val="af4"/>
        <w:jc w:val="left"/>
        <w:rPr>
          <w:rFonts w:ascii="Times New Roman" w:hAnsi="Times New Roman"/>
        </w:rPr>
      </w:pPr>
      <w:r w:rsidRPr="003A5357">
        <w:rPr>
          <w:rFonts w:ascii="Times New Roman" w:hAnsi="Times New Roman"/>
        </w:rPr>
        <w:t>《中国东部中小型湖盆超深层油气成藏理论与勘探重大突破》项目相关内容，获得了中国石化勘探突破特等奖、一等奖、中国石油和化学工业联合会技术发明一等奖、中国产学研创新与促进奖、中国石化基础前瞻奖、科技进步奖</w:t>
      </w:r>
      <w:r w:rsidRPr="003A5357">
        <w:rPr>
          <w:rFonts w:ascii="Times New Roman" w:hAnsi="Times New Roman"/>
        </w:rPr>
        <w:t>6</w:t>
      </w:r>
      <w:r w:rsidRPr="003A5357">
        <w:rPr>
          <w:rFonts w:ascii="Times New Roman" w:hAnsi="Times New Roman"/>
        </w:rPr>
        <w:t>项省部级奖励（附件</w:t>
      </w:r>
      <w:r w:rsidRPr="003A5357">
        <w:rPr>
          <w:rFonts w:ascii="Times New Roman" w:hAnsi="Times New Roman"/>
        </w:rPr>
        <w:t>41-46</w:t>
      </w:r>
      <w:r w:rsidRPr="003A5357">
        <w:rPr>
          <w:rFonts w:ascii="Times New Roman" w:hAnsi="Times New Roman"/>
        </w:rPr>
        <w:t>），同时获得中石化勘探突破和商业发现奖</w:t>
      </w:r>
      <w:r w:rsidRPr="003A5357">
        <w:rPr>
          <w:rFonts w:ascii="Times New Roman" w:hAnsi="Times New Roman"/>
        </w:rPr>
        <w:t>5</w:t>
      </w:r>
      <w:r w:rsidRPr="003A5357">
        <w:rPr>
          <w:rFonts w:ascii="Times New Roman" w:hAnsi="Times New Roman"/>
        </w:rPr>
        <w:t>项（附件</w:t>
      </w:r>
      <w:r w:rsidRPr="003A5357">
        <w:rPr>
          <w:rFonts w:ascii="Times New Roman" w:hAnsi="Times New Roman"/>
        </w:rPr>
        <w:t>47</w:t>
      </w:r>
      <w:r w:rsidRPr="003A5357">
        <w:rPr>
          <w:rFonts w:ascii="Times New Roman" w:hAnsi="Times New Roman"/>
        </w:rPr>
        <w:t>）。</w:t>
      </w:r>
      <w:r w:rsidRPr="003A5357">
        <w:rPr>
          <w:rFonts w:ascii="Times New Roman" w:hAnsi="Times New Roman"/>
        </w:rPr>
        <w:t xml:space="preserve"> </w:t>
      </w:r>
    </w:p>
    <w:p w14:paraId="12B55FB2" w14:textId="77777777" w:rsidR="00C440C6" w:rsidRPr="003A5357" w:rsidRDefault="00C440C6">
      <w:pPr>
        <w:kinsoku/>
        <w:autoSpaceDE/>
        <w:autoSpaceDN/>
        <w:adjustRightInd/>
        <w:snapToGrid/>
        <w:spacing w:line="278" w:lineRule="auto"/>
        <w:textAlignment w:val="auto"/>
        <w:rPr>
          <w:rFonts w:ascii="Times New Roman" w:eastAsia="宋体" w:hAnsi="Times New Roman" w:cs="Times New Roman"/>
          <w:sz w:val="24"/>
          <w:szCs w:val="24"/>
          <w:lang w:eastAsia="zh-CN"/>
        </w:rPr>
      </w:pPr>
      <w:r w:rsidRPr="003A5357">
        <w:rPr>
          <w:rFonts w:ascii="Times New Roman" w:eastAsia="宋体" w:hAnsi="Times New Roman" w:cs="Times New Roman"/>
          <w:sz w:val="24"/>
          <w:szCs w:val="24"/>
          <w:lang w:eastAsia="zh-CN"/>
        </w:rPr>
        <w:br w:type="page"/>
      </w:r>
    </w:p>
    <w:p w14:paraId="14B969EA" w14:textId="77777777" w:rsidR="00C440C6" w:rsidRPr="003A5357" w:rsidRDefault="00C440C6" w:rsidP="00C440C6">
      <w:pPr>
        <w:kinsoku/>
        <w:autoSpaceDE/>
        <w:autoSpaceDN/>
        <w:adjustRightInd/>
        <w:snapToGrid/>
        <w:spacing w:line="278" w:lineRule="auto"/>
        <w:textAlignment w:val="auto"/>
        <w:rPr>
          <w:rFonts w:ascii="Times New Roman" w:eastAsia="宋体" w:hAnsi="Times New Roman" w:cs="Times New Roman"/>
          <w:snapToGrid/>
          <w:color w:val="auto"/>
          <w:kern w:val="2"/>
          <w:sz w:val="24"/>
          <w:szCs w:val="24"/>
          <w:lang w:eastAsia="zh-CN"/>
        </w:rPr>
      </w:pPr>
    </w:p>
    <w:p w14:paraId="0F008AD6" w14:textId="602C94E5" w:rsidR="00E723EB" w:rsidRPr="003A5357" w:rsidRDefault="00C440C6" w:rsidP="003A5357">
      <w:pPr>
        <w:spacing w:before="101" w:line="218" w:lineRule="auto"/>
        <w:jc w:val="center"/>
        <w:outlineLvl w:val="0"/>
        <w:rPr>
          <w:rFonts w:ascii="黑体" w:eastAsia="黑体" w:hAnsi="黑体" w:cs="黑体"/>
          <w:b/>
          <w:bCs/>
          <w:spacing w:val="3"/>
          <w:sz w:val="31"/>
          <w:szCs w:val="31"/>
        </w:rPr>
      </w:pPr>
      <w:r w:rsidRPr="003A5357">
        <w:rPr>
          <w:rFonts w:ascii="黑体" w:eastAsia="黑体" w:hAnsi="黑体" w:cs="黑体"/>
          <w:b/>
          <w:bCs/>
          <w:spacing w:val="3"/>
          <w:sz w:val="31"/>
          <w:szCs w:val="31"/>
        </w:rPr>
        <w:t>五</w:t>
      </w:r>
      <w:r w:rsidR="00E723EB" w:rsidRPr="003A5357">
        <w:rPr>
          <w:rFonts w:ascii="黑体" w:eastAsia="黑体" w:hAnsi="黑体" w:cs="黑体"/>
          <w:b/>
          <w:bCs/>
          <w:spacing w:val="3"/>
          <w:sz w:val="31"/>
          <w:szCs w:val="31"/>
        </w:rPr>
        <w:t>、主要知识产权目录</w:t>
      </w:r>
    </w:p>
    <w:tbl>
      <w:tblPr>
        <w:tblW w:w="950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86"/>
        <w:gridCol w:w="886"/>
        <w:gridCol w:w="783"/>
        <w:gridCol w:w="2318"/>
        <w:gridCol w:w="887"/>
        <w:gridCol w:w="1131"/>
        <w:gridCol w:w="835"/>
        <w:gridCol w:w="835"/>
        <w:gridCol w:w="939"/>
      </w:tblGrid>
      <w:tr w:rsidR="00E723EB" w:rsidRPr="003A5357" w14:paraId="7E4195B2" w14:textId="77777777" w:rsidTr="006323CC">
        <w:trPr>
          <w:trHeight w:val="799"/>
          <w:jc w:val="center"/>
        </w:trPr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07D3F9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3A5357">
              <w:rPr>
                <w:rFonts w:ascii="Times New Roman" w:hAnsi="Times New Roman"/>
                <w:b/>
                <w:color w:val="000000"/>
              </w:rPr>
              <w:t>知识产权（标准）类别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5BE5FA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3A5357">
              <w:rPr>
                <w:rFonts w:ascii="Times New Roman" w:hAnsi="Times New Roman"/>
                <w:b/>
                <w:color w:val="000000"/>
              </w:rPr>
              <w:t>知识产权（标准）具体名称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927E96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3A5357">
              <w:rPr>
                <w:rFonts w:ascii="Times New Roman" w:hAnsi="Times New Roman"/>
                <w:b/>
                <w:color w:val="000000"/>
              </w:rPr>
              <w:t>国家（地区）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0F275E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3A5357">
              <w:rPr>
                <w:rFonts w:ascii="Times New Roman" w:hAnsi="Times New Roman"/>
                <w:b/>
                <w:color w:val="000000"/>
              </w:rPr>
              <w:t>授权号（标准编号）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662A0C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3A5357">
              <w:rPr>
                <w:rFonts w:ascii="Times New Roman" w:hAnsi="Times New Roman"/>
                <w:b/>
                <w:color w:val="000000"/>
              </w:rPr>
              <w:t>授权（标准发布）日期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67F396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3A5357">
              <w:rPr>
                <w:rFonts w:ascii="Times New Roman" w:hAnsi="Times New Roman"/>
                <w:b/>
                <w:color w:val="000000"/>
              </w:rPr>
              <w:t>证书编号（标准批准发布部门）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F8AA9F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3A5357">
              <w:rPr>
                <w:rFonts w:ascii="Times New Roman" w:hAnsi="Times New Roman"/>
                <w:b/>
                <w:color w:val="000000"/>
              </w:rPr>
              <w:t>权利人（标准起草单位）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B6432A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3A5357">
              <w:rPr>
                <w:rFonts w:ascii="Times New Roman" w:hAnsi="Times New Roman"/>
                <w:b/>
                <w:color w:val="000000"/>
              </w:rPr>
              <w:t>发明人（标准起草人）</w:t>
            </w:r>
          </w:p>
        </w:tc>
        <w:tc>
          <w:tcPr>
            <w:tcW w:w="8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3BA550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3A5357">
              <w:rPr>
                <w:rFonts w:ascii="Times New Roman" w:hAnsi="Times New Roman"/>
                <w:b/>
                <w:color w:val="000000"/>
              </w:rPr>
              <w:t>发明专利（标准）有效状态</w:t>
            </w:r>
          </w:p>
        </w:tc>
      </w:tr>
      <w:tr w:rsidR="00E723EB" w:rsidRPr="003A5357" w14:paraId="5023A6F8" w14:textId="77777777" w:rsidTr="006323CC">
        <w:trPr>
          <w:trHeight w:val="538"/>
          <w:jc w:val="center"/>
        </w:trPr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18D13D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发明专利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1FE981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一种判识高效烃源岩的方法及装置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4DB343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中国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E2CA0F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ZL201811109138.X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6E8E8C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2020-03-31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5F5651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证书号第</w:t>
            </w:r>
            <w:r w:rsidRPr="003A5357">
              <w:rPr>
                <w:rFonts w:ascii="Times New Roman" w:hAnsi="Times New Roman"/>
                <w:color w:val="000000"/>
              </w:rPr>
              <w:t>5379868</w:t>
            </w:r>
            <w:r w:rsidRPr="003A5357">
              <w:rPr>
                <w:rFonts w:ascii="Times New Roman" w:hAnsi="Times New Roman"/>
                <w:color w:val="000000"/>
              </w:rPr>
              <w:t>号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7F49E1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中国石油化工股份有限公司；中国石油化工股份有限公司中原油田分公司勘探开发科学研究院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41F829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proofErr w:type="gramStart"/>
            <w:r w:rsidRPr="003A5357">
              <w:rPr>
                <w:rFonts w:ascii="Times New Roman" w:hAnsi="Times New Roman"/>
                <w:color w:val="000000"/>
              </w:rPr>
              <w:t>徐田武</w:t>
            </w:r>
            <w:proofErr w:type="gramEnd"/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proofErr w:type="gramStart"/>
            <w:r w:rsidRPr="003A5357">
              <w:rPr>
                <w:rFonts w:ascii="Times New Roman" w:hAnsi="Times New Roman"/>
                <w:color w:val="000000"/>
              </w:rPr>
              <w:t>张云献</w:t>
            </w:r>
            <w:proofErr w:type="gramEnd"/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r w:rsidRPr="003A5357">
              <w:rPr>
                <w:rFonts w:ascii="Times New Roman" w:hAnsi="Times New Roman"/>
                <w:color w:val="000000"/>
              </w:rPr>
              <w:t>张洪安</w:t>
            </w:r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r w:rsidRPr="003A5357">
              <w:rPr>
                <w:rFonts w:ascii="Times New Roman" w:hAnsi="Times New Roman"/>
                <w:color w:val="000000"/>
              </w:rPr>
              <w:t>刘伟</w:t>
            </w:r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r w:rsidRPr="003A5357">
              <w:rPr>
                <w:rFonts w:ascii="Times New Roman" w:hAnsi="Times New Roman"/>
                <w:color w:val="000000"/>
              </w:rPr>
              <w:t>彭君</w:t>
            </w:r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r w:rsidRPr="003A5357">
              <w:rPr>
                <w:rFonts w:ascii="Times New Roman" w:hAnsi="Times New Roman"/>
                <w:color w:val="000000"/>
              </w:rPr>
              <w:t>李继东</w:t>
            </w:r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proofErr w:type="gramStart"/>
            <w:r w:rsidRPr="003A5357">
              <w:rPr>
                <w:rFonts w:ascii="Times New Roman" w:hAnsi="Times New Roman"/>
                <w:color w:val="000000"/>
              </w:rPr>
              <w:t>程秀申</w:t>
            </w:r>
            <w:proofErr w:type="gramEnd"/>
          </w:p>
        </w:tc>
        <w:tc>
          <w:tcPr>
            <w:tcW w:w="8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D9F1F1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有效</w:t>
            </w:r>
          </w:p>
        </w:tc>
      </w:tr>
      <w:tr w:rsidR="00E723EB" w:rsidRPr="003A5357" w14:paraId="599A2514" w14:textId="77777777" w:rsidTr="006323CC">
        <w:trPr>
          <w:trHeight w:val="538"/>
          <w:jc w:val="center"/>
        </w:trPr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C9566F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lastRenderedPageBreak/>
              <w:t>发明专利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0587BE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一种适合非均质盐湖盆地油气来源识别方法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3525F8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中国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FE706F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ZL201410602524.8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2C14CA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2018-04-10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264147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证书号第</w:t>
            </w:r>
            <w:r w:rsidRPr="003A5357">
              <w:rPr>
                <w:rFonts w:ascii="Times New Roman" w:hAnsi="Times New Roman"/>
                <w:color w:val="000000"/>
              </w:rPr>
              <w:t>2880027</w:t>
            </w:r>
            <w:r w:rsidRPr="003A5357">
              <w:rPr>
                <w:rFonts w:ascii="Times New Roman" w:hAnsi="Times New Roman"/>
                <w:color w:val="000000"/>
              </w:rPr>
              <w:t>号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A32DF6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中国石油化工股份有限公司；中国石油化工股份有限公司中原油田分公司勘探开发科学研究院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272929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proofErr w:type="gramStart"/>
            <w:r w:rsidRPr="003A5357">
              <w:rPr>
                <w:rFonts w:ascii="Times New Roman" w:hAnsi="Times New Roman"/>
                <w:color w:val="000000"/>
              </w:rPr>
              <w:t>徐田武</w:t>
            </w:r>
            <w:proofErr w:type="gramEnd"/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r w:rsidRPr="003A5357">
              <w:rPr>
                <w:rFonts w:ascii="Times New Roman" w:hAnsi="Times New Roman"/>
                <w:color w:val="000000"/>
              </w:rPr>
              <w:t>慕小水</w:t>
            </w:r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r w:rsidRPr="003A5357">
              <w:rPr>
                <w:rFonts w:ascii="Times New Roman" w:hAnsi="Times New Roman"/>
                <w:color w:val="000000"/>
              </w:rPr>
              <w:t>彭君</w:t>
            </w:r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proofErr w:type="gramStart"/>
            <w:r w:rsidRPr="003A5357">
              <w:rPr>
                <w:rFonts w:ascii="Times New Roman" w:hAnsi="Times New Roman"/>
                <w:color w:val="000000"/>
              </w:rPr>
              <w:t>兰亚萍</w:t>
            </w:r>
            <w:proofErr w:type="gramEnd"/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r w:rsidRPr="003A5357">
              <w:rPr>
                <w:rFonts w:ascii="Times New Roman" w:hAnsi="Times New Roman"/>
                <w:color w:val="000000"/>
              </w:rPr>
              <w:t>倪军锋</w:t>
            </w:r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r w:rsidRPr="003A5357">
              <w:rPr>
                <w:rFonts w:ascii="Times New Roman" w:hAnsi="Times New Roman"/>
                <w:color w:val="000000"/>
              </w:rPr>
              <w:t>苏颂成</w:t>
            </w:r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proofErr w:type="gramStart"/>
            <w:r w:rsidRPr="003A5357">
              <w:rPr>
                <w:rFonts w:ascii="Times New Roman" w:hAnsi="Times New Roman"/>
                <w:color w:val="000000"/>
              </w:rPr>
              <w:t>万涛</w:t>
            </w:r>
            <w:proofErr w:type="gramEnd"/>
            <w:r w:rsidRPr="003A5357">
              <w:rPr>
                <w:rFonts w:ascii="Times New Roman" w:hAnsi="Times New Roman"/>
                <w:color w:val="000000"/>
              </w:rPr>
              <w:t>;</w:t>
            </w:r>
          </w:p>
        </w:tc>
        <w:tc>
          <w:tcPr>
            <w:tcW w:w="8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62C7DD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有效</w:t>
            </w:r>
          </w:p>
        </w:tc>
      </w:tr>
      <w:tr w:rsidR="00E723EB" w:rsidRPr="003A5357" w14:paraId="5E31C792" w14:textId="77777777" w:rsidTr="006323CC">
        <w:trPr>
          <w:trHeight w:val="538"/>
          <w:jc w:val="center"/>
        </w:trPr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8D4829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发明专利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1602D9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一种油气藏圈闭破坏断层的定量评价</w:t>
            </w:r>
            <w:r w:rsidRPr="003A5357">
              <w:rPr>
                <w:rFonts w:ascii="Times New Roman" w:hAnsi="Times New Roman"/>
                <w:color w:val="000000"/>
              </w:rPr>
              <w:lastRenderedPageBreak/>
              <w:t>方法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77E9EA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lastRenderedPageBreak/>
              <w:t>中国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55A0DA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ZL202011065680.7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08CC25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2024-12-20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8C986F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证书号第</w:t>
            </w:r>
            <w:r w:rsidRPr="003A5357">
              <w:rPr>
                <w:rFonts w:ascii="Times New Roman" w:hAnsi="Times New Roman"/>
                <w:color w:val="000000"/>
              </w:rPr>
              <w:t>7611650</w:t>
            </w:r>
            <w:r w:rsidRPr="003A5357">
              <w:rPr>
                <w:rFonts w:ascii="Times New Roman" w:hAnsi="Times New Roman"/>
                <w:color w:val="000000"/>
              </w:rPr>
              <w:t>号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C0B0DD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中国石油化工股份有限公司；中国</w:t>
            </w:r>
            <w:r w:rsidRPr="003A5357">
              <w:rPr>
                <w:rFonts w:ascii="Times New Roman" w:hAnsi="Times New Roman"/>
                <w:color w:val="000000"/>
              </w:rPr>
              <w:lastRenderedPageBreak/>
              <w:t>石油化工股份有限公司中原油田分公司勘探开发科学研究院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4E069E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lastRenderedPageBreak/>
              <w:t>王学军</w:t>
            </w:r>
            <w:r w:rsidRPr="003A5357">
              <w:rPr>
                <w:rFonts w:ascii="Times New Roman" w:hAnsi="Times New Roman"/>
                <w:color w:val="000000"/>
              </w:rPr>
              <w:t>;</w:t>
            </w:r>
            <w:r w:rsidRPr="003A5357">
              <w:rPr>
                <w:rFonts w:ascii="Times New Roman" w:hAnsi="Times New Roman"/>
                <w:color w:val="000000"/>
              </w:rPr>
              <w:t>沈秉北</w:t>
            </w:r>
            <w:r w:rsidRPr="003A5357">
              <w:rPr>
                <w:rFonts w:ascii="Times New Roman" w:hAnsi="Times New Roman"/>
                <w:color w:val="000000"/>
              </w:rPr>
              <w:t>;</w:t>
            </w:r>
            <w:r w:rsidRPr="003A5357">
              <w:rPr>
                <w:rFonts w:ascii="Times New Roman" w:hAnsi="Times New Roman"/>
                <w:color w:val="000000"/>
              </w:rPr>
              <w:t>史大海</w:t>
            </w:r>
            <w:r w:rsidRPr="003A5357">
              <w:rPr>
                <w:rFonts w:ascii="Times New Roman" w:hAnsi="Times New Roman"/>
                <w:color w:val="000000"/>
              </w:rPr>
              <w:t>;</w:t>
            </w:r>
            <w:proofErr w:type="gramStart"/>
            <w:r w:rsidRPr="003A5357">
              <w:rPr>
                <w:rFonts w:ascii="Times New Roman" w:hAnsi="Times New Roman"/>
                <w:color w:val="000000"/>
              </w:rPr>
              <w:t>齐仁理</w:t>
            </w:r>
            <w:proofErr w:type="gramEnd"/>
            <w:r w:rsidRPr="003A5357">
              <w:rPr>
                <w:rFonts w:ascii="Times New Roman" w:hAnsi="Times New Roman"/>
                <w:color w:val="000000"/>
              </w:rPr>
              <w:t>;</w:t>
            </w:r>
            <w:r w:rsidRPr="003A5357">
              <w:rPr>
                <w:rFonts w:ascii="Times New Roman" w:hAnsi="Times New Roman"/>
                <w:color w:val="000000"/>
              </w:rPr>
              <w:t>付晓宁</w:t>
            </w:r>
            <w:r w:rsidRPr="003A5357">
              <w:rPr>
                <w:rFonts w:ascii="Times New Roman" w:hAnsi="Times New Roman"/>
                <w:color w:val="000000"/>
              </w:rPr>
              <w:t>;</w:t>
            </w:r>
            <w:r w:rsidRPr="003A5357">
              <w:rPr>
                <w:rFonts w:ascii="Times New Roman" w:hAnsi="Times New Roman"/>
                <w:color w:val="000000"/>
              </w:rPr>
              <w:t>杨</w:t>
            </w:r>
            <w:r w:rsidRPr="003A5357">
              <w:rPr>
                <w:rFonts w:ascii="Times New Roman" w:hAnsi="Times New Roman"/>
                <w:color w:val="000000"/>
              </w:rPr>
              <w:lastRenderedPageBreak/>
              <w:t>东民</w:t>
            </w:r>
            <w:r w:rsidRPr="003A5357">
              <w:rPr>
                <w:rFonts w:ascii="Times New Roman" w:hAnsi="Times New Roman"/>
                <w:color w:val="000000"/>
              </w:rPr>
              <w:t>;</w:t>
            </w:r>
          </w:p>
        </w:tc>
        <w:tc>
          <w:tcPr>
            <w:tcW w:w="8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60D0AA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lastRenderedPageBreak/>
              <w:t>有效</w:t>
            </w:r>
          </w:p>
        </w:tc>
      </w:tr>
      <w:tr w:rsidR="00E723EB" w:rsidRPr="003A5357" w14:paraId="0B7C058C" w14:textId="77777777" w:rsidTr="006323CC">
        <w:trPr>
          <w:trHeight w:val="538"/>
          <w:jc w:val="center"/>
        </w:trPr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C2269F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发明专利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5081E5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一种有机质成熟度的判断方法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9409C2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中国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47099C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ZL202210927140.8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4846A3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2024-02-13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CAD86C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证书号第</w:t>
            </w:r>
            <w:r w:rsidRPr="003A5357">
              <w:rPr>
                <w:rFonts w:ascii="Times New Roman" w:hAnsi="Times New Roman"/>
                <w:color w:val="000000"/>
              </w:rPr>
              <w:t>8993509</w:t>
            </w:r>
            <w:r w:rsidRPr="003A5357">
              <w:rPr>
                <w:rFonts w:ascii="Times New Roman" w:hAnsi="Times New Roman"/>
                <w:color w:val="000000"/>
              </w:rPr>
              <w:t>号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DD85B9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中国石油化工股份有限公司；中国石油化工股份有限公司中原油田分公</w:t>
            </w:r>
            <w:r w:rsidRPr="003A5357">
              <w:rPr>
                <w:rFonts w:ascii="Times New Roman" w:hAnsi="Times New Roman"/>
                <w:color w:val="000000"/>
              </w:rPr>
              <w:lastRenderedPageBreak/>
              <w:t>司勘探开发科学研究院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5FBF8E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proofErr w:type="gramStart"/>
            <w:r w:rsidRPr="003A5357">
              <w:rPr>
                <w:rFonts w:ascii="Times New Roman" w:hAnsi="Times New Roman"/>
                <w:color w:val="000000"/>
              </w:rPr>
              <w:lastRenderedPageBreak/>
              <w:t>徐田武</w:t>
            </w:r>
            <w:proofErr w:type="gramEnd"/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r w:rsidRPr="003A5357">
              <w:rPr>
                <w:rFonts w:ascii="Times New Roman" w:hAnsi="Times New Roman"/>
                <w:color w:val="000000"/>
              </w:rPr>
              <w:t>张洪安</w:t>
            </w:r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r w:rsidRPr="003A5357">
              <w:rPr>
                <w:rFonts w:ascii="Times New Roman" w:hAnsi="Times New Roman"/>
                <w:color w:val="000000"/>
              </w:rPr>
              <w:t>张莹莹</w:t>
            </w:r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r w:rsidRPr="003A5357">
              <w:rPr>
                <w:rFonts w:ascii="Times New Roman" w:hAnsi="Times New Roman"/>
                <w:color w:val="000000"/>
              </w:rPr>
              <w:t>李进</w:t>
            </w:r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r w:rsidRPr="003A5357">
              <w:rPr>
                <w:rFonts w:ascii="Times New Roman" w:hAnsi="Times New Roman"/>
                <w:color w:val="000000"/>
              </w:rPr>
              <w:t>王美格</w:t>
            </w:r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proofErr w:type="gramStart"/>
            <w:r w:rsidRPr="003A5357">
              <w:rPr>
                <w:rFonts w:ascii="Times New Roman" w:hAnsi="Times New Roman"/>
                <w:color w:val="000000"/>
              </w:rPr>
              <w:t>李帅</w:t>
            </w:r>
            <w:proofErr w:type="gramEnd"/>
          </w:p>
        </w:tc>
        <w:tc>
          <w:tcPr>
            <w:tcW w:w="8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449104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有效</w:t>
            </w:r>
          </w:p>
        </w:tc>
      </w:tr>
      <w:tr w:rsidR="00E723EB" w:rsidRPr="003A5357" w14:paraId="04209B69" w14:textId="77777777" w:rsidTr="006323CC">
        <w:trPr>
          <w:trHeight w:val="538"/>
          <w:jc w:val="center"/>
        </w:trPr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D7D17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发明专利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E49BCB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天然气藏类型的判识方法、非混合天然气藏类型的判识方法及其判识图版的构建方法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399CAE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中国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3C8232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ZL202211313528.5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5BA0D7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2026-04-26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36286F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证书号第</w:t>
            </w:r>
            <w:r w:rsidRPr="003A5357">
              <w:rPr>
                <w:rFonts w:ascii="Times New Roman" w:hAnsi="Times New Roman"/>
                <w:color w:val="000000"/>
              </w:rPr>
              <w:t>8597269</w:t>
            </w:r>
            <w:r w:rsidRPr="003A5357">
              <w:rPr>
                <w:rFonts w:ascii="Times New Roman" w:hAnsi="Times New Roman"/>
                <w:color w:val="000000"/>
              </w:rPr>
              <w:t>号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B9D303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中国石油化工股份有限公司；中国石油化工股份有限公司中原油田分公司勘探开发科学研究院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E0E5C5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proofErr w:type="gramStart"/>
            <w:r w:rsidRPr="003A5357">
              <w:rPr>
                <w:rFonts w:ascii="Times New Roman" w:hAnsi="Times New Roman"/>
                <w:color w:val="000000"/>
              </w:rPr>
              <w:t>徐田武</w:t>
            </w:r>
            <w:proofErr w:type="gramEnd"/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proofErr w:type="gramStart"/>
            <w:r w:rsidRPr="003A5357">
              <w:rPr>
                <w:rFonts w:ascii="Times New Roman" w:hAnsi="Times New Roman"/>
                <w:color w:val="000000"/>
              </w:rPr>
              <w:t>苏标瑾</w:t>
            </w:r>
            <w:proofErr w:type="gramEnd"/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r w:rsidRPr="003A5357">
              <w:rPr>
                <w:rFonts w:ascii="Times New Roman" w:hAnsi="Times New Roman"/>
                <w:color w:val="000000"/>
              </w:rPr>
              <w:t>王振华</w:t>
            </w:r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proofErr w:type="gramStart"/>
            <w:r w:rsidRPr="003A5357">
              <w:rPr>
                <w:rFonts w:ascii="Times New Roman" w:hAnsi="Times New Roman"/>
                <w:color w:val="000000"/>
              </w:rPr>
              <w:t>徐艳萍</w:t>
            </w:r>
            <w:proofErr w:type="gramEnd"/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r w:rsidRPr="003A5357">
              <w:rPr>
                <w:rFonts w:ascii="Times New Roman" w:hAnsi="Times New Roman"/>
                <w:color w:val="000000"/>
              </w:rPr>
              <w:t>王学玲</w:t>
            </w:r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r w:rsidRPr="003A5357">
              <w:rPr>
                <w:rFonts w:ascii="Times New Roman" w:hAnsi="Times New Roman"/>
                <w:color w:val="000000"/>
              </w:rPr>
              <w:t>李新海</w:t>
            </w:r>
          </w:p>
        </w:tc>
        <w:tc>
          <w:tcPr>
            <w:tcW w:w="8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DB7B93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有效</w:t>
            </w:r>
          </w:p>
        </w:tc>
      </w:tr>
      <w:tr w:rsidR="00E723EB" w:rsidRPr="003A5357" w14:paraId="5B5C4D65" w14:textId="77777777" w:rsidTr="006323CC">
        <w:trPr>
          <w:trHeight w:val="538"/>
          <w:jc w:val="center"/>
        </w:trPr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F6B8EC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发明专利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213544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一种复杂断陷</w:t>
            </w:r>
            <w:r w:rsidRPr="003A5357">
              <w:rPr>
                <w:rFonts w:ascii="Times New Roman" w:hAnsi="Times New Roman"/>
                <w:color w:val="000000"/>
              </w:rPr>
              <w:lastRenderedPageBreak/>
              <w:t>盆地油气主成藏期的确定方法及装置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052B2D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lastRenderedPageBreak/>
              <w:t>中国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61D09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ZL201811217391.7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A4CB3E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2020-04-28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15F5CC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证书号第</w:t>
            </w:r>
            <w:r w:rsidRPr="003A5357">
              <w:rPr>
                <w:rFonts w:ascii="Times New Roman" w:hAnsi="Times New Roman"/>
                <w:color w:val="000000"/>
              </w:rPr>
              <w:t>6195128</w:t>
            </w:r>
            <w:r w:rsidRPr="003A5357">
              <w:rPr>
                <w:rFonts w:ascii="Times New Roman" w:hAnsi="Times New Roman"/>
                <w:color w:val="000000"/>
              </w:rPr>
              <w:lastRenderedPageBreak/>
              <w:t>号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8358A6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lastRenderedPageBreak/>
              <w:t>中国石油化工</w:t>
            </w:r>
            <w:r w:rsidRPr="003A5357">
              <w:rPr>
                <w:rFonts w:ascii="Times New Roman" w:hAnsi="Times New Roman"/>
                <w:color w:val="000000"/>
              </w:rPr>
              <w:lastRenderedPageBreak/>
              <w:t>股份有限公司；中国石油化工股份有限公司中原油田分公司勘探开发科学研究院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EC7AFF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proofErr w:type="gramStart"/>
            <w:r w:rsidRPr="003A5357">
              <w:rPr>
                <w:rFonts w:ascii="Times New Roman" w:hAnsi="Times New Roman"/>
                <w:color w:val="000000"/>
              </w:rPr>
              <w:lastRenderedPageBreak/>
              <w:t>徐田武</w:t>
            </w:r>
            <w:proofErr w:type="gramEnd"/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proofErr w:type="gramStart"/>
            <w:r w:rsidRPr="003A5357">
              <w:rPr>
                <w:rFonts w:ascii="Times New Roman" w:hAnsi="Times New Roman"/>
                <w:color w:val="000000"/>
              </w:rPr>
              <w:t>程秀</w:t>
            </w:r>
            <w:r w:rsidRPr="003A5357">
              <w:rPr>
                <w:rFonts w:ascii="Times New Roman" w:hAnsi="Times New Roman"/>
                <w:color w:val="000000"/>
              </w:rPr>
              <w:lastRenderedPageBreak/>
              <w:t>申</w:t>
            </w:r>
            <w:proofErr w:type="gramEnd"/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r w:rsidRPr="003A5357">
              <w:rPr>
                <w:rFonts w:ascii="Times New Roman" w:hAnsi="Times New Roman"/>
                <w:color w:val="000000"/>
              </w:rPr>
              <w:t>彭君</w:t>
            </w:r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r w:rsidRPr="003A5357">
              <w:rPr>
                <w:rFonts w:ascii="Times New Roman" w:hAnsi="Times New Roman"/>
                <w:color w:val="000000"/>
              </w:rPr>
              <w:t>许书堂</w:t>
            </w:r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proofErr w:type="gramStart"/>
            <w:r w:rsidRPr="003A5357">
              <w:rPr>
                <w:rFonts w:ascii="Times New Roman" w:hAnsi="Times New Roman"/>
                <w:color w:val="000000"/>
              </w:rPr>
              <w:t>朱述坤</w:t>
            </w:r>
            <w:proofErr w:type="gramEnd"/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r w:rsidRPr="003A5357">
              <w:rPr>
                <w:rFonts w:ascii="Times New Roman" w:hAnsi="Times New Roman"/>
                <w:color w:val="000000"/>
              </w:rPr>
              <w:t>石秀华</w:t>
            </w:r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r w:rsidRPr="003A5357">
              <w:rPr>
                <w:rFonts w:ascii="Times New Roman" w:hAnsi="Times New Roman"/>
                <w:color w:val="000000"/>
              </w:rPr>
              <w:t>万龙</w:t>
            </w:r>
            <w:r w:rsidRPr="003A5357">
              <w:rPr>
                <w:rFonts w:ascii="Times New Roman" w:hAnsi="Times New Roman"/>
                <w:color w:val="000000"/>
              </w:rPr>
              <w:t>;</w:t>
            </w:r>
          </w:p>
        </w:tc>
        <w:tc>
          <w:tcPr>
            <w:tcW w:w="8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37664D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lastRenderedPageBreak/>
              <w:t>有效</w:t>
            </w:r>
          </w:p>
        </w:tc>
      </w:tr>
      <w:tr w:rsidR="00E723EB" w:rsidRPr="003A5357" w14:paraId="444DDC2F" w14:textId="77777777" w:rsidTr="006323CC">
        <w:trPr>
          <w:trHeight w:val="538"/>
          <w:jc w:val="center"/>
        </w:trPr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120915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发明专利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F37252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一种高热演化</w:t>
            </w:r>
            <w:proofErr w:type="gramStart"/>
            <w:r w:rsidRPr="003A5357">
              <w:rPr>
                <w:rFonts w:ascii="Times New Roman" w:hAnsi="Times New Roman"/>
                <w:color w:val="000000"/>
              </w:rPr>
              <w:t>盆地混源天然气</w:t>
            </w:r>
            <w:proofErr w:type="gramEnd"/>
            <w:r w:rsidRPr="003A5357">
              <w:rPr>
                <w:rFonts w:ascii="Times New Roman" w:hAnsi="Times New Roman"/>
                <w:color w:val="000000"/>
              </w:rPr>
              <w:t>的混合比的确定方法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75B232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中国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41EC1F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ZL201610895110.8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0C57CB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2022-02-08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9114BC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证书号第</w:t>
            </w:r>
            <w:r w:rsidRPr="003A5357">
              <w:rPr>
                <w:rFonts w:ascii="Times New Roman" w:hAnsi="Times New Roman"/>
                <w:color w:val="000000"/>
              </w:rPr>
              <w:t>4918731</w:t>
            </w:r>
            <w:r w:rsidRPr="003A5357">
              <w:rPr>
                <w:rFonts w:ascii="Times New Roman" w:hAnsi="Times New Roman"/>
                <w:color w:val="000000"/>
              </w:rPr>
              <w:t>号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D5523B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中国石油化工股份有限公司；中国石油化工股份</w:t>
            </w:r>
            <w:r w:rsidRPr="003A5357">
              <w:rPr>
                <w:rFonts w:ascii="Times New Roman" w:hAnsi="Times New Roman"/>
                <w:color w:val="000000"/>
              </w:rPr>
              <w:lastRenderedPageBreak/>
              <w:t>有限公司中原油田分公司勘探开发科学研究院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C0646C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proofErr w:type="gramStart"/>
            <w:r w:rsidRPr="003A5357">
              <w:rPr>
                <w:rFonts w:ascii="Times New Roman" w:hAnsi="Times New Roman"/>
                <w:color w:val="000000"/>
              </w:rPr>
              <w:lastRenderedPageBreak/>
              <w:t>徐田武</w:t>
            </w:r>
            <w:proofErr w:type="gramEnd"/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r w:rsidRPr="003A5357">
              <w:rPr>
                <w:rFonts w:ascii="Times New Roman" w:hAnsi="Times New Roman"/>
                <w:color w:val="000000"/>
              </w:rPr>
              <w:t>张洪安</w:t>
            </w:r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r w:rsidRPr="003A5357">
              <w:rPr>
                <w:rFonts w:ascii="Times New Roman" w:hAnsi="Times New Roman"/>
                <w:color w:val="000000"/>
              </w:rPr>
              <w:t>彭君</w:t>
            </w:r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r w:rsidRPr="003A5357">
              <w:rPr>
                <w:rFonts w:ascii="Times New Roman" w:hAnsi="Times New Roman"/>
                <w:color w:val="000000"/>
              </w:rPr>
              <w:t>万龙</w:t>
            </w:r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r w:rsidRPr="003A5357">
              <w:rPr>
                <w:rFonts w:ascii="Times New Roman" w:hAnsi="Times New Roman"/>
                <w:color w:val="000000"/>
              </w:rPr>
              <w:t>李继东</w:t>
            </w:r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r w:rsidRPr="003A5357">
              <w:rPr>
                <w:rFonts w:ascii="Times New Roman" w:hAnsi="Times New Roman"/>
                <w:color w:val="000000"/>
              </w:rPr>
              <w:t>李静</w:t>
            </w:r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proofErr w:type="gramStart"/>
            <w:r w:rsidRPr="003A5357">
              <w:rPr>
                <w:rFonts w:ascii="Times New Roman" w:hAnsi="Times New Roman"/>
                <w:color w:val="000000"/>
              </w:rPr>
              <w:t>丁峰</w:t>
            </w:r>
            <w:proofErr w:type="gramEnd"/>
          </w:p>
        </w:tc>
        <w:tc>
          <w:tcPr>
            <w:tcW w:w="8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D9458B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有效</w:t>
            </w:r>
          </w:p>
        </w:tc>
      </w:tr>
      <w:tr w:rsidR="00E723EB" w:rsidRPr="003A5357" w14:paraId="4C8D9C52" w14:textId="77777777" w:rsidTr="006323CC">
        <w:trPr>
          <w:trHeight w:val="538"/>
          <w:jc w:val="center"/>
        </w:trPr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04C61F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发明专利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31854E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一种气源埋藏深度预测方法与煤成气成熟度预测方法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D3C67F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中国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72C2B7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ZL202010719354.7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A4B262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2022-01-25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5C3385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证书号第</w:t>
            </w:r>
            <w:r w:rsidRPr="003A5357">
              <w:rPr>
                <w:rFonts w:ascii="Times New Roman" w:hAnsi="Times New Roman"/>
                <w:color w:val="000000"/>
              </w:rPr>
              <w:t>9069567</w:t>
            </w:r>
            <w:r w:rsidRPr="003A5357">
              <w:rPr>
                <w:rFonts w:ascii="Times New Roman" w:hAnsi="Times New Roman"/>
                <w:color w:val="000000"/>
              </w:rPr>
              <w:t>号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312798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中国石油化工股份有限公司；中国石油化工股份有限公司中原油田分公司勘探开发科</w:t>
            </w:r>
            <w:r w:rsidRPr="003A5357">
              <w:rPr>
                <w:rFonts w:ascii="Times New Roman" w:hAnsi="Times New Roman"/>
                <w:color w:val="000000"/>
              </w:rPr>
              <w:lastRenderedPageBreak/>
              <w:t>学研究院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C8C77D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proofErr w:type="gramStart"/>
            <w:r w:rsidRPr="003A5357">
              <w:rPr>
                <w:rFonts w:ascii="Times New Roman" w:hAnsi="Times New Roman"/>
                <w:color w:val="000000"/>
              </w:rPr>
              <w:lastRenderedPageBreak/>
              <w:t>徐田武</w:t>
            </w:r>
            <w:proofErr w:type="gramEnd"/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proofErr w:type="gramStart"/>
            <w:r w:rsidRPr="003A5357">
              <w:rPr>
                <w:rFonts w:ascii="Times New Roman" w:hAnsi="Times New Roman"/>
                <w:color w:val="000000"/>
              </w:rPr>
              <w:t>耿师江</w:t>
            </w:r>
            <w:proofErr w:type="gramEnd"/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r w:rsidRPr="003A5357">
              <w:rPr>
                <w:rFonts w:ascii="Times New Roman" w:hAnsi="Times New Roman"/>
                <w:color w:val="000000"/>
              </w:rPr>
              <w:t>李继东</w:t>
            </w:r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r w:rsidRPr="003A5357">
              <w:rPr>
                <w:rFonts w:ascii="Times New Roman" w:hAnsi="Times New Roman"/>
                <w:color w:val="000000"/>
              </w:rPr>
              <w:t>李静</w:t>
            </w:r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r w:rsidRPr="003A5357">
              <w:rPr>
                <w:rFonts w:ascii="Times New Roman" w:hAnsi="Times New Roman"/>
                <w:color w:val="000000"/>
              </w:rPr>
              <w:t>张莹莹</w:t>
            </w:r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r w:rsidRPr="003A5357">
              <w:rPr>
                <w:rFonts w:ascii="Times New Roman" w:hAnsi="Times New Roman"/>
                <w:color w:val="000000"/>
              </w:rPr>
              <w:t>万龙</w:t>
            </w:r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r w:rsidRPr="003A5357">
              <w:rPr>
                <w:rFonts w:ascii="Times New Roman" w:hAnsi="Times New Roman"/>
                <w:color w:val="000000"/>
              </w:rPr>
              <w:t>张蕴曼</w:t>
            </w:r>
          </w:p>
        </w:tc>
        <w:tc>
          <w:tcPr>
            <w:tcW w:w="8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99D502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有效</w:t>
            </w:r>
          </w:p>
        </w:tc>
      </w:tr>
      <w:tr w:rsidR="00E723EB" w:rsidRPr="003A5357" w14:paraId="77F02BE5" w14:textId="77777777" w:rsidTr="006323CC">
        <w:trPr>
          <w:trHeight w:val="538"/>
          <w:jc w:val="center"/>
        </w:trPr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B2D386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发明专利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699E70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一种气藏来源识别方法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EFF1C1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中国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1A1C08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ZL201510711438.5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B22B1C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2016-01-13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2CAC19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证书号第</w:t>
            </w:r>
            <w:r w:rsidRPr="003A5357">
              <w:rPr>
                <w:rFonts w:ascii="Times New Roman" w:hAnsi="Times New Roman"/>
                <w:color w:val="000000"/>
              </w:rPr>
              <w:t>3602878</w:t>
            </w:r>
            <w:r w:rsidRPr="003A5357">
              <w:rPr>
                <w:rFonts w:ascii="Times New Roman" w:hAnsi="Times New Roman"/>
                <w:color w:val="000000"/>
              </w:rPr>
              <w:t>号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D311DA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中国石油化工股份有限公司；中国石油化工股份有限公司中原油田分公司勘探开发科学研究院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6098B6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proofErr w:type="gramStart"/>
            <w:r w:rsidRPr="003A5357">
              <w:rPr>
                <w:rFonts w:ascii="Times New Roman" w:hAnsi="Times New Roman"/>
                <w:color w:val="000000"/>
              </w:rPr>
              <w:t>徐田武</w:t>
            </w:r>
            <w:proofErr w:type="gramEnd"/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proofErr w:type="gramStart"/>
            <w:r w:rsidRPr="003A5357">
              <w:rPr>
                <w:rFonts w:ascii="Times New Roman" w:hAnsi="Times New Roman"/>
                <w:color w:val="000000"/>
              </w:rPr>
              <w:t>谈玉明</w:t>
            </w:r>
            <w:proofErr w:type="gramEnd"/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proofErr w:type="gramStart"/>
            <w:r w:rsidRPr="003A5357">
              <w:rPr>
                <w:rFonts w:ascii="Times New Roman" w:hAnsi="Times New Roman"/>
                <w:color w:val="000000"/>
              </w:rPr>
              <w:t>齐仁理</w:t>
            </w:r>
            <w:proofErr w:type="gramEnd"/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r w:rsidRPr="003A5357">
              <w:rPr>
                <w:rFonts w:ascii="Times New Roman" w:hAnsi="Times New Roman"/>
                <w:color w:val="000000"/>
              </w:rPr>
              <w:t>李静</w:t>
            </w:r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r w:rsidRPr="003A5357">
              <w:rPr>
                <w:rFonts w:ascii="Times New Roman" w:hAnsi="Times New Roman"/>
                <w:color w:val="000000"/>
              </w:rPr>
              <w:t>慕小水</w:t>
            </w:r>
            <w:r w:rsidRPr="003A5357">
              <w:rPr>
                <w:rFonts w:ascii="Times New Roman" w:hAnsi="Times New Roman"/>
                <w:color w:val="000000"/>
              </w:rPr>
              <w:t xml:space="preserve">; </w:t>
            </w:r>
            <w:proofErr w:type="gramStart"/>
            <w:r w:rsidRPr="003A5357">
              <w:rPr>
                <w:rFonts w:ascii="Times New Roman" w:hAnsi="Times New Roman"/>
                <w:color w:val="000000"/>
              </w:rPr>
              <w:t>丁峰</w:t>
            </w:r>
            <w:proofErr w:type="gramEnd"/>
          </w:p>
        </w:tc>
        <w:tc>
          <w:tcPr>
            <w:tcW w:w="8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CF40A8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有效</w:t>
            </w:r>
          </w:p>
        </w:tc>
      </w:tr>
      <w:tr w:rsidR="00E723EB" w:rsidRPr="003A5357" w14:paraId="2F658AA2" w14:textId="77777777" w:rsidTr="006323CC">
        <w:trPr>
          <w:trHeight w:val="538"/>
          <w:jc w:val="center"/>
        </w:trPr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D0D93D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发明专利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2AEC7A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一种泥页岩排出</w:t>
            </w:r>
            <w:proofErr w:type="gramStart"/>
            <w:r w:rsidRPr="003A5357">
              <w:rPr>
                <w:rFonts w:ascii="Times New Roman" w:hAnsi="Times New Roman"/>
                <w:color w:val="000000"/>
              </w:rPr>
              <w:t>烃</w:t>
            </w:r>
            <w:proofErr w:type="gramEnd"/>
            <w:r w:rsidRPr="003A5357">
              <w:rPr>
                <w:rFonts w:ascii="Times New Roman" w:hAnsi="Times New Roman"/>
                <w:color w:val="000000"/>
              </w:rPr>
              <w:t>以及外来</w:t>
            </w:r>
            <w:proofErr w:type="gramStart"/>
            <w:r w:rsidRPr="003A5357">
              <w:rPr>
                <w:rFonts w:ascii="Times New Roman" w:hAnsi="Times New Roman"/>
                <w:color w:val="000000"/>
              </w:rPr>
              <w:lastRenderedPageBreak/>
              <w:t>充注烃量的</w:t>
            </w:r>
            <w:proofErr w:type="gramEnd"/>
            <w:r w:rsidRPr="003A5357">
              <w:rPr>
                <w:rFonts w:ascii="Times New Roman" w:hAnsi="Times New Roman"/>
                <w:color w:val="000000"/>
              </w:rPr>
              <w:t>评价方法及装置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BECCB4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lastRenderedPageBreak/>
              <w:t>中国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BFDAB2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ZL202110966591.8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35DF8A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2024-09-17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CD9B29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证书号第</w:t>
            </w:r>
            <w:r w:rsidRPr="003A5357">
              <w:rPr>
                <w:rFonts w:ascii="Times New Roman" w:hAnsi="Times New Roman"/>
                <w:color w:val="000000"/>
              </w:rPr>
              <w:t>7381727</w:t>
            </w:r>
            <w:r w:rsidRPr="003A5357">
              <w:rPr>
                <w:rFonts w:ascii="Times New Roman" w:hAnsi="Times New Roman"/>
                <w:color w:val="000000"/>
              </w:rPr>
              <w:t>号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C62831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t>中国石油大学</w:t>
            </w:r>
            <w:r w:rsidRPr="003A5357">
              <w:rPr>
                <w:rFonts w:ascii="Times New Roman" w:hAnsi="Times New Roman"/>
                <w:color w:val="000000"/>
              </w:rPr>
              <w:t>(</w:t>
            </w:r>
            <w:r w:rsidRPr="003A5357">
              <w:rPr>
                <w:rFonts w:ascii="Times New Roman" w:hAnsi="Times New Roman"/>
                <w:color w:val="000000"/>
              </w:rPr>
              <w:t>北京</w:t>
            </w:r>
            <w:r w:rsidRPr="003A5357">
              <w:rPr>
                <w:rFonts w:ascii="Times New Roman" w:hAnsi="Times New Roman"/>
                <w:color w:val="000000"/>
              </w:rPr>
              <w:t>)</w:t>
            </w:r>
            <w:r w:rsidRPr="003A5357">
              <w:rPr>
                <w:rFonts w:ascii="Times New Roman" w:hAnsi="Times New Roman"/>
                <w:color w:val="000000"/>
              </w:rPr>
              <w:t>；中国</w:t>
            </w:r>
            <w:r w:rsidRPr="003A5357">
              <w:rPr>
                <w:rFonts w:ascii="Times New Roman" w:hAnsi="Times New Roman"/>
                <w:color w:val="000000"/>
              </w:rPr>
              <w:lastRenderedPageBreak/>
              <w:t>石油化工股份有限公司中原油田分公司勘探开发研究院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00D7C2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lastRenderedPageBreak/>
              <w:t>胡涛</w:t>
            </w:r>
            <w:r w:rsidRPr="003A5357">
              <w:rPr>
                <w:rFonts w:ascii="Times New Roman" w:hAnsi="Times New Roman"/>
                <w:color w:val="000000"/>
              </w:rPr>
              <w:t>;</w:t>
            </w:r>
            <w:r w:rsidRPr="003A5357">
              <w:rPr>
                <w:rFonts w:ascii="Times New Roman" w:hAnsi="Times New Roman"/>
                <w:color w:val="000000"/>
              </w:rPr>
              <w:t>姜福杰</w:t>
            </w:r>
            <w:r w:rsidRPr="003A5357">
              <w:rPr>
                <w:rFonts w:ascii="Times New Roman" w:hAnsi="Times New Roman"/>
                <w:color w:val="000000"/>
              </w:rPr>
              <w:t>;</w:t>
            </w:r>
            <w:proofErr w:type="gramStart"/>
            <w:r w:rsidRPr="003A5357">
              <w:rPr>
                <w:rFonts w:ascii="Times New Roman" w:hAnsi="Times New Roman"/>
                <w:color w:val="000000"/>
              </w:rPr>
              <w:t>庞</w:t>
            </w:r>
            <w:proofErr w:type="gramEnd"/>
            <w:r w:rsidRPr="003A5357">
              <w:rPr>
                <w:rFonts w:ascii="Times New Roman" w:hAnsi="Times New Roman"/>
                <w:color w:val="000000"/>
              </w:rPr>
              <w:t>雄奇</w:t>
            </w:r>
            <w:r w:rsidRPr="003A5357">
              <w:rPr>
                <w:rFonts w:ascii="Times New Roman" w:hAnsi="Times New Roman"/>
                <w:color w:val="000000"/>
              </w:rPr>
              <w:t>;</w:t>
            </w:r>
            <w:r w:rsidRPr="003A5357">
              <w:rPr>
                <w:rFonts w:ascii="Times New Roman" w:hAnsi="Times New Roman"/>
                <w:color w:val="000000"/>
              </w:rPr>
              <w:t>刘远</w:t>
            </w:r>
            <w:r w:rsidRPr="003A5357">
              <w:rPr>
                <w:rFonts w:ascii="Times New Roman" w:hAnsi="Times New Roman"/>
                <w:color w:val="000000"/>
              </w:rPr>
              <w:t>;</w:t>
            </w:r>
            <w:proofErr w:type="gramStart"/>
            <w:r w:rsidRPr="003A5357">
              <w:rPr>
                <w:rFonts w:ascii="Times New Roman" w:hAnsi="Times New Roman"/>
                <w:color w:val="000000"/>
              </w:rPr>
              <w:t>徐田</w:t>
            </w:r>
            <w:r w:rsidRPr="003A5357">
              <w:rPr>
                <w:rFonts w:ascii="Times New Roman" w:hAnsi="Times New Roman"/>
                <w:color w:val="000000"/>
              </w:rPr>
              <w:lastRenderedPageBreak/>
              <w:t>武</w:t>
            </w:r>
            <w:proofErr w:type="gramEnd"/>
            <w:r w:rsidRPr="003A5357">
              <w:rPr>
                <w:rFonts w:ascii="Times New Roman" w:hAnsi="Times New Roman"/>
                <w:color w:val="000000"/>
              </w:rPr>
              <w:t>;</w:t>
            </w:r>
            <w:r w:rsidRPr="003A5357">
              <w:rPr>
                <w:rFonts w:ascii="Times New Roman" w:hAnsi="Times New Roman"/>
                <w:color w:val="000000"/>
              </w:rPr>
              <w:t>吴冠昀</w:t>
            </w:r>
            <w:r w:rsidRPr="003A5357">
              <w:rPr>
                <w:rFonts w:ascii="Times New Roman" w:hAnsi="Times New Roman"/>
                <w:color w:val="000000"/>
              </w:rPr>
              <w:t>;</w:t>
            </w:r>
            <w:r w:rsidRPr="003A5357">
              <w:rPr>
                <w:rFonts w:ascii="Times New Roman" w:hAnsi="Times New Roman"/>
                <w:color w:val="000000"/>
              </w:rPr>
              <w:t>吕佳豪</w:t>
            </w:r>
            <w:r w:rsidRPr="003A5357">
              <w:rPr>
                <w:rFonts w:ascii="Times New Roman" w:hAnsi="Times New Roman"/>
                <w:color w:val="000000"/>
              </w:rPr>
              <w:t>;</w:t>
            </w:r>
            <w:proofErr w:type="gramStart"/>
            <w:r w:rsidRPr="003A5357">
              <w:rPr>
                <w:rFonts w:ascii="Times New Roman" w:hAnsi="Times New Roman"/>
                <w:color w:val="000000"/>
              </w:rPr>
              <w:t>姜振学</w:t>
            </w:r>
            <w:proofErr w:type="gramEnd"/>
            <w:r w:rsidRPr="003A5357">
              <w:rPr>
                <w:rFonts w:ascii="Times New Roman" w:hAnsi="Times New Roman"/>
                <w:color w:val="000000"/>
              </w:rPr>
              <w:t>;</w:t>
            </w:r>
          </w:p>
        </w:tc>
        <w:tc>
          <w:tcPr>
            <w:tcW w:w="8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622655" w14:textId="77777777" w:rsidR="00E723EB" w:rsidRPr="003A5357" w:rsidRDefault="00E723EB" w:rsidP="006323CC">
            <w:pPr>
              <w:pStyle w:val="af4"/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3A5357">
              <w:rPr>
                <w:rFonts w:ascii="Times New Roman" w:hAnsi="Times New Roman"/>
                <w:color w:val="000000"/>
              </w:rPr>
              <w:lastRenderedPageBreak/>
              <w:t>有效</w:t>
            </w:r>
          </w:p>
        </w:tc>
      </w:tr>
    </w:tbl>
    <w:p w14:paraId="79C014C9" w14:textId="256266EA" w:rsidR="00E723EB" w:rsidRPr="003A5357" w:rsidRDefault="00E723EB" w:rsidP="00E723EB">
      <w:pPr>
        <w:pStyle w:val="af4"/>
        <w:ind w:firstLineChars="0" w:firstLine="0"/>
        <w:rPr>
          <w:rFonts w:ascii="Times New Roman" w:hAnsi="Times New Roman"/>
        </w:rPr>
      </w:pPr>
    </w:p>
    <w:p w14:paraId="0B10375F" w14:textId="0D053F80" w:rsidR="00E723EB" w:rsidRPr="003A5357" w:rsidRDefault="00C440C6" w:rsidP="003A5357">
      <w:pPr>
        <w:spacing w:before="101" w:line="218" w:lineRule="auto"/>
        <w:jc w:val="center"/>
        <w:outlineLvl w:val="0"/>
        <w:rPr>
          <w:rFonts w:ascii="黑体" w:eastAsia="黑体" w:hAnsi="黑体" w:cs="黑体"/>
          <w:b/>
          <w:bCs/>
          <w:spacing w:val="3"/>
          <w:sz w:val="31"/>
          <w:szCs w:val="31"/>
        </w:rPr>
      </w:pPr>
      <w:r w:rsidRPr="003A5357">
        <w:rPr>
          <w:rFonts w:ascii="黑体" w:eastAsia="黑体" w:hAnsi="黑体" w:cs="黑体"/>
          <w:b/>
          <w:bCs/>
          <w:spacing w:val="3"/>
          <w:sz w:val="31"/>
          <w:szCs w:val="31"/>
        </w:rPr>
        <w:t>六</w:t>
      </w:r>
      <w:r w:rsidR="00E723EB" w:rsidRPr="003A5357">
        <w:rPr>
          <w:rFonts w:ascii="黑体" w:eastAsia="黑体" w:hAnsi="黑体" w:cs="黑体"/>
          <w:b/>
          <w:bCs/>
          <w:spacing w:val="3"/>
          <w:sz w:val="31"/>
          <w:szCs w:val="31"/>
        </w:rPr>
        <w:t>、论文专著目录</w:t>
      </w:r>
    </w:p>
    <w:tbl>
      <w:tblPr>
        <w:tblW w:w="9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1847"/>
        <w:gridCol w:w="1239"/>
        <w:gridCol w:w="1415"/>
        <w:gridCol w:w="903"/>
        <w:gridCol w:w="800"/>
        <w:gridCol w:w="1029"/>
        <w:gridCol w:w="851"/>
        <w:gridCol w:w="716"/>
      </w:tblGrid>
      <w:tr w:rsidR="00E723EB" w:rsidRPr="003A5357" w14:paraId="74C1FCF4" w14:textId="77777777" w:rsidTr="00E723EB">
        <w:trPr>
          <w:trHeight w:val="2072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3B495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proofErr w:type="spellStart"/>
            <w:r w:rsidRPr="003A5357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序号</w:t>
            </w:r>
            <w:proofErr w:type="spellEnd"/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3A85E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proofErr w:type="spellStart"/>
            <w:r w:rsidRPr="003A5357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论文专著名称</w:t>
            </w:r>
            <w:proofErr w:type="spellEnd"/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F2240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proofErr w:type="spellStart"/>
            <w:r w:rsidRPr="003A5357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刊名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1ADB8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proofErr w:type="spellStart"/>
            <w:r w:rsidRPr="003A5357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作者</w:t>
            </w:r>
            <w:proofErr w:type="spellEnd"/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235B8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  <w:lang w:eastAsia="zh-CN"/>
              </w:rPr>
            </w:pPr>
            <w:r w:rsidRPr="003A5357">
              <w:rPr>
                <w:rFonts w:ascii="Times New Roman" w:eastAsia="宋体" w:hAnsi="Times New Roman" w:cs="Times New Roman"/>
                <w:b/>
                <w:sz w:val="24"/>
                <w:szCs w:val="24"/>
                <w:lang w:eastAsia="zh-CN"/>
              </w:rPr>
              <w:t>年卷页码</w:t>
            </w:r>
            <w:r w:rsidRPr="003A5357">
              <w:rPr>
                <w:rFonts w:ascii="Times New Roman" w:eastAsia="宋体" w:hAnsi="Times New Roman" w:cs="Times New Roman"/>
                <w:b/>
                <w:sz w:val="24"/>
                <w:szCs w:val="24"/>
                <w:lang w:eastAsia="zh-CN"/>
              </w:rPr>
              <w:t>(xx</w:t>
            </w:r>
            <w:r w:rsidRPr="003A5357">
              <w:rPr>
                <w:rFonts w:ascii="Times New Roman" w:eastAsia="宋体" w:hAnsi="Times New Roman" w:cs="Times New Roman"/>
                <w:b/>
                <w:sz w:val="24"/>
                <w:szCs w:val="24"/>
                <w:lang w:eastAsia="zh-CN"/>
              </w:rPr>
              <w:t>年</w:t>
            </w:r>
            <w:r w:rsidRPr="003A5357">
              <w:rPr>
                <w:rFonts w:ascii="Times New Roman" w:eastAsia="宋体" w:hAnsi="Times New Roman" w:cs="Times New Roman"/>
                <w:b/>
                <w:sz w:val="24"/>
                <w:szCs w:val="24"/>
                <w:lang w:eastAsia="zh-CN"/>
              </w:rPr>
              <w:t>xx</w:t>
            </w:r>
            <w:r w:rsidRPr="003A5357">
              <w:rPr>
                <w:rFonts w:ascii="Times New Roman" w:eastAsia="宋体" w:hAnsi="Times New Roman" w:cs="Times New Roman"/>
                <w:b/>
                <w:sz w:val="24"/>
                <w:szCs w:val="24"/>
                <w:lang w:eastAsia="zh-CN"/>
              </w:rPr>
              <w:t>卷</w:t>
            </w:r>
            <w:r w:rsidRPr="003A5357">
              <w:rPr>
                <w:rFonts w:ascii="Times New Roman" w:eastAsia="宋体" w:hAnsi="Times New Roman" w:cs="Times New Roman"/>
                <w:b/>
                <w:sz w:val="24"/>
                <w:szCs w:val="24"/>
                <w:lang w:eastAsia="zh-CN"/>
              </w:rPr>
              <w:t>xx</w:t>
            </w:r>
            <w:r w:rsidRPr="003A5357">
              <w:rPr>
                <w:rFonts w:ascii="Times New Roman" w:eastAsia="宋体" w:hAnsi="Times New Roman" w:cs="Times New Roman"/>
                <w:b/>
                <w:sz w:val="24"/>
                <w:szCs w:val="24"/>
                <w:lang w:eastAsia="zh-CN"/>
              </w:rPr>
              <w:t>页</w:t>
            </w:r>
            <w:r w:rsidRPr="003A5357">
              <w:rPr>
                <w:rFonts w:ascii="Times New Roman" w:eastAsia="宋体" w:hAnsi="Times New Roman" w:cs="Times New Roman"/>
                <w:b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3D7CB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proofErr w:type="spellStart"/>
            <w:r w:rsidRPr="003A5357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发表时间</w:t>
            </w:r>
            <w:proofErr w:type="spellEnd"/>
          </w:p>
          <w:p w14:paraId="7DDA5BA3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年</w:t>
            </w:r>
            <w:r w:rsidRPr="003A5357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 xml:space="preserve"> </w:t>
            </w:r>
            <w:r w:rsidRPr="003A5357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月</w:t>
            </w:r>
            <w:r w:rsidRPr="003A5357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 xml:space="preserve"> </w:t>
            </w:r>
            <w:r w:rsidRPr="003A5357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日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A74B3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  <w:lang w:eastAsia="zh-CN"/>
              </w:rPr>
            </w:pPr>
            <w:r w:rsidRPr="003A5357">
              <w:rPr>
                <w:rFonts w:ascii="Times New Roman" w:eastAsia="宋体" w:hAnsi="Times New Roman" w:cs="Times New Roman"/>
                <w:b/>
                <w:sz w:val="24"/>
                <w:szCs w:val="24"/>
                <w:lang w:eastAsia="zh-CN"/>
              </w:rPr>
              <w:t>通讯作者</w:t>
            </w:r>
            <w:r w:rsidRPr="003A5357">
              <w:rPr>
                <w:rFonts w:ascii="Times New Roman" w:eastAsia="宋体" w:hAnsi="Times New Roman" w:cs="Times New Roman"/>
                <w:b/>
                <w:sz w:val="24"/>
                <w:szCs w:val="24"/>
                <w:lang w:eastAsia="zh-CN"/>
              </w:rPr>
              <w:t>/</w:t>
            </w:r>
            <w:r w:rsidRPr="003A5357">
              <w:rPr>
                <w:rFonts w:ascii="Times New Roman" w:eastAsia="宋体" w:hAnsi="Times New Roman" w:cs="Times New Roman"/>
                <w:b/>
                <w:sz w:val="24"/>
                <w:szCs w:val="24"/>
                <w:lang w:eastAsia="zh-CN"/>
              </w:rPr>
              <w:t>第一作者是否为本成果主要完成人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BD3DC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 xml:space="preserve">SCI </w:t>
            </w:r>
            <w:proofErr w:type="spellStart"/>
            <w:r w:rsidRPr="003A5357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他引次数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BA126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proofErr w:type="spellStart"/>
            <w:r w:rsidRPr="003A5357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他引总次数</w:t>
            </w:r>
            <w:proofErr w:type="spellEnd"/>
          </w:p>
        </w:tc>
      </w:tr>
      <w:tr w:rsidR="00E723EB" w:rsidRPr="003A5357" w14:paraId="50D50426" w14:textId="77777777" w:rsidTr="00E723EB">
        <w:trPr>
          <w:trHeight w:val="569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207CA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1A0A2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渤海湾盆地东</w:t>
            </w:r>
            <w:proofErr w:type="gramStart"/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濮</w:t>
            </w:r>
            <w:proofErr w:type="gramEnd"/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凹陷盐湖相成烃成藏特征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C2EF0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石油与天然气地质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156A0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徐田武</w:t>
            </w:r>
            <w:proofErr w:type="gramEnd"/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、张洪安、李继东、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赵伟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FCC3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2019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年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40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卷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248-261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页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18700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2019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br/>
              <w:t>-01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br/>
              <w:t>-04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4F3BF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是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7E40B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444ED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24</w:t>
            </w:r>
          </w:p>
        </w:tc>
      </w:tr>
      <w:tr w:rsidR="00E723EB" w:rsidRPr="003A5357" w14:paraId="4DA67D25" w14:textId="77777777" w:rsidTr="00E723EB">
        <w:trPr>
          <w:trHeight w:val="569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D0DA8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1B66D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富油凹陷油气分布规律与勘探潜力分析：以东</w:t>
            </w:r>
            <w:proofErr w:type="gramStart"/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濮</w:t>
            </w:r>
            <w:proofErr w:type="gramEnd"/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凹陷为例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06FFB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地学前缘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4B7BD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徐田武、张洪安</w:t>
            </w:r>
            <w:proofErr w:type="spellEnd"/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9B968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2024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年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31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卷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368-380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页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AAC43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2024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br/>
              <w:t>-06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br/>
              <w:t>-24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F6C3E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是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8618F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39F64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6</w:t>
            </w:r>
          </w:p>
        </w:tc>
      </w:tr>
      <w:tr w:rsidR="00E723EB" w:rsidRPr="003A5357" w14:paraId="0B462916" w14:textId="77777777" w:rsidTr="00E723EB">
        <w:trPr>
          <w:trHeight w:val="569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BC8AA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DDB87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老油田低勘探区油气重要发现与启示：以渤海湾盆地东</w:t>
            </w:r>
            <w:proofErr w:type="gramStart"/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lastRenderedPageBreak/>
              <w:t>濮</w:t>
            </w:r>
            <w:proofErr w:type="gramEnd"/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凹陷西南</w:t>
            </w:r>
            <w:proofErr w:type="gramStart"/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洼</w:t>
            </w:r>
            <w:proofErr w:type="gramEnd"/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为例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BA59A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地球科学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D03CD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徐田武</w:t>
            </w:r>
            <w:proofErr w:type="gramEnd"/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;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段金宝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;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张成富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;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高永涛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;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张莹莹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796E1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年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51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卷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257-271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页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4138D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2025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br/>
              <w:t>-05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br/>
              <w:t>-12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ECB95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是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4F848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5C43D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5</w:t>
            </w:r>
          </w:p>
        </w:tc>
      </w:tr>
      <w:tr w:rsidR="00E723EB" w:rsidRPr="003A5357" w14:paraId="15056D1C" w14:textId="77777777" w:rsidTr="00E723EB">
        <w:trPr>
          <w:trHeight w:val="569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2EB10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095E3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渤海湾盆地东</w:t>
            </w:r>
            <w:proofErr w:type="gramStart"/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濮凹陷全</w:t>
            </w:r>
            <w:proofErr w:type="gramEnd"/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油气系统特征及其成藏模式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2ED79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石油与天然气地质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D03CA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徐田武</w:t>
            </w:r>
            <w:proofErr w:type="gramEnd"/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、李素梅、陈湘飞、马学峰、邓硕、张莹莹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72524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2025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年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46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卷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1152-1168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页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897DE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2025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br/>
              <w:t>-08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br/>
              <w:t>-22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6E58F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是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1647B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8B21A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5</w:t>
            </w:r>
          </w:p>
        </w:tc>
      </w:tr>
      <w:tr w:rsidR="00E723EB" w:rsidRPr="003A5357" w14:paraId="2A7173D2" w14:textId="77777777" w:rsidTr="00E723EB">
        <w:trPr>
          <w:trHeight w:val="569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78099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D349D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渤海湾盆地东</w:t>
            </w:r>
            <w:proofErr w:type="gramStart"/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濮</w:t>
            </w:r>
            <w:proofErr w:type="gramEnd"/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凹陷</w:t>
            </w:r>
            <w:proofErr w:type="gramStart"/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洼陷带</w:t>
            </w:r>
            <w:proofErr w:type="gramEnd"/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油气地质新认识与勘探突破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84C5E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石油与天然气地质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68A1D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段金宝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;</w:t>
            </w:r>
            <w:proofErr w:type="gramStart"/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徐田武</w:t>
            </w:r>
            <w:proofErr w:type="gramEnd"/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;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杨栋栋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;</w:t>
            </w:r>
            <w:proofErr w:type="gramStart"/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姜振学</w:t>
            </w:r>
            <w:proofErr w:type="gramEnd"/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;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高永涛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;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王德波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;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李路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;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袁波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D5DD0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2025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年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46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卷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377-391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页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4E855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2025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br/>
              <w:t>-04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br/>
              <w:t>-17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1AA59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是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0C4EA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F38C4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5</w:t>
            </w:r>
          </w:p>
        </w:tc>
      </w:tr>
      <w:tr w:rsidR="00E723EB" w:rsidRPr="003A5357" w14:paraId="13C3642C" w14:textId="77777777" w:rsidTr="00E723EB">
        <w:trPr>
          <w:trHeight w:val="569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5171B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43C26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银额盆地潜山油气藏地质新认识及勘探突破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479BC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石油与天然气地质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F0BEC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段金宝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;</w:t>
            </w:r>
            <w:proofErr w:type="gramStart"/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徐田武</w:t>
            </w:r>
            <w:proofErr w:type="gramEnd"/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;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万涛、王学军、王德波、万晶、刘韬、史大海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9227F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年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47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卷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777-795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页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D19BD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br/>
              <w:t>-03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br/>
              <w:t>-10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11298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是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32E22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D8AD2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0</w:t>
            </w:r>
          </w:p>
        </w:tc>
      </w:tr>
      <w:tr w:rsidR="00E723EB" w:rsidRPr="003A5357" w14:paraId="7CB4B6DF" w14:textId="77777777" w:rsidTr="00E723EB">
        <w:trPr>
          <w:trHeight w:val="569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6A335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FFD13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Identifying the key source rocks in heterogeneous saline lacustrine shales: Paleogene shales in the </w:t>
            </w:r>
            <w:proofErr w:type="spellStart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Dongpu</w:t>
            </w:r>
            <w:proofErr w:type="spellEnd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depression, Bohai Bay </w:t>
            </w:r>
            <w:proofErr w:type="spellStart"/>
            <w:proofErr w:type="gramStart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Basin,eastern</w:t>
            </w:r>
            <w:proofErr w:type="spellEnd"/>
            <w:proofErr w:type="gramEnd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China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C8D0E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AAPG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330C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Tao Hu, </w:t>
            </w:r>
            <w:proofErr w:type="spellStart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Xiongqi</w:t>
            </w:r>
            <w:proofErr w:type="spellEnd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Pang, </w:t>
            </w:r>
            <w:proofErr w:type="spellStart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Tianwu</w:t>
            </w:r>
            <w:proofErr w:type="spellEnd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Xu, </w:t>
            </w:r>
            <w:proofErr w:type="spellStart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Changrong</w:t>
            </w:r>
            <w:proofErr w:type="spellEnd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Li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，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Shu</w:t>
            </w:r>
            <w:proofErr w:type="spellEnd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Jiang, </w:t>
            </w:r>
            <w:proofErr w:type="spellStart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Qifeng</w:t>
            </w:r>
            <w:proofErr w:type="spellEnd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Wang, Yuanyuan </w:t>
            </w:r>
            <w:proofErr w:type="spellStart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Chen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，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Hongan</w:t>
            </w:r>
            <w:proofErr w:type="spellEnd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Zhang, Chuang Huang, </w:t>
            </w:r>
            <w:proofErr w:type="spellStart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Shuangyi</w:t>
            </w:r>
            <w:proofErr w:type="spellEnd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Gong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，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Zhongchen</w:t>
            </w:r>
            <w:proofErr w:type="spellEnd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Gao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F08A2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2022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年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, 1325–1356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页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B0E50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2022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br/>
              <w:t>-06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br/>
              <w:t>-08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0D647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是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912A5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D2E45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E723EB" w:rsidRPr="003A5357" w14:paraId="2001B927" w14:textId="77777777" w:rsidTr="00E723EB">
        <w:trPr>
          <w:trHeight w:val="569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896DA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FFD30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Dynamic continuous hydrocarbon accumulation 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(DCHA): Existing theories and a new unified accumulation model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0C08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Eearth</w:t>
            </w:r>
            <w:proofErr w:type="spellEnd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-Science Reviews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75079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Tao </w:t>
            </w:r>
            <w:proofErr w:type="spellStart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Hu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，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Xiongqi</w:t>
            </w:r>
            <w:proofErr w:type="spellEnd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Pang, </w:t>
            </w:r>
            <w:proofErr w:type="spellStart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Fujie</w:t>
            </w:r>
            <w:proofErr w:type="spellEnd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Jiang 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,</w:t>
            </w:r>
            <w:proofErr w:type="spellStart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Chenxi</w:t>
            </w:r>
            <w:proofErr w:type="spellEnd"/>
            <w:proofErr w:type="gramEnd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Zhang, </w:t>
            </w:r>
            <w:proofErr w:type="spellStart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Guanyun</w:t>
            </w:r>
            <w:proofErr w:type="spellEnd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Wu , Meiling Hu , Lin Jiang , </w:t>
            </w:r>
            <w:proofErr w:type="spellStart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Qifeng</w:t>
            </w:r>
            <w:proofErr w:type="spellEnd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Wang ,</w:t>
            </w:r>
            <w:proofErr w:type="spellStart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Tianwu</w:t>
            </w:r>
            <w:proofErr w:type="spellEnd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Xu , Yao </w:t>
            </w:r>
            <w:proofErr w:type="spellStart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Hu,Shu</w:t>
            </w:r>
            <w:proofErr w:type="spellEnd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Jiang , </w:t>
            </w:r>
            <w:proofErr w:type="spellStart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Wenyang</w:t>
            </w:r>
            <w:proofErr w:type="spellEnd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Wang , </w:t>
            </w:r>
            <w:proofErr w:type="spellStart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Maowen</w:t>
            </w:r>
            <w:proofErr w:type="spellEnd"/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Li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6E2F6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2022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年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DC945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2022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br/>
              <w:t>-09</w:t>
            </w: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br/>
              <w:t>-12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EFDA2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是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51814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A5357">
              <w:rPr>
                <w:rFonts w:ascii="Times New Roman" w:eastAsia="宋体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99B25" w14:textId="77777777" w:rsidR="00E723EB" w:rsidRPr="003A5357" w:rsidRDefault="00E723EB" w:rsidP="006323C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14:paraId="7B912A49" w14:textId="77777777" w:rsidR="00E723EB" w:rsidRPr="003A5357" w:rsidRDefault="00E723EB">
      <w:pPr>
        <w:kinsoku/>
        <w:autoSpaceDE/>
        <w:autoSpaceDN/>
        <w:adjustRightInd/>
        <w:snapToGrid/>
        <w:spacing w:line="278" w:lineRule="auto"/>
        <w:textAlignment w:val="auto"/>
        <w:rPr>
          <w:rFonts w:ascii="Times New Roman" w:eastAsia="宋体" w:hAnsi="Times New Roman" w:cs="Times New Roman"/>
          <w:sz w:val="24"/>
          <w:szCs w:val="24"/>
          <w:lang w:eastAsia="zh-CN"/>
        </w:rPr>
      </w:pPr>
    </w:p>
    <w:p w14:paraId="4B12DF25" w14:textId="0D1DE435" w:rsidR="00E723EB" w:rsidRPr="003A5357" w:rsidRDefault="00E723EB">
      <w:pPr>
        <w:kinsoku/>
        <w:autoSpaceDE/>
        <w:autoSpaceDN/>
        <w:adjustRightInd/>
        <w:snapToGrid/>
        <w:spacing w:line="278" w:lineRule="auto"/>
        <w:textAlignment w:val="auto"/>
        <w:rPr>
          <w:rFonts w:ascii="Times New Roman" w:eastAsia="宋体" w:hAnsi="Times New Roman" w:cs="Times New Roman"/>
          <w:snapToGrid/>
          <w:color w:val="auto"/>
          <w:kern w:val="2"/>
          <w:sz w:val="24"/>
          <w:szCs w:val="24"/>
          <w:lang w:eastAsia="zh-CN"/>
        </w:rPr>
      </w:pPr>
    </w:p>
    <w:sectPr w:rsidR="00E723EB" w:rsidRPr="003A53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C6934" w14:textId="77777777" w:rsidR="00F81808" w:rsidRDefault="00F81808" w:rsidP="00320CA5">
      <w:pPr>
        <w:spacing w:after="0"/>
      </w:pPr>
      <w:r>
        <w:separator/>
      </w:r>
    </w:p>
  </w:endnote>
  <w:endnote w:type="continuationSeparator" w:id="0">
    <w:p w14:paraId="13DF1BC7" w14:textId="77777777" w:rsidR="00F81808" w:rsidRDefault="00F81808" w:rsidP="00320C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A450B" w14:textId="77777777" w:rsidR="00F81808" w:rsidRDefault="00F81808" w:rsidP="00320CA5">
      <w:pPr>
        <w:spacing w:after="0"/>
      </w:pPr>
      <w:r>
        <w:separator/>
      </w:r>
    </w:p>
  </w:footnote>
  <w:footnote w:type="continuationSeparator" w:id="0">
    <w:p w14:paraId="71972C1D" w14:textId="77777777" w:rsidR="00F81808" w:rsidRDefault="00F81808" w:rsidP="00320CA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AB1"/>
    <w:rsid w:val="000128FD"/>
    <w:rsid w:val="001571DD"/>
    <w:rsid w:val="00320CA5"/>
    <w:rsid w:val="003A5357"/>
    <w:rsid w:val="004B4AFE"/>
    <w:rsid w:val="006D0C4C"/>
    <w:rsid w:val="006F3AB1"/>
    <w:rsid w:val="007B340C"/>
    <w:rsid w:val="00C440C6"/>
    <w:rsid w:val="00E723EB"/>
    <w:rsid w:val="00EF7789"/>
    <w:rsid w:val="00F8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51BC50"/>
  <w15:chartTrackingRefBased/>
  <w15:docId w15:val="{4D1C9C6F-C427-450A-8BE6-77CCA517E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0CA5"/>
    <w:pPr>
      <w:kinsoku w:val="0"/>
      <w:autoSpaceDE w:val="0"/>
      <w:autoSpaceDN w:val="0"/>
      <w:adjustRightInd w:val="0"/>
      <w:snapToGrid w:val="0"/>
      <w:spacing w:line="240" w:lineRule="auto"/>
      <w:textAlignment w:val="baseline"/>
    </w:pPr>
    <w:rPr>
      <w:rFonts w:ascii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F3AB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3A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3AB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3AB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3AB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3AB1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3AB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3AB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3AB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F3AB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F3A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F3A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F3AB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F3AB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F3AB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F3AB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F3AB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F3AB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F3AB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F3A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3AB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F3AB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F3A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F3A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3AB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F3AB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F3A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F3AB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F3AB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20CA5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20CA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20CA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20CA5"/>
    <w:rPr>
      <w:sz w:val="18"/>
      <w:szCs w:val="18"/>
    </w:rPr>
  </w:style>
  <w:style w:type="table" w:customStyle="1" w:styleId="TableNormal">
    <w:name w:val="Table Normal"/>
    <w:semiHidden/>
    <w:unhideWhenUsed/>
    <w:qFormat/>
    <w:rsid w:val="00320CA5"/>
    <w:pPr>
      <w:spacing w:after="0" w:line="240" w:lineRule="auto"/>
    </w:pPr>
    <w:rPr>
      <w:rFonts w:ascii="Arial" w:hAnsi="Arial" w:cs="Arial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Body Text"/>
    <w:basedOn w:val="a"/>
    <w:link w:val="af3"/>
    <w:semiHidden/>
    <w:qFormat/>
    <w:rsid w:val="00E723EB"/>
    <w:rPr>
      <w:rFonts w:ascii="宋体" w:eastAsia="宋体" w:hAnsi="宋体" w:cs="宋体"/>
      <w:sz w:val="24"/>
      <w:szCs w:val="24"/>
    </w:rPr>
  </w:style>
  <w:style w:type="character" w:customStyle="1" w:styleId="af3">
    <w:name w:val="正文文本 字符"/>
    <w:basedOn w:val="a0"/>
    <w:link w:val="af2"/>
    <w:semiHidden/>
    <w:rsid w:val="00E723EB"/>
    <w:rPr>
      <w:rFonts w:ascii="宋体" w:eastAsia="宋体" w:hAnsi="宋体" w:cs="宋体"/>
      <w:snapToGrid w:val="0"/>
      <w:color w:val="000000"/>
      <w:kern w:val="0"/>
      <w:sz w:val="24"/>
      <w:lang w:eastAsia="en-US"/>
      <w14:ligatures w14:val="none"/>
    </w:rPr>
  </w:style>
  <w:style w:type="paragraph" w:styleId="af4">
    <w:name w:val="Plain Text"/>
    <w:basedOn w:val="a"/>
    <w:link w:val="af5"/>
    <w:qFormat/>
    <w:rsid w:val="00E723EB"/>
    <w:pPr>
      <w:widowControl w:val="0"/>
      <w:kinsoku/>
      <w:autoSpaceDE/>
      <w:autoSpaceDN/>
      <w:adjustRightInd/>
      <w:snapToGrid/>
      <w:spacing w:after="0" w:line="360" w:lineRule="auto"/>
      <w:ind w:firstLineChars="200" w:firstLine="480"/>
      <w:jc w:val="both"/>
      <w:textAlignment w:val="auto"/>
    </w:pPr>
    <w:rPr>
      <w:rFonts w:ascii="仿宋_GB2312" w:eastAsia="宋体" w:hAnsi="Calibri" w:cs="Times New Roman"/>
      <w:snapToGrid/>
      <w:color w:val="auto"/>
      <w:kern w:val="2"/>
      <w:sz w:val="24"/>
      <w:szCs w:val="24"/>
      <w:lang w:eastAsia="zh-CN"/>
    </w:rPr>
  </w:style>
  <w:style w:type="character" w:customStyle="1" w:styleId="af5">
    <w:name w:val="纯文本 字符"/>
    <w:basedOn w:val="a0"/>
    <w:link w:val="af4"/>
    <w:qFormat/>
    <w:rsid w:val="00E723EB"/>
    <w:rPr>
      <w:rFonts w:ascii="仿宋_GB2312" w:eastAsia="宋体" w:hAnsi="Calibri" w:cs="Times New Roman"/>
      <w:sz w:val="24"/>
      <w14:ligatures w14:val="none"/>
    </w:rPr>
  </w:style>
  <w:style w:type="character" w:customStyle="1" w:styleId="22">
    <w:name w:val="22"/>
    <w:basedOn w:val="a0"/>
    <w:rsid w:val="00C440C6"/>
    <w:rPr>
      <w:rFonts w:ascii="Times New Roman" w:hAnsi="Times New Roman" w:cs="Times New Roman" w:hint="default"/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16</Pages>
  <Words>1235</Words>
  <Characters>7040</Characters>
  <Application>Microsoft Office Word</Application>
  <DocSecurity>0</DocSecurity>
  <Lines>58</Lines>
  <Paragraphs>16</Paragraphs>
  <ScaleCrop>false</ScaleCrop>
  <Company/>
  <LinksUpToDate>false</LinksUpToDate>
  <CharactersWithSpaces>8259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明明 马</dc:creator>
  <cp:keywords/>
  <dc:description/>
  <cp:lastModifiedBy>明明 马</cp:lastModifiedBy>
  <cp:revision>12</cp:revision>
  <dcterms:created xsi:type="dcterms:W3CDTF">2026-09-14T05:48:00Z</dcterms:created>
  <dcterms:modified xsi:type="dcterms:W3CDTF">2026-09-14T06:08:00Z</dcterms:modified>
</cp:coreProperties>
</file>