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66037414"/>
      <w:bookmarkEnd w:id="0"/>
      <w:bookmarkStart w:id="1" w:name="_Toc415128693"/>
      <w:bookmarkEnd w:id="1"/>
      <w:bookmarkStart w:id="2" w:name="_Toc415129187"/>
      <w:bookmarkEnd w:id="2"/>
      <w:bookmarkStart w:id="3" w:name="_Toc415150017"/>
      <w:bookmarkEnd w:id="3"/>
      <w:r>
        <w:rPr>
          <w:rFonts w:hint="eastAsia" w:ascii="黑体" w:hAnsi="黑体" w:eastAsia="黑体" w:cs="Times New Roman"/>
          <w:b/>
          <w:sz w:val="36"/>
          <w:szCs w:val="36"/>
        </w:rPr>
        <w:t>关于拟同意田彪等2名同志转为中共正式党员的公示</w:t>
      </w:r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机械本第二党支部拟于近期讨论田彪等2名同志转为中共正式党员。现将有关情况公示如下：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田彪同志，男，2002年1月出生，高中学历，2008年9月至2014年6月就读于武川县民族小学，2014年9月至2017年6月就读于呼和浩特市剑桥中学，2017年9月至2020年6月就读于呼和浩特市第二中学，2020年9月至今，就读于中国石油大学（北京）机械设计制造及其自动化专业。曾获国家励志奖学金、校级三等奖学金、三好学生、校级优秀青年志愿者等荣誉。于2023年6月14日由机械本科第二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党委批准同意。预备期自2023年6月14日至2024年6月13日。预备期培养联系人为李非菲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宋晨昱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李云龙、南晓伟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，田彪同志于2024年5月13日向机械本第二党支部递交了书面转正申请。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芦连生同志，男，2003年3月出生，高中学历，2009-2015年就读于辽宁省沈阳市鸭绿江街小学，2015-2018就读于辽宁省沈阳市沈阳大学附属实验中学，2018-2021就读于辽宁省沈阳市沈阳市第一中学。2021年9月至今就读于中国石油大学（北京）机械设计制造及其自动化专业。现任机械21-1班班长，曾获校三等奖学金，校物理竞赛二等奖。于2023年6月14日由机械本科第二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党委批准同意。预备期自2023年6月14日至2024年6月15日。预备期培养联系人为罗睿希、赵川溪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李云龙、南晓伟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。芦连生同志于2024年6月15日向机械本科第二党支部递交了书面转正申请。</w:t>
      </w: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公示期间，机械本第二党支部和机械与储运工程学院党委接受党员和群众来电、来信、来访。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zFlZjYzNDE2ODllOGJlZWJmYjEzNDdhNTIxNmM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3ED852CD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504</Characters>
  <Lines>4</Lines>
  <Paragraphs>1</Paragraphs>
  <TotalTime>8</TotalTime>
  <ScaleCrop>false</ScaleCrop>
  <LinksUpToDate>false</LinksUpToDate>
  <CharactersWithSpaces>504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啊 殷迪呀 .</cp:lastModifiedBy>
  <dcterms:modified xsi:type="dcterms:W3CDTF">2024-06-03T02:46:35Z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F7F05D598A8C446A832831DF8998D8AE_13</vt:lpwstr>
  </property>
</Properties>
</file>