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C6D5" w14:textId="77777777" w:rsidR="007A7D2C" w:rsidRPr="003832DD" w:rsidRDefault="007A7D2C" w:rsidP="007A7D2C">
      <w:pPr>
        <w:jc w:val="center"/>
        <w:rPr>
          <w:rFonts w:ascii="黑体" w:eastAsia="黑体" w:hAnsi="黑体"/>
          <w:spacing w:val="20"/>
          <w:sz w:val="32"/>
          <w:szCs w:val="32"/>
        </w:rPr>
      </w:pPr>
      <w:r w:rsidRPr="003832DD"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14:paraId="50768CA1" w14:textId="77777777" w:rsidR="007A7D2C" w:rsidRPr="007A73F6" w:rsidRDefault="007A7D2C" w:rsidP="007A7D2C">
      <w:pPr>
        <w:rPr>
          <w:rFonts w:ascii="微软雅黑" w:eastAsia="微软雅黑" w:hAnsi="微软雅黑"/>
          <w:b/>
          <w:sz w:val="20"/>
          <w:szCs w:val="20"/>
        </w:rPr>
      </w:pPr>
      <w:r w:rsidRPr="007A73F6">
        <w:rPr>
          <w:rFonts w:ascii="微软雅黑" w:eastAsia="微软雅黑" w:hAnsi="微软雅黑" w:hint="eastAsia"/>
          <w:b/>
          <w:sz w:val="20"/>
          <w:szCs w:val="20"/>
        </w:rPr>
        <w:t>人员类别：</w:t>
      </w:r>
      <w:r w:rsidR="007A73F6" w:rsidRPr="007A73F6">
        <w:rPr>
          <w:rFonts w:ascii="微软雅黑" w:eastAsia="微软雅黑" w:hAnsi="微软雅黑" w:hint="eastAsia"/>
          <w:b/>
          <w:sz w:val="20"/>
          <w:szCs w:val="20"/>
        </w:rPr>
        <w:t>调入人员、博士后</w:t>
      </w:r>
      <w:r w:rsidR="00221D43">
        <w:rPr>
          <w:rFonts w:ascii="微软雅黑" w:eastAsia="微软雅黑" w:hAnsi="微软雅黑" w:hint="eastAsia"/>
          <w:b/>
          <w:sz w:val="20"/>
          <w:szCs w:val="20"/>
        </w:rPr>
        <w:t>、留学归国人员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6"/>
        <w:gridCol w:w="244"/>
        <w:gridCol w:w="1528"/>
        <w:gridCol w:w="879"/>
        <w:gridCol w:w="1465"/>
        <w:gridCol w:w="989"/>
        <w:gridCol w:w="754"/>
        <w:gridCol w:w="885"/>
        <w:gridCol w:w="1649"/>
      </w:tblGrid>
      <w:tr w:rsidR="006D2E99" w:rsidRPr="009671A3" w14:paraId="130E8E6C" w14:textId="77777777" w:rsidTr="000537F0">
        <w:trPr>
          <w:trHeight w:hRule="exact" w:val="454"/>
          <w:jc w:val="center"/>
        </w:trPr>
        <w:tc>
          <w:tcPr>
            <w:tcW w:w="1400" w:type="dxa"/>
            <w:gridSpan w:val="2"/>
            <w:vAlign w:val="center"/>
          </w:tcPr>
          <w:p w14:paraId="6EFDDF9E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28" w:type="dxa"/>
            <w:vAlign w:val="center"/>
          </w:tcPr>
          <w:p w14:paraId="1C78A48A" w14:textId="7C967ED2" w:rsidR="007A7D2C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王梓岩</w:t>
            </w:r>
          </w:p>
        </w:tc>
        <w:tc>
          <w:tcPr>
            <w:tcW w:w="879" w:type="dxa"/>
            <w:vAlign w:val="center"/>
          </w:tcPr>
          <w:p w14:paraId="5B4D0A70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65" w:type="dxa"/>
            <w:vAlign w:val="center"/>
          </w:tcPr>
          <w:p w14:paraId="35964F64" w14:textId="74215C08" w:rsidR="007A7D2C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男</w:t>
            </w:r>
          </w:p>
        </w:tc>
        <w:tc>
          <w:tcPr>
            <w:tcW w:w="989" w:type="dxa"/>
            <w:vAlign w:val="center"/>
          </w:tcPr>
          <w:p w14:paraId="62708DF6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 w14:paraId="13030005" w14:textId="286CCD8B" w:rsidR="007A7D2C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1992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02</w:t>
            </w:r>
          </w:p>
        </w:tc>
        <w:tc>
          <w:tcPr>
            <w:tcW w:w="1649" w:type="dxa"/>
            <w:vMerge w:val="restart"/>
            <w:vAlign w:val="center"/>
          </w:tcPr>
          <w:p w14:paraId="752477A3" w14:textId="562C2861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6D2E99" w:rsidRPr="009671A3" w14:paraId="44A47BDF" w14:textId="77777777" w:rsidTr="000537F0">
        <w:trPr>
          <w:trHeight w:hRule="exact" w:val="454"/>
          <w:jc w:val="center"/>
        </w:trPr>
        <w:tc>
          <w:tcPr>
            <w:tcW w:w="1400" w:type="dxa"/>
            <w:gridSpan w:val="2"/>
            <w:vAlign w:val="center"/>
          </w:tcPr>
          <w:p w14:paraId="307A6F6C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528" w:type="dxa"/>
            <w:vAlign w:val="center"/>
          </w:tcPr>
          <w:p w14:paraId="64113FD3" w14:textId="7C1FAF0E" w:rsidR="007A7D2C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汉</w:t>
            </w:r>
          </w:p>
        </w:tc>
        <w:tc>
          <w:tcPr>
            <w:tcW w:w="879" w:type="dxa"/>
            <w:vAlign w:val="center"/>
          </w:tcPr>
          <w:p w14:paraId="04CA6755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65" w:type="dxa"/>
            <w:vAlign w:val="center"/>
          </w:tcPr>
          <w:p w14:paraId="63EAEE03" w14:textId="1358EC93" w:rsidR="007A7D2C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北京市</w:t>
            </w:r>
          </w:p>
        </w:tc>
        <w:tc>
          <w:tcPr>
            <w:tcW w:w="989" w:type="dxa"/>
            <w:vAlign w:val="center"/>
          </w:tcPr>
          <w:p w14:paraId="46B9C387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14:paraId="5F8EF519" w14:textId="130C4A6E" w:rsidR="007A7D2C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群众</w:t>
            </w:r>
          </w:p>
        </w:tc>
        <w:tc>
          <w:tcPr>
            <w:tcW w:w="1649" w:type="dxa"/>
            <w:vMerge/>
            <w:vAlign w:val="center"/>
          </w:tcPr>
          <w:p w14:paraId="0A5D9EDF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6D2E99" w:rsidRPr="009671A3" w14:paraId="602C0FD6" w14:textId="77777777" w:rsidTr="000537F0">
        <w:trPr>
          <w:trHeight w:hRule="exact" w:val="647"/>
          <w:jc w:val="center"/>
        </w:trPr>
        <w:tc>
          <w:tcPr>
            <w:tcW w:w="1400" w:type="dxa"/>
            <w:gridSpan w:val="2"/>
            <w:vAlign w:val="center"/>
          </w:tcPr>
          <w:p w14:paraId="7530EFF4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528" w:type="dxa"/>
            <w:vAlign w:val="center"/>
          </w:tcPr>
          <w:p w14:paraId="71724A97" w14:textId="1EF8E3B1" w:rsidR="00673FC8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博士</w:t>
            </w:r>
          </w:p>
        </w:tc>
        <w:tc>
          <w:tcPr>
            <w:tcW w:w="879" w:type="dxa"/>
            <w:vAlign w:val="center"/>
          </w:tcPr>
          <w:p w14:paraId="48A472B9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465" w:type="dxa"/>
            <w:vAlign w:val="center"/>
          </w:tcPr>
          <w:p w14:paraId="67D20463" w14:textId="5D398D56" w:rsidR="00673FC8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2022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989" w:type="dxa"/>
            <w:vAlign w:val="center"/>
          </w:tcPr>
          <w:p w14:paraId="7EFF3A5B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14:paraId="206EA095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639" w:type="dxa"/>
            <w:gridSpan w:val="2"/>
            <w:vAlign w:val="center"/>
          </w:tcPr>
          <w:p w14:paraId="4F1340C8" w14:textId="774F3E2C" w:rsidR="00673FC8" w:rsidRPr="006561B4" w:rsidRDefault="001905A0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助理研究员，2025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04</w:t>
            </w:r>
          </w:p>
        </w:tc>
        <w:tc>
          <w:tcPr>
            <w:tcW w:w="1649" w:type="dxa"/>
            <w:vMerge/>
            <w:vAlign w:val="center"/>
          </w:tcPr>
          <w:p w14:paraId="30A90B87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6D2E99" w:rsidRPr="009671A3" w14:paraId="2A578BAA" w14:textId="77777777" w:rsidTr="000537F0">
        <w:trPr>
          <w:trHeight w:hRule="exact" w:val="454"/>
          <w:jc w:val="center"/>
        </w:trPr>
        <w:tc>
          <w:tcPr>
            <w:tcW w:w="1400" w:type="dxa"/>
            <w:gridSpan w:val="2"/>
            <w:vAlign w:val="center"/>
          </w:tcPr>
          <w:p w14:paraId="41CFCCAD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407" w:type="dxa"/>
            <w:gridSpan w:val="2"/>
            <w:vAlign w:val="center"/>
          </w:tcPr>
          <w:p w14:paraId="5BEBEFB9" w14:textId="008DB030" w:rsidR="002D4360" w:rsidRPr="006561B4" w:rsidRDefault="00F570E5" w:rsidP="006561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斯坦福大学</w:t>
            </w:r>
          </w:p>
        </w:tc>
        <w:tc>
          <w:tcPr>
            <w:tcW w:w="1465" w:type="dxa"/>
            <w:vAlign w:val="center"/>
          </w:tcPr>
          <w:p w14:paraId="0558751C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743" w:type="dxa"/>
            <w:gridSpan w:val="2"/>
            <w:vAlign w:val="center"/>
          </w:tcPr>
          <w:p w14:paraId="2D91720A" w14:textId="1F75ECB3" w:rsidR="002D4360" w:rsidRPr="00F570E5" w:rsidRDefault="00F570E5" w:rsidP="006561B4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0615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能源资源工程</w:t>
            </w:r>
          </w:p>
        </w:tc>
        <w:tc>
          <w:tcPr>
            <w:tcW w:w="885" w:type="dxa"/>
            <w:vAlign w:val="center"/>
          </w:tcPr>
          <w:p w14:paraId="3FD0AC52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649" w:type="dxa"/>
            <w:vAlign w:val="center"/>
          </w:tcPr>
          <w:p w14:paraId="436F9297" w14:textId="11A77280" w:rsidR="002D4360" w:rsidRPr="006561B4" w:rsidRDefault="00F570E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北京市</w:t>
            </w:r>
          </w:p>
        </w:tc>
      </w:tr>
      <w:tr w:rsidR="006D2E99" w:rsidRPr="009671A3" w14:paraId="23E309E9" w14:textId="77777777" w:rsidTr="000537F0">
        <w:trPr>
          <w:trHeight w:hRule="exact" w:val="454"/>
          <w:jc w:val="center"/>
        </w:trPr>
        <w:tc>
          <w:tcPr>
            <w:tcW w:w="1156" w:type="dxa"/>
            <w:vMerge w:val="restart"/>
            <w:vAlign w:val="center"/>
          </w:tcPr>
          <w:p w14:paraId="53EA2518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14:paraId="589DF2DC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772" w:type="dxa"/>
            <w:gridSpan w:val="2"/>
            <w:vAlign w:val="center"/>
          </w:tcPr>
          <w:p w14:paraId="3E7ABD2F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344" w:type="dxa"/>
            <w:gridSpan w:val="2"/>
            <w:vAlign w:val="center"/>
          </w:tcPr>
          <w:p w14:paraId="05B8970F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628" w:type="dxa"/>
            <w:gridSpan w:val="3"/>
            <w:vAlign w:val="center"/>
          </w:tcPr>
          <w:p w14:paraId="1587CBE8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649" w:type="dxa"/>
            <w:vAlign w:val="center"/>
          </w:tcPr>
          <w:p w14:paraId="15A63244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</w:tr>
      <w:tr w:rsidR="006D2E99" w:rsidRPr="009671A3" w14:paraId="46CC0202" w14:textId="77777777" w:rsidTr="000537F0">
        <w:trPr>
          <w:trHeight w:hRule="exact" w:val="638"/>
          <w:jc w:val="center"/>
        </w:trPr>
        <w:tc>
          <w:tcPr>
            <w:tcW w:w="1156" w:type="dxa"/>
            <w:vMerge/>
            <w:vAlign w:val="center"/>
          </w:tcPr>
          <w:p w14:paraId="57FFF3C1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1137113A" w14:textId="3C4EA6AD" w:rsidR="002D4360" w:rsidRPr="006561B4" w:rsidRDefault="00D256C4" w:rsidP="006561B4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2010.09</w:t>
            </w:r>
            <w:r>
              <w:rPr>
                <w:rFonts w:ascii="宋体" w:hAnsi="宋体"/>
                <w:b/>
                <w:iCs/>
                <w:sz w:val="18"/>
                <w:szCs w:val="18"/>
              </w:rPr>
              <w:t>–</w:t>
            </w: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2014.07</w:t>
            </w:r>
          </w:p>
        </w:tc>
        <w:tc>
          <w:tcPr>
            <w:tcW w:w="2344" w:type="dxa"/>
            <w:gridSpan w:val="2"/>
            <w:vAlign w:val="center"/>
          </w:tcPr>
          <w:p w14:paraId="089C96F2" w14:textId="415643E8" w:rsidR="002D4360" w:rsidRPr="009A07F6" w:rsidRDefault="00D256C4" w:rsidP="006561B4">
            <w:pPr>
              <w:rPr>
                <w:rFonts w:ascii="宋体" w:hAnsi="宋体"/>
                <w:b/>
                <w:sz w:val="18"/>
                <w:szCs w:val="18"/>
              </w:rPr>
            </w:pPr>
            <w:r w:rsidRPr="009A07F6">
              <w:rPr>
                <w:rFonts w:ascii="宋体" w:hAnsi="宋体" w:hint="eastAsia"/>
                <w:b/>
                <w:sz w:val="18"/>
                <w:szCs w:val="18"/>
              </w:rPr>
              <w:t>学士</w:t>
            </w:r>
          </w:p>
        </w:tc>
        <w:tc>
          <w:tcPr>
            <w:tcW w:w="2628" w:type="dxa"/>
            <w:gridSpan w:val="3"/>
            <w:vAlign w:val="center"/>
          </w:tcPr>
          <w:p w14:paraId="7A577037" w14:textId="73C97347" w:rsidR="002D4360" w:rsidRPr="006561B4" w:rsidRDefault="00D256C4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256C4">
              <w:rPr>
                <w:rFonts w:ascii="宋体" w:hAnsi="宋体" w:hint="eastAsia"/>
                <w:b/>
                <w:iCs/>
                <w:sz w:val="18"/>
                <w:szCs w:val="18"/>
              </w:rPr>
              <w:t>清华大学</w:t>
            </w: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，</w:t>
            </w:r>
            <w:r w:rsidRPr="00D256C4">
              <w:rPr>
                <w:rFonts w:ascii="宋体" w:hAnsi="宋体" w:hint="eastAsia"/>
                <w:b/>
                <w:sz w:val="18"/>
                <w:szCs w:val="18"/>
              </w:rPr>
              <w:t>工程力学（钱学森力学班）</w:t>
            </w:r>
          </w:p>
        </w:tc>
        <w:tc>
          <w:tcPr>
            <w:tcW w:w="1649" w:type="dxa"/>
            <w:vAlign w:val="center"/>
          </w:tcPr>
          <w:p w14:paraId="0778F7ED" w14:textId="4EE48B5D" w:rsidR="002D4360" w:rsidRPr="006561B4" w:rsidRDefault="002D4360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D2E99" w14:paraId="7FE6C86A" w14:textId="77777777" w:rsidTr="000537F0">
        <w:trPr>
          <w:trHeight w:hRule="exact" w:val="629"/>
          <w:jc w:val="center"/>
        </w:trPr>
        <w:tc>
          <w:tcPr>
            <w:tcW w:w="1156" w:type="dxa"/>
            <w:vMerge/>
            <w:vAlign w:val="center"/>
          </w:tcPr>
          <w:p w14:paraId="1B75E870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1562BEC5" w14:textId="629ECA92" w:rsidR="009A07F6" w:rsidRPr="006561B4" w:rsidRDefault="009A07F6" w:rsidP="009A07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2014.09</w:t>
            </w:r>
            <w:r>
              <w:rPr>
                <w:rFonts w:ascii="宋体" w:hAnsi="宋体"/>
                <w:b/>
                <w:iCs/>
                <w:sz w:val="18"/>
                <w:szCs w:val="18"/>
              </w:rPr>
              <w:t>–</w:t>
            </w: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2017.07</w:t>
            </w:r>
          </w:p>
        </w:tc>
        <w:tc>
          <w:tcPr>
            <w:tcW w:w="2344" w:type="dxa"/>
            <w:gridSpan w:val="2"/>
            <w:vAlign w:val="center"/>
          </w:tcPr>
          <w:p w14:paraId="083D5A3F" w14:textId="01DA8351" w:rsidR="009A07F6" w:rsidRPr="009A07F6" w:rsidRDefault="009A07F6" w:rsidP="009A07F6">
            <w:pPr>
              <w:rPr>
                <w:rFonts w:ascii="宋体" w:hAnsi="宋体"/>
                <w:b/>
                <w:sz w:val="18"/>
                <w:szCs w:val="18"/>
              </w:rPr>
            </w:pPr>
            <w:r w:rsidRPr="009A07F6">
              <w:rPr>
                <w:rFonts w:ascii="宋体" w:hAnsi="宋体" w:hint="eastAsia"/>
                <w:b/>
                <w:sz w:val="18"/>
                <w:szCs w:val="18"/>
              </w:rPr>
              <w:t>硕士</w:t>
            </w:r>
          </w:p>
        </w:tc>
        <w:tc>
          <w:tcPr>
            <w:tcW w:w="2628" w:type="dxa"/>
            <w:gridSpan w:val="3"/>
            <w:vAlign w:val="center"/>
          </w:tcPr>
          <w:p w14:paraId="34BBCBB9" w14:textId="1A2B429D" w:rsidR="009A07F6" w:rsidRPr="006561B4" w:rsidRDefault="009A07F6" w:rsidP="009A07F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256C4">
              <w:rPr>
                <w:rFonts w:ascii="宋体" w:hAnsi="宋体" w:hint="eastAsia"/>
                <w:b/>
                <w:iCs/>
                <w:sz w:val="18"/>
                <w:szCs w:val="18"/>
              </w:rPr>
              <w:t>清华大学</w:t>
            </w: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，动力工程及工程热物理</w:t>
            </w:r>
          </w:p>
        </w:tc>
        <w:tc>
          <w:tcPr>
            <w:tcW w:w="1649" w:type="dxa"/>
            <w:vAlign w:val="center"/>
          </w:tcPr>
          <w:p w14:paraId="238351D3" w14:textId="7EF21A53" w:rsidR="009A07F6" w:rsidRPr="009A07F6" w:rsidRDefault="009A07F6" w:rsidP="009A07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A07F6">
              <w:rPr>
                <w:rFonts w:ascii="宋体" w:hAnsi="宋体" w:hint="eastAsia"/>
                <w:b/>
                <w:bCs/>
                <w:sz w:val="18"/>
                <w:szCs w:val="18"/>
              </w:rPr>
              <w:t>王沫然</w:t>
            </w:r>
          </w:p>
        </w:tc>
      </w:tr>
      <w:tr w:rsidR="006D2E99" w14:paraId="5AD8959F" w14:textId="77777777" w:rsidTr="000537F0">
        <w:trPr>
          <w:trHeight w:hRule="exact" w:val="638"/>
          <w:jc w:val="center"/>
        </w:trPr>
        <w:tc>
          <w:tcPr>
            <w:tcW w:w="1156" w:type="dxa"/>
            <w:vMerge/>
            <w:vAlign w:val="center"/>
          </w:tcPr>
          <w:p w14:paraId="53A3969F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5D6453A" w14:textId="65E7ECE9" w:rsidR="009A07F6" w:rsidRPr="006561B4" w:rsidRDefault="009A07F6" w:rsidP="009A07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2017.09</w:t>
            </w:r>
            <w:r>
              <w:rPr>
                <w:rFonts w:ascii="宋体" w:hAnsi="宋体"/>
                <w:b/>
                <w:iCs/>
                <w:sz w:val="18"/>
                <w:szCs w:val="18"/>
              </w:rPr>
              <w:t>–</w:t>
            </w: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2022.07</w:t>
            </w:r>
          </w:p>
        </w:tc>
        <w:tc>
          <w:tcPr>
            <w:tcW w:w="2344" w:type="dxa"/>
            <w:gridSpan w:val="2"/>
            <w:vAlign w:val="center"/>
          </w:tcPr>
          <w:p w14:paraId="482A9863" w14:textId="5F3BF2AA" w:rsidR="009A07F6" w:rsidRPr="009A07F6" w:rsidRDefault="009A07F6" w:rsidP="009A07F6">
            <w:pPr>
              <w:rPr>
                <w:rFonts w:ascii="宋体" w:hAnsi="宋体"/>
                <w:b/>
                <w:sz w:val="18"/>
                <w:szCs w:val="18"/>
              </w:rPr>
            </w:pPr>
            <w:r w:rsidRPr="009A07F6">
              <w:rPr>
                <w:rFonts w:ascii="宋体" w:hAnsi="宋体" w:hint="eastAsia"/>
                <w:b/>
                <w:sz w:val="18"/>
                <w:szCs w:val="18"/>
              </w:rPr>
              <w:t>博士</w:t>
            </w:r>
          </w:p>
        </w:tc>
        <w:tc>
          <w:tcPr>
            <w:tcW w:w="2628" w:type="dxa"/>
            <w:gridSpan w:val="3"/>
            <w:vAlign w:val="center"/>
          </w:tcPr>
          <w:p w14:paraId="2524F166" w14:textId="41D361DE" w:rsidR="009A07F6" w:rsidRPr="009A07F6" w:rsidRDefault="009A07F6" w:rsidP="009A07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A07F6">
              <w:rPr>
                <w:rFonts w:ascii="宋体" w:hAnsi="宋体" w:hint="eastAsia"/>
                <w:b/>
                <w:bCs/>
                <w:sz w:val="18"/>
                <w:szCs w:val="18"/>
              </w:rPr>
              <w:t>斯坦福大学，能源资源工程</w:t>
            </w:r>
          </w:p>
        </w:tc>
        <w:tc>
          <w:tcPr>
            <w:tcW w:w="1649" w:type="dxa"/>
            <w:vAlign w:val="center"/>
          </w:tcPr>
          <w:p w14:paraId="154D8AF5" w14:textId="61D36F81" w:rsidR="009A07F6" w:rsidRPr="002B32A2" w:rsidRDefault="002B32A2" w:rsidP="009A07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B32A2">
              <w:rPr>
                <w:rFonts w:ascii="宋体" w:hAnsi="宋体"/>
                <w:b/>
                <w:bCs/>
                <w:sz w:val="18"/>
                <w:szCs w:val="18"/>
              </w:rPr>
              <w:t xml:space="preserve">Ilenia </w:t>
            </w:r>
            <w:proofErr w:type="spellStart"/>
            <w:r w:rsidRPr="002B32A2">
              <w:rPr>
                <w:rFonts w:ascii="宋体" w:hAnsi="宋体"/>
                <w:b/>
                <w:bCs/>
                <w:sz w:val="18"/>
                <w:szCs w:val="18"/>
              </w:rPr>
              <w:t>Battiato</w:t>
            </w:r>
            <w:proofErr w:type="spellEnd"/>
          </w:p>
        </w:tc>
      </w:tr>
      <w:tr w:rsidR="006D2E99" w14:paraId="24E7431A" w14:textId="77777777" w:rsidTr="000537F0">
        <w:trPr>
          <w:trHeight w:hRule="exact" w:val="454"/>
          <w:jc w:val="center"/>
        </w:trPr>
        <w:tc>
          <w:tcPr>
            <w:tcW w:w="1156" w:type="dxa"/>
            <w:vMerge w:val="restart"/>
            <w:vAlign w:val="center"/>
          </w:tcPr>
          <w:p w14:paraId="41F0CC94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14:paraId="4DE51F1C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772" w:type="dxa"/>
            <w:gridSpan w:val="2"/>
            <w:vAlign w:val="center"/>
          </w:tcPr>
          <w:p w14:paraId="69E74ABD" w14:textId="77777777" w:rsidR="009A07F6" w:rsidRPr="006561B4" w:rsidRDefault="009A07F6" w:rsidP="009A07F6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344" w:type="dxa"/>
            <w:gridSpan w:val="2"/>
            <w:vAlign w:val="center"/>
          </w:tcPr>
          <w:p w14:paraId="692B1F22" w14:textId="77777777" w:rsidR="009A07F6" w:rsidRPr="006561B4" w:rsidRDefault="009A07F6" w:rsidP="009A07F6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4277" w:type="dxa"/>
            <w:gridSpan w:val="4"/>
            <w:vAlign w:val="center"/>
          </w:tcPr>
          <w:p w14:paraId="36563976" w14:textId="77777777" w:rsidR="009A07F6" w:rsidRPr="006561B4" w:rsidRDefault="009A07F6" w:rsidP="009A07F6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 w:rsidRPr="006561B4"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6D2E99" w14:paraId="1B89D2EA" w14:textId="77777777" w:rsidTr="000537F0">
        <w:trPr>
          <w:trHeight w:hRule="exact" w:val="620"/>
          <w:jc w:val="center"/>
        </w:trPr>
        <w:tc>
          <w:tcPr>
            <w:tcW w:w="1156" w:type="dxa"/>
            <w:vMerge/>
            <w:vAlign w:val="center"/>
          </w:tcPr>
          <w:p w14:paraId="5706111D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1ECB691E" w14:textId="4CE8BA30" w:rsidR="009A07F6" w:rsidRPr="006561B4" w:rsidRDefault="00571BE8" w:rsidP="009A07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2022.10</w:t>
            </w:r>
            <w:r>
              <w:rPr>
                <w:rFonts w:ascii="宋体" w:hAnsi="宋体"/>
                <w:b/>
                <w:iCs/>
                <w:sz w:val="18"/>
                <w:szCs w:val="18"/>
              </w:rPr>
              <w:t>–</w:t>
            </w: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2025.01</w:t>
            </w:r>
          </w:p>
        </w:tc>
        <w:tc>
          <w:tcPr>
            <w:tcW w:w="2344" w:type="dxa"/>
            <w:gridSpan w:val="2"/>
            <w:vAlign w:val="center"/>
          </w:tcPr>
          <w:p w14:paraId="7C8C66BB" w14:textId="08AFB9CE" w:rsidR="009A07F6" w:rsidRPr="00287D2B" w:rsidRDefault="00287D2B" w:rsidP="009A07F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87D2B">
              <w:rPr>
                <w:rFonts w:ascii="宋体" w:hAnsi="宋体" w:hint="eastAsia"/>
                <w:b/>
                <w:bCs/>
                <w:sz w:val="18"/>
                <w:szCs w:val="18"/>
              </w:rPr>
              <w:t>美国劳伦斯伯克利国家实验室</w:t>
            </w:r>
          </w:p>
        </w:tc>
        <w:tc>
          <w:tcPr>
            <w:tcW w:w="4277" w:type="dxa"/>
            <w:gridSpan w:val="4"/>
            <w:vAlign w:val="center"/>
          </w:tcPr>
          <w:p w14:paraId="314E1509" w14:textId="11080A63" w:rsidR="009A07F6" w:rsidRPr="00287D2B" w:rsidRDefault="00287D2B" w:rsidP="009A07F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87D2B">
              <w:rPr>
                <w:rFonts w:ascii="宋体" w:hAnsi="宋体" w:hint="eastAsia"/>
                <w:b/>
                <w:bCs/>
                <w:sz w:val="18"/>
                <w:szCs w:val="18"/>
              </w:rPr>
              <w:t>博士后</w:t>
            </w:r>
          </w:p>
        </w:tc>
      </w:tr>
      <w:tr w:rsidR="006D2E99" w14:paraId="545DB47F" w14:textId="77777777" w:rsidTr="000537F0">
        <w:trPr>
          <w:trHeight w:hRule="exact" w:val="638"/>
          <w:jc w:val="center"/>
        </w:trPr>
        <w:tc>
          <w:tcPr>
            <w:tcW w:w="1156" w:type="dxa"/>
            <w:vMerge/>
            <w:vAlign w:val="center"/>
          </w:tcPr>
          <w:p w14:paraId="116D09EB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1F22249C" w14:textId="6A036E76" w:rsidR="009A07F6" w:rsidRPr="006561B4" w:rsidRDefault="00287D2B" w:rsidP="009A07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iCs/>
                <w:sz w:val="18"/>
                <w:szCs w:val="18"/>
              </w:rPr>
              <w:t>2025.05至今</w:t>
            </w:r>
          </w:p>
        </w:tc>
        <w:tc>
          <w:tcPr>
            <w:tcW w:w="2344" w:type="dxa"/>
            <w:gridSpan w:val="2"/>
            <w:vAlign w:val="center"/>
          </w:tcPr>
          <w:p w14:paraId="7BE33CE6" w14:textId="15AFA54F" w:rsidR="009A07F6" w:rsidRPr="00287D2B" w:rsidRDefault="00287D2B" w:rsidP="009A07F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87D2B">
              <w:rPr>
                <w:rFonts w:ascii="宋体" w:hAnsi="宋体" w:hint="eastAsia"/>
                <w:b/>
                <w:bCs/>
                <w:sz w:val="18"/>
                <w:szCs w:val="18"/>
              </w:rPr>
              <w:t>北京清华前沿交叉创新研究院</w:t>
            </w:r>
          </w:p>
        </w:tc>
        <w:tc>
          <w:tcPr>
            <w:tcW w:w="4277" w:type="dxa"/>
            <w:gridSpan w:val="4"/>
            <w:vAlign w:val="center"/>
          </w:tcPr>
          <w:p w14:paraId="57A447A7" w14:textId="43776DF2" w:rsidR="009A07F6" w:rsidRPr="00287D2B" w:rsidRDefault="00287D2B" w:rsidP="009A07F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87D2B">
              <w:rPr>
                <w:rFonts w:ascii="宋体" w:hAnsi="宋体" w:hint="eastAsia"/>
                <w:b/>
                <w:bCs/>
                <w:sz w:val="18"/>
                <w:szCs w:val="18"/>
              </w:rPr>
              <w:t>助理研究员</w:t>
            </w:r>
          </w:p>
        </w:tc>
      </w:tr>
      <w:tr w:rsidR="006D2E99" w14:paraId="46529121" w14:textId="77777777" w:rsidTr="000537F0">
        <w:trPr>
          <w:trHeight w:hRule="exact" w:val="454"/>
          <w:jc w:val="center"/>
        </w:trPr>
        <w:tc>
          <w:tcPr>
            <w:tcW w:w="1156" w:type="dxa"/>
            <w:vMerge/>
            <w:vAlign w:val="center"/>
          </w:tcPr>
          <w:p w14:paraId="29E25C62" w14:textId="77777777" w:rsidR="009A07F6" w:rsidRPr="006561B4" w:rsidRDefault="009A07F6" w:rsidP="009A07F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6BFED2D2" w14:textId="77777777" w:rsidR="009A07F6" w:rsidRPr="006561B4" w:rsidRDefault="009A07F6" w:rsidP="009A07F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29EABD79" w14:textId="77777777" w:rsidR="009A07F6" w:rsidRPr="006561B4" w:rsidRDefault="009A07F6" w:rsidP="009A07F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7" w:type="dxa"/>
            <w:gridSpan w:val="4"/>
            <w:vAlign w:val="center"/>
          </w:tcPr>
          <w:p w14:paraId="2D73961D" w14:textId="77777777" w:rsidR="009A07F6" w:rsidRPr="006561B4" w:rsidRDefault="009A07F6" w:rsidP="009A07F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2E99" w14:paraId="72C078F8" w14:textId="77777777" w:rsidTr="000537F0">
        <w:trPr>
          <w:trHeight w:val="3430"/>
          <w:jc w:val="center"/>
        </w:trPr>
        <w:tc>
          <w:tcPr>
            <w:tcW w:w="1156" w:type="dxa"/>
            <w:vAlign w:val="center"/>
          </w:tcPr>
          <w:p w14:paraId="68967A79" w14:textId="77777777" w:rsidR="009A07F6" w:rsidRPr="006561B4" w:rsidRDefault="009A07F6" w:rsidP="009A07F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14:paraId="6FE56BD7" w14:textId="77777777" w:rsidR="009A07F6" w:rsidRPr="006561B4" w:rsidRDefault="009A07F6" w:rsidP="009A07F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393" w:type="dxa"/>
            <w:gridSpan w:val="8"/>
          </w:tcPr>
          <w:p w14:paraId="4F6708EC" w14:textId="77777777" w:rsidR="009A07F6" w:rsidRPr="006561B4" w:rsidRDefault="009A07F6" w:rsidP="009A07F6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14:paraId="71E9E88C" w14:textId="77777777" w:rsidR="009A07F6" w:rsidRPr="006561B4" w:rsidRDefault="009A07F6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  <w:p w14:paraId="358B367A" w14:textId="06C0020C" w:rsidR="009A07F6" w:rsidRPr="006561B4" w:rsidRDefault="00D7336D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7336D">
              <w:rPr>
                <w:rFonts w:ascii="宋体" w:hAnsi="宋体" w:hint="eastAsia"/>
                <w:b/>
                <w:sz w:val="18"/>
                <w:szCs w:val="18"/>
              </w:rPr>
              <w:t>论文（分区按发表当月的中科院分区）</w:t>
            </w:r>
          </w:p>
          <w:p w14:paraId="38B5A449" w14:textId="0FEC5DBF" w:rsidR="009A07F6" w:rsidRPr="00D7336D" w:rsidRDefault="00D7336D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7336D">
              <w:rPr>
                <w:rFonts w:hint="eastAsia"/>
                <w:b/>
                <w:bCs/>
                <w:sz w:val="18"/>
                <w:szCs w:val="18"/>
                <w:u w:val="single"/>
              </w:rPr>
              <w:t>Z. Wang</w:t>
            </w:r>
            <w:r w:rsidRPr="00D7336D">
              <w:rPr>
                <w:rFonts w:hint="eastAsia"/>
                <w:sz w:val="18"/>
                <w:szCs w:val="18"/>
              </w:rPr>
              <w:t xml:space="preserve">, I. </w:t>
            </w:r>
            <w:proofErr w:type="spellStart"/>
            <w:r w:rsidRPr="00D7336D">
              <w:rPr>
                <w:rFonts w:hint="eastAsia"/>
                <w:sz w:val="18"/>
                <w:szCs w:val="18"/>
              </w:rPr>
              <w:t>Battiato</w:t>
            </w:r>
            <w:proofErr w:type="spellEnd"/>
            <w:r w:rsidR="00CD5880">
              <w:rPr>
                <w:rFonts w:hint="eastAsia"/>
                <w:sz w:val="18"/>
                <w:szCs w:val="18"/>
              </w:rPr>
              <w:t>*</w:t>
            </w:r>
            <w:r w:rsidRPr="00D7336D">
              <w:rPr>
                <w:rFonts w:hint="eastAsia"/>
                <w:sz w:val="18"/>
                <w:szCs w:val="18"/>
              </w:rPr>
              <w:t xml:space="preserve">. </w:t>
            </w:r>
            <w:r w:rsidRPr="00D7336D">
              <w:rPr>
                <w:sz w:val="18"/>
                <w:szCs w:val="18"/>
              </w:rPr>
              <w:t xml:space="preserve">Upscaling reactive transport and clogging in shale microcracks by deep learning. </w:t>
            </w:r>
            <w:r w:rsidRPr="00D7336D">
              <w:rPr>
                <w:b/>
                <w:bCs/>
                <w:i/>
                <w:iCs/>
                <w:sz w:val="18"/>
                <w:szCs w:val="18"/>
              </w:rPr>
              <w:t>Water Resources Research</w:t>
            </w:r>
            <w:r w:rsidRPr="00D7336D">
              <w:rPr>
                <w:sz w:val="18"/>
                <w:szCs w:val="18"/>
              </w:rPr>
              <w:t xml:space="preserve"> 57: e2020WR029125, 2021.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（中科院1区）</w:t>
            </w:r>
          </w:p>
          <w:p w14:paraId="2B6C66AD" w14:textId="022198DE" w:rsidR="009A07F6" w:rsidRPr="00D7336D" w:rsidRDefault="00D7336D" w:rsidP="009A07F6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18"/>
                <w:szCs w:val="18"/>
              </w:rPr>
            </w:pPr>
            <w:r w:rsidRPr="00D7336D">
              <w:rPr>
                <w:rFonts w:hint="eastAsia"/>
                <w:b/>
                <w:bCs/>
                <w:sz w:val="18"/>
                <w:szCs w:val="18"/>
                <w:u w:val="single"/>
              </w:rPr>
              <w:t>Z. Wang</w:t>
            </w:r>
            <w:r w:rsidRPr="00D7336D">
              <w:rPr>
                <w:rFonts w:hint="eastAsia"/>
                <w:sz w:val="18"/>
                <w:szCs w:val="18"/>
              </w:rPr>
              <w:t xml:space="preserve">, I. </w:t>
            </w:r>
            <w:proofErr w:type="spellStart"/>
            <w:r w:rsidRPr="00D7336D">
              <w:rPr>
                <w:rFonts w:hint="eastAsia"/>
                <w:sz w:val="18"/>
                <w:szCs w:val="18"/>
              </w:rPr>
              <w:t>Battiato</w:t>
            </w:r>
            <w:proofErr w:type="spellEnd"/>
            <w:r w:rsidR="00CD5880">
              <w:rPr>
                <w:rFonts w:hint="eastAsia"/>
                <w:sz w:val="18"/>
                <w:szCs w:val="18"/>
              </w:rPr>
              <w:t>*</w:t>
            </w:r>
            <w:r w:rsidRPr="00D7336D">
              <w:rPr>
                <w:rFonts w:hint="eastAsia"/>
                <w:sz w:val="18"/>
                <w:szCs w:val="18"/>
              </w:rPr>
              <w:t xml:space="preserve">. </w:t>
            </w:r>
            <w:r w:rsidRPr="00D7336D">
              <w:rPr>
                <w:sz w:val="18"/>
                <w:szCs w:val="18"/>
              </w:rPr>
              <w:t xml:space="preserve">A mineral precipitation model based on the volume of fluid method. </w:t>
            </w:r>
            <w:r w:rsidRPr="00D7336D">
              <w:rPr>
                <w:b/>
                <w:i/>
                <w:sz w:val="18"/>
                <w:szCs w:val="18"/>
              </w:rPr>
              <w:t>Computational Geosciences</w:t>
            </w:r>
            <w:r w:rsidRPr="00D7336D">
              <w:rPr>
                <w:sz w:val="18"/>
                <w:szCs w:val="18"/>
              </w:rPr>
              <w:t xml:space="preserve"> 28: 523-536, 2024.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（中科院3区）</w:t>
            </w:r>
          </w:p>
          <w:p w14:paraId="7C05802A" w14:textId="5DF22017" w:rsidR="00D7336D" w:rsidRPr="00D7336D" w:rsidRDefault="00D7336D" w:rsidP="009A07F6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18"/>
                <w:szCs w:val="18"/>
              </w:rPr>
            </w:pPr>
            <w:r w:rsidRPr="00D7336D">
              <w:rPr>
                <w:rFonts w:hint="eastAsia"/>
                <w:b/>
                <w:bCs/>
                <w:sz w:val="18"/>
                <w:szCs w:val="18"/>
                <w:u w:val="single"/>
              </w:rPr>
              <w:t>Z. Wang</w:t>
            </w:r>
            <w:r w:rsidRPr="00D7336D">
              <w:rPr>
                <w:rFonts w:hint="eastAsia"/>
                <w:sz w:val="18"/>
                <w:szCs w:val="18"/>
              </w:rPr>
              <w:t xml:space="preserve">, I. </w:t>
            </w:r>
            <w:proofErr w:type="spellStart"/>
            <w:r w:rsidRPr="00D7336D">
              <w:rPr>
                <w:rFonts w:hint="eastAsia"/>
                <w:sz w:val="18"/>
                <w:szCs w:val="18"/>
              </w:rPr>
              <w:t>Battiato</w:t>
            </w:r>
            <w:proofErr w:type="spellEnd"/>
            <w:r w:rsidR="00CD5880">
              <w:rPr>
                <w:rFonts w:hint="eastAsia"/>
                <w:sz w:val="18"/>
                <w:szCs w:val="18"/>
              </w:rPr>
              <w:t>*</w:t>
            </w:r>
            <w:r w:rsidRPr="00D7336D">
              <w:rPr>
                <w:rFonts w:hint="eastAsia"/>
                <w:sz w:val="18"/>
                <w:szCs w:val="18"/>
              </w:rPr>
              <w:t xml:space="preserve">. </w:t>
            </w:r>
            <w:r w:rsidRPr="00D7336D">
              <w:rPr>
                <w:sz w:val="18"/>
                <w:szCs w:val="18"/>
              </w:rPr>
              <w:t xml:space="preserve">A deep learning upscaling framework: reactive transport and mineral precipitation in fracture-matrix systems. </w:t>
            </w:r>
            <w:r w:rsidRPr="00D7336D">
              <w:rPr>
                <w:b/>
                <w:bCs/>
                <w:i/>
                <w:iCs/>
                <w:sz w:val="18"/>
                <w:szCs w:val="18"/>
              </w:rPr>
              <w:t>Advances in Water Resources</w:t>
            </w:r>
            <w:r w:rsidRPr="00D7336D">
              <w:rPr>
                <w:sz w:val="18"/>
                <w:szCs w:val="18"/>
              </w:rPr>
              <w:t xml:space="preserve"> 183:104588, 2024.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（中科院</w:t>
            </w:r>
            <w:r w:rsidRPr="00D7336D">
              <w:rPr>
                <w:rFonts w:eastAsia="黑体"/>
                <w:sz w:val="18"/>
                <w:szCs w:val="18"/>
              </w:rPr>
              <w:t>2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区）</w:t>
            </w:r>
          </w:p>
          <w:p w14:paraId="3FCEF716" w14:textId="2CC5E8FA" w:rsidR="00D7336D" w:rsidRPr="00D7336D" w:rsidRDefault="00D7336D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7336D">
              <w:rPr>
                <w:b/>
                <w:bCs/>
                <w:sz w:val="18"/>
                <w:szCs w:val="18"/>
                <w:u w:val="single"/>
              </w:rPr>
              <w:t>Z. Wang</w:t>
            </w:r>
            <w:r w:rsidR="00CD5880">
              <w:rPr>
                <w:rFonts w:hint="eastAsia"/>
                <w:sz w:val="18"/>
                <w:szCs w:val="18"/>
              </w:rPr>
              <w:t>*</w:t>
            </w:r>
            <w:r w:rsidRPr="00D7336D">
              <w:rPr>
                <w:sz w:val="18"/>
                <w:szCs w:val="18"/>
              </w:rPr>
              <w:t xml:space="preserve">, M. Hu, C. </w:t>
            </w:r>
            <w:proofErr w:type="spellStart"/>
            <w:r w:rsidRPr="00D7336D">
              <w:rPr>
                <w:sz w:val="18"/>
                <w:szCs w:val="18"/>
              </w:rPr>
              <w:t>Steefel</w:t>
            </w:r>
            <w:proofErr w:type="spellEnd"/>
            <w:r w:rsidRPr="00D7336D">
              <w:rPr>
                <w:sz w:val="18"/>
                <w:szCs w:val="18"/>
              </w:rPr>
              <w:t xml:space="preserve">. </w:t>
            </w:r>
            <w:r w:rsidRPr="00D7336D">
              <w:rPr>
                <w:rFonts w:hint="eastAsia"/>
                <w:sz w:val="18"/>
                <w:szCs w:val="18"/>
              </w:rPr>
              <w:t>Pore</w:t>
            </w:r>
            <w:r w:rsidRPr="00D7336D">
              <w:rPr>
                <w:sz w:val="18"/>
                <w:szCs w:val="18"/>
              </w:rPr>
              <w:t>-</w:t>
            </w:r>
            <w:r w:rsidRPr="00D7336D">
              <w:rPr>
                <w:rFonts w:hint="eastAsia"/>
                <w:sz w:val="18"/>
                <w:szCs w:val="18"/>
              </w:rPr>
              <w:t>scale modeling of reactive transport with coupled mineral dissolution and precipitation</w:t>
            </w:r>
            <w:r w:rsidRPr="00D7336D">
              <w:rPr>
                <w:sz w:val="18"/>
                <w:szCs w:val="18"/>
              </w:rPr>
              <w:t xml:space="preserve">. </w:t>
            </w:r>
            <w:r w:rsidRPr="00D7336D">
              <w:rPr>
                <w:b/>
                <w:bCs/>
                <w:i/>
                <w:iCs/>
                <w:sz w:val="18"/>
                <w:szCs w:val="18"/>
              </w:rPr>
              <w:t>Water Resources Research</w:t>
            </w:r>
            <w:r w:rsidRPr="00D7336D">
              <w:rPr>
                <w:sz w:val="18"/>
                <w:szCs w:val="18"/>
              </w:rPr>
              <w:t xml:space="preserve"> 60: e2023WR036122, 2024.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（中科院</w:t>
            </w:r>
            <w:r w:rsidRPr="00D7336D">
              <w:rPr>
                <w:rFonts w:eastAsia="黑体"/>
                <w:sz w:val="18"/>
                <w:szCs w:val="18"/>
              </w:rPr>
              <w:t>1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区）</w:t>
            </w:r>
          </w:p>
          <w:p w14:paraId="05C1CD47" w14:textId="3F878866" w:rsidR="00D7336D" w:rsidRPr="00D7336D" w:rsidRDefault="00D7336D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7336D">
              <w:rPr>
                <w:b/>
                <w:bCs/>
                <w:sz w:val="18"/>
                <w:szCs w:val="18"/>
                <w:u w:val="single"/>
              </w:rPr>
              <w:t>Z. Wang</w:t>
            </w:r>
            <w:r w:rsidR="00CD5880">
              <w:rPr>
                <w:rFonts w:hint="eastAsia"/>
                <w:sz w:val="18"/>
                <w:szCs w:val="18"/>
              </w:rPr>
              <w:t>*</w:t>
            </w:r>
            <w:r w:rsidRPr="00D7336D">
              <w:rPr>
                <w:sz w:val="18"/>
                <w:szCs w:val="18"/>
              </w:rPr>
              <w:t xml:space="preserve">, B. Gilbert. A </w:t>
            </w:r>
            <w:r w:rsidRPr="00D7336D">
              <w:rPr>
                <w:rFonts w:hint="eastAsia"/>
                <w:sz w:val="18"/>
                <w:szCs w:val="18"/>
              </w:rPr>
              <w:t>u</w:t>
            </w:r>
            <w:r w:rsidRPr="00D7336D">
              <w:rPr>
                <w:sz w:val="18"/>
                <w:szCs w:val="18"/>
              </w:rPr>
              <w:t xml:space="preserve">nified analytical model for pressure solution with fully coupled diffusion and reaction. </w:t>
            </w:r>
            <w:r w:rsidRPr="00D7336D">
              <w:rPr>
                <w:b/>
                <w:bCs/>
                <w:i/>
                <w:iCs/>
                <w:sz w:val="18"/>
                <w:szCs w:val="18"/>
              </w:rPr>
              <w:t>Geophysical Research Letters</w:t>
            </w:r>
            <w:r w:rsidRPr="00D7336D">
              <w:rPr>
                <w:sz w:val="18"/>
                <w:szCs w:val="18"/>
              </w:rPr>
              <w:t xml:space="preserve"> 52(4): e2024GL112975, 2025.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（中科院</w:t>
            </w:r>
            <w:r w:rsidRPr="00D7336D">
              <w:rPr>
                <w:rFonts w:eastAsia="黑体"/>
                <w:sz w:val="18"/>
                <w:szCs w:val="18"/>
              </w:rPr>
              <w:t>1</w:t>
            </w:r>
            <w:r w:rsidRPr="00D7336D">
              <w:rPr>
                <w:rFonts w:ascii="黑体" w:eastAsia="黑体" w:hAnsi="黑体" w:hint="eastAsia"/>
                <w:sz w:val="18"/>
                <w:szCs w:val="18"/>
              </w:rPr>
              <w:t>区）</w:t>
            </w:r>
          </w:p>
          <w:p w14:paraId="7552577E" w14:textId="4D889921" w:rsidR="00D7336D" w:rsidRPr="00AA35D6" w:rsidRDefault="00D7336D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7336D">
              <w:rPr>
                <w:b/>
                <w:bCs/>
                <w:sz w:val="18"/>
                <w:szCs w:val="18"/>
                <w:u w:val="single"/>
              </w:rPr>
              <w:t>Z. Wang</w:t>
            </w:r>
            <w:r w:rsidR="00CD5880">
              <w:rPr>
                <w:rFonts w:hint="eastAsia"/>
                <w:sz w:val="18"/>
                <w:szCs w:val="18"/>
              </w:rPr>
              <w:t>*</w:t>
            </w:r>
            <w:r w:rsidRPr="00D7336D">
              <w:rPr>
                <w:sz w:val="18"/>
                <w:szCs w:val="18"/>
              </w:rPr>
              <w:t xml:space="preserve">. A fully Eulerian multiphysics model for pressure solution. </w:t>
            </w:r>
            <w:r w:rsidRPr="00D7336D">
              <w:rPr>
                <w:b/>
                <w:bCs/>
                <w:i/>
                <w:iCs/>
                <w:sz w:val="18"/>
                <w:szCs w:val="18"/>
              </w:rPr>
              <w:t>Advances in Water Resources</w:t>
            </w:r>
            <w:r w:rsidRPr="00D7336D">
              <w:rPr>
                <w:rFonts w:hint="eastAsia"/>
                <w:sz w:val="18"/>
                <w:szCs w:val="18"/>
              </w:rPr>
              <w:t xml:space="preserve"> 211</w:t>
            </w:r>
            <w:r w:rsidRPr="00D7336D">
              <w:rPr>
                <w:sz w:val="18"/>
                <w:szCs w:val="18"/>
              </w:rPr>
              <w:t>: 105252</w:t>
            </w:r>
            <w:r w:rsidRPr="00AA35D6">
              <w:rPr>
                <w:sz w:val="18"/>
                <w:szCs w:val="18"/>
              </w:rPr>
              <w:t>, 2026.</w:t>
            </w:r>
            <w:r w:rsidRPr="00AA35D6">
              <w:rPr>
                <w:rFonts w:ascii="黑体" w:eastAsia="黑体" w:hAnsi="黑体" w:hint="eastAsia"/>
                <w:sz w:val="18"/>
                <w:szCs w:val="18"/>
              </w:rPr>
              <w:t>（中科院</w:t>
            </w:r>
            <w:r w:rsidRPr="00AA35D6">
              <w:rPr>
                <w:rFonts w:eastAsia="黑体"/>
                <w:sz w:val="18"/>
                <w:szCs w:val="18"/>
              </w:rPr>
              <w:t>2</w:t>
            </w:r>
            <w:r w:rsidRPr="00AA35D6">
              <w:rPr>
                <w:rFonts w:ascii="黑体" w:eastAsia="黑体" w:hAnsi="黑体" w:hint="eastAsia"/>
                <w:sz w:val="18"/>
                <w:szCs w:val="18"/>
              </w:rPr>
              <w:t>区）</w:t>
            </w:r>
          </w:p>
          <w:p w14:paraId="020E5492" w14:textId="77777777" w:rsidR="00D7336D" w:rsidRPr="00AA35D6" w:rsidRDefault="00D7336D" w:rsidP="009A07F6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  <w:p w14:paraId="2660B8E0" w14:textId="4E54316F" w:rsidR="00AA35D6" w:rsidRPr="0083361F" w:rsidRDefault="00AA35D6" w:rsidP="00AA35D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3361F">
              <w:rPr>
                <w:rFonts w:ascii="宋体" w:hAnsi="宋体" w:hint="eastAsia"/>
                <w:b/>
                <w:bCs/>
                <w:sz w:val="18"/>
                <w:szCs w:val="18"/>
              </w:rPr>
              <w:t>专利：</w:t>
            </w:r>
          </w:p>
          <w:p w14:paraId="78ABD2BC" w14:textId="3FCC5646" w:rsidR="00D7336D" w:rsidRPr="00B66A5D" w:rsidRDefault="00AA35D6" w:rsidP="00B66A5D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AA35D6">
              <w:rPr>
                <w:sz w:val="18"/>
                <w:szCs w:val="18"/>
              </w:rPr>
              <w:t xml:space="preserve">S. </w:t>
            </w:r>
            <w:proofErr w:type="spellStart"/>
            <w:r w:rsidRPr="00AA35D6">
              <w:rPr>
                <w:sz w:val="18"/>
                <w:szCs w:val="18"/>
              </w:rPr>
              <w:t>Korneev</w:t>
            </w:r>
            <w:proofErr w:type="spellEnd"/>
            <w:r w:rsidRPr="00AA35D6">
              <w:rPr>
                <w:sz w:val="18"/>
                <w:szCs w:val="18"/>
              </w:rPr>
              <w:t xml:space="preserve">, V. Thiagarajan, S. </w:t>
            </w:r>
            <w:proofErr w:type="spellStart"/>
            <w:r w:rsidRPr="00AA35D6">
              <w:rPr>
                <w:sz w:val="18"/>
                <w:szCs w:val="18"/>
              </w:rPr>
              <w:t>Nelaturi</w:t>
            </w:r>
            <w:proofErr w:type="spellEnd"/>
            <w:r w:rsidRPr="00AA35D6">
              <w:rPr>
                <w:sz w:val="18"/>
                <w:szCs w:val="18"/>
              </w:rPr>
              <w:t xml:space="preserve">, </w:t>
            </w:r>
            <w:r w:rsidRPr="00AA35D6">
              <w:rPr>
                <w:b/>
                <w:sz w:val="18"/>
                <w:szCs w:val="18"/>
                <w:u w:val="single"/>
              </w:rPr>
              <w:t>Z. Wang</w:t>
            </w:r>
            <w:r w:rsidRPr="00AA35D6">
              <w:rPr>
                <w:bCs/>
                <w:sz w:val="18"/>
                <w:szCs w:val="18"/>
              </w:rPr>
              <w:t>, Fabricated shape estimation for additive manufacturing processes. United States Patent, No. 11571740, 2023.</w:t>
            </w:r>
          </w:p>
        </w:tc>
      </w:tr>
      <w:tr w:rsidR="006D2E99" w:rsidRPr="009671A3" w14:paraId="4E9FAA68" w14:textId="77777777" w:rsidTr="000537F0">
        <w:trPr>
          <w:trHeight w:val="1638"/>
          <w:jc w:val="center"/>
        </w:trPr>
        <w:tc>
          <w:tcPr>
            <w:tcW w:w="1156" w:type="dxa"/>
            <w:vAlign w:val="center"/>
          </w:tcPr>
          <w:p w14:paraId="5CEDB9E7" w14:textId="77777777" w:rsidR="009A07F6" w:rsidRPr="006561B4" w:rsidRDefault="009A07F6" w:rsidP="009A07F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奖惩</w:t>
            </w:r>
          </w:p>
          <w:p w14:paraId="2701BDD8" w14:textId="77777777" w:rsidR="009A07F6" w:rsidRPr="006561B4" w:rsidRDefault="009A07F6" w:rsidP="009A07F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93" w:type="dxa"/>
            <w:gridSpan w:val="8"/>
          </w:tcPr>
          <w:p w14:paraId="08DCC2AA" w14:textId="77777777" w:rsidR="009A07F6" w:rsidRPr="006561B4" w:rsidRDefault="009A07F6" w:rsidP="009A07F6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获奖、受处分情况：</w:t>
            </w:r>
          </w:p>
          <w:p w14:paraId="540A999E" w14:textId="0B808F8F" w:rsidR="009A07F6" w:rsidRPr="008D6BA3" w:rsidRDefault="00245D71" w:rsidP="009A07F6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D6B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亚琛-清华战略合作奖学金</w:t>
            </w:r>
            <w:r w:rsidR="0042257F" w:rsidRPr="008D6B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，2016</w:t>
            </w:r>
          </w:p>
          <w:p w14:paraId="35B43736" w14:textId="1D846D00" w:rsidR="009A07F6" w:rsidRPr="008D6BA3" w:rsidRDefault="00245D71" w:rsidP="009A07F6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D6BA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综合优秀奖学金</w:t>
            </w:r>
            <w:r w:rsidR="0042257F" w:rsidRPr="008D6B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，2016</w:t>
            </w:r>
          </w:p>
          <w:p w14:paraId="2AE51461" w14:textId="77777777" w:rsidR="009A07F6" w:rsidRDefault="00245D71" w:rsidP="009A07F6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D6B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光华奖学金</w:t>
            </w:r>
            <w:r w:rsidR="0042257F" w:rsidRPr="008D6B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，2015</w:t>
            </w:r>
          </w:p>
          <w:p w14:paraId="73E60F9E" w14:textId="77777777" w:rsidR="009D51E0" w:rsidRDefault="009D51E0" w:rsidP="009A07F6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D51E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清华大学星火计划研究基金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，2012</w:t>
            </w:r>
          </w:p>
          <w:p w14:paraId="5DB6F346" w14:textId="7946A66C" w:rsidR="009D51E0" w:rsidRPr="006561B4" w:rsidRDefault="009D51E0" w:rsidP="009A07F6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D51E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清华大学学堂计划奖学金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，2010</w:t>
            </w:r>
          </w:p>
        </w:tc>
      </w:tr>
    </w:tbl>
    <w:p w14:paraId="706E7F08" w14:textId="77777777" w:rsidR="007A7D2C" w:rsidRPr="007A7D2C" w:rsidRDefault="007A7D2C" w:rsidP="007A7D2C">
      <w:pPr>
        <w:jc w:val="center"/>
      </w:pPr>
    </w:p>
    <w:sectPr w:rsidR="007A7D2C" w:rsidRPr="007A7D2C" w:rsidSect="00B96D00">
      <w:pgSz w:w="11907" w:h="16840" w:code="9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BDC6" w14:textId="77777777" w:rsidR="007A5186" w:rsidRDefault="007A5186" w:rsidP="00DA6028">
      <w:r>
        <w:separator/>
      </w:r>
    </w:p>
  </w:endnote>
  <w:endnote w:type="continuationSeparator" w:id="0">
    <w:p w14:paraId="3B974C68" w14:textId="77777777" w:rsidR="007A5186" w:rsidRDefault="007A5186" w:rsidP="00D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E8C1" w14:textId="77777777" w:rsidR="007A5186" w:rsidRDefault="007A5186" w:rsidP="00DA6028">
      <w:r>
        <w:separator/>
      </w:r>
    </w:p>
  </w:footnote>
  <w:footnote w:type="continuationSeparator" w:id="0">
    <w:p w14:paraId="4D759EFD" w14:textId="77777777" w:rsidR="007A5186" w:rsidRDefault="007A5186" w:rsidP="00DA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A59BA"/>
    <w:multiLevelType w:val="hybridMultilevel"/>
    <w:tmpl w:val="D376E104"/>
    <w:lvl w:ilvl="0" w:tplc="19E260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DD"/>
    <w:rsid w:val="00006070"/>
    <w:rsid w:val="00020543"/>
    <w:rsid w:val="000537F0"/>
    <w:rsid w:val="00061573"/>
    <w:rsid w:val="00074224"/>
    <w:rsid w:val="00076BEE"/>
    <w:rsid w:val="00081BC2"/>
    <w:rsid w:val="000A2435"/>
    <w:rsid w:val="000C41FE"/>
    <w:rsid w:val="00125F0A"/>
    <w:rsid w:val="0015349D"/>
    <w:rsid w:val="00165471"/>
    <w:rsid w:val="001841B2"/>
    <w:rsid w:val="001905A0"/>
    <w:rsid w:val="001B3B9D"/>
    <w:rsid w:val="001C52F8"/>
    <w:rsid w:val="001D48E7"/>
    <w:rsid w:val="00204806"/>
    <w:rsid w:val="00221D43"/>
    <w:rsid w:val="00245D71"/>
    <w:rsid w:val="002771BA"/>
    <w:rsid w:val="00287D2B"/>
    <w:rsid w:val="00295F10"/>
    <w:rsid w:val="002B32A2"/>
    <w:rsid w:val="002D4360"/>
    <w:rsid w:val="002E63A0"/>
    <w:rsid w:val="002E70D6"/>
    <w:rsid w:val="002F6805"/>
    <w:rsid w:val="00313F2A"/>
    <w:rsid w:val="00327592"/>
    <w:rsid w:val="00377509"/>
    <w:rsid w:val="00387A02"/>
    <w:rsid w:val="003A3B30"/>
    <w:rsid w:val="003E2AB7"/>
    <w:rsid w:val="003E4242"/>
    <w:rsid w:val="00421996"/>
    <w:rsid w:val="0042257F"/>
    <w:rsid w:val="00424986"/>
    <w:rsid w:val="004565A5"/>
    <w:rsid w:val="00462E60"/>
    <w:rsid w:val="004667AE"/>
    <w:rsid w:val="004725F6"/>
    <w:rsid w:val="00475233"/>
    <w:rsid w:val="00482490"/>
    <w:rsid w:val="004849CE"/>
    <w:rsid w:val="004A31B2"/>
    <w:rsid w:val="004A5175"/>
    <w:rsid w:val="004B5671"/>
    <w:rsid w:val="004D12D4"/>
    <w:rsid w:val="004D5F57"/>
    <w:rsid w:val="00503C41"/>
    <w:rsid w:val="00532BB2"/>
    <w:rsid w:val="0056282B"/>
    <w:rsid w:val="00571BE8"/>
    <w:rsid w:val="00575849"/>
    <w:rsid w:val="005D4325"/>
    <w:rsid w:val="005F0239"/>
    <w:rsid w:val="005F419E"/>
    <w:rsid w:val="005F67D7"/>
    <w:rsid w:val="00604A94"/>
    <w:rsid w:val="00612D5B"/>
    <w:rsid w:val="006210C2"/>
    <w:rsid w:val="00627A84"/>
    <w:rsid w:val="0065437A"/>
    <w:rsid w:val="006561B4"/>
    <w:rsid w:val="00664915"/>
    <w:rsid w:val="00673FC8"/>
    <w:rsid w:val="00677C14"/>
    <w:rsid w:val="00680ED5"/>
    <w:rsid w:val="00683162"/>
    <w:rsid w:val="00697C3A"/>
    <w:rsid w:val="006A0312"/>
    <w:rsid w:val="006B55EE"/>
    <w:rsid w:val="006C567E"/>
    <w:rsid w:val="006D2E99"/>
    <w:rsid w:val="006E3878"/>
    <w:rsid w:val="00700140"/>
    <w:rsid w:val="0070439D"/>
    <w:rsid w:val="00745BB2"/>
    <w:rsid w:val="007674F9"/>
    <w:rsid w:val="00776D9B"/>
    <w:rsid w:val="007A3929"/>
    <w:rsid w:val="007A5186"/>
    <w:rsid w:val="007A5391"/>
    <w:rsid w:val="007A73F6"/>
    <w:rsid w:val="007A7D2C"/>
    <w:rsid w:val="007C2C9E"/>
    <w:rsid w:val="007C600E"/>
    <w:rsid w:val="007D6A73"/>
    <w:rsid w:val="007E6B08"/>
    <w:rsid w:val="007F66F2"/>
    <w:rsid w:val="00816A11"/>
    <w:rsid w:val="0082430E"/>
    <w:rsid w:val="0083361F"/>
    <w:rsid w:val="008344D6"/>
    <w:rsid w:val="00837A98"/>
    <w:rsid w:val="0084027C"/>
    <w:rsid w:val="00840F36"/>
    <w:rsid w:val="008B0726"/>
    <w:rsid w:val="008B3919"/>
    <w:rsid w:val="008C04D6"/>
    <w:rsid w:val="008D6BA3"/>
    <w:rsid w:val="008E7157"/>
    <w:rsid w:val="00913AD9"/>
    <w:rsid w:val="009140FD"/>
    <w:rsid w:val="009154A1"/>
    <w:rsid w:val="009671A3"/>
    <w:rsid w:val="0097671D"/>
    <w:rsid w:val="00976F16"/>
    <w:rsid w:val="0098393E"/>
    <w:rsid w:val="009968A1"/>
    <w:rsid w:val="009A07F6"/>
    <w:rsid w:val="009B2042"/>
    <w:rsid w:val="009D51E0"/>
    <w:rsid w:val="009F0CBD"/>
    <w:rsid w:val="009F1356"/>
    <w:rsid w:val="009F157A"/>
    <w:rsid w:val="00AA35D6"/>
    <w:rsid w:val="00AD5C08"/>
    <w:rsid w:val="00AF4FAC"/>
    <w:rsid w:val="00B4764A"/>
    <w:rsid w:val="00B66A5D"/>
    <w:rsid w:val="00B84809"/>
    <w:rsid w:val="00B94FDD"/>
    <w:rsid w:val="00B96D00"/>
    <w:rsid w:val="00BC7B97"/>
    <w:rsid w:val="00C32921"/>
    <w:rsid w:val="00C46ECF"/>
    <w:rsid w:val="00C86CE0"/>
    <w:rsid w:val="00C9384A"/>
    <w:rsid w:val="00CA166A"/>
    <w:rsid w:val="00CA5A2C"/>
    <w:rsid w:val="00CB42A1"/>
    <w:rsid w:val="00CC2108"/>
    <w:rsid w:val="00CD43CC"/>
    <w:rsid w:val="00CD49F5"/>
    <w:rsid w:val="00CD5880"/>
    <w:rsid w:val="00CF2452"/>
    <w:rsid w:val="00D02CEA"/>
    <w:rsid w:val="00D10975"/>
    <w:rsid w:val="00D11086"/>
    <w:rsid w:val="00D216FD"/>
    <w:rsid w:val="00D256C4"/>
    <w:rsid w:val="00D7336D"/>
    <w:rsid w:val="00D95595"/>
    <w:rsid w:val="00DA27B1"/>
    <w:rsid w:val="00DA6028"/>
    <w:rsid w:val="00DB15AB"/>
    <w:rsid w:val="00DD37BD"/>
    <w:rsid w:val="00DE475D"/>
    <w:rsid w:val="00E21F7E"/>
    <w:rsid w:val="00E33FA9"/>
    <w:rsid w:val="00E659DE"/>
    <w:rsid w:val="00E82994"/>
    <w:rsid w:val="00E94191"/>
    <w:rsid w:val="00EB147B"/>
    <w:rsid w:val="00EC493B"/>
    <w:rsid w:val="00EC50B2"/>
    <w:rsid w:val="00EF09DA"/>
    <w:rsid w:val="00F030A5"/>
    <w:rsid w:val="00F11620"/>
    <w:rsid w:val="00F570E5"/>
    <w:rsid w:val="00F94FBF"/>
    <w:rsid w:val="00FA18DB"/>
    <w:rsid w:val="00FB5078"/>
    <w:rsid w:val="00FE564B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1F322"/>
  <w15:docId w15:val="{147CB711-DD87-42D6-B5DE-E295DB5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147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602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0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B8DF-7B7C-4327-A903-79E66F0C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qw</cp:lastModifiedBy>
  <cp:revision>44</cp:revision>
  <cp:lastPrinted>2012-06-25T00:08:00Z</cp:lastPrinted>
  <dcterms:created xsi:type="dcterms:W3CDTF">2013-01-10T06:12:00Z</dcterms:created>
  <dcterms:modified xsi:type="dcterms:W3CDTF">2026-04-09T05:13:00Z</dcterms:modified>
</cp:coreProperties>
</file>