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FB0" w:rsidRPr="005A2FB0" w:rsidRDefault="005A2FB0" w:rsidP="005A2FB0">
      <w:pPr>
        <w:widowControl/>
        <w:shd w:val="clear" w:color="auto" w:fill="FFFFFF"/>
        <w:spacing w:line="495" w:lineRule="atLeast"/>
        <w:jc w:val="left"/>
        <w:outlineLvl w:val="0"/>
        <w:rPr>
          <w:rFonts w:ascii="黑体" w:eastAsia="黑体" w:hAnsi="宋体" w:cs="宋体"/>
          <w:color w:val="0071C5"/>
          <w:spacing w:val="-2"/>
          <w:kern w:val="36"/>
          <w:sz w:val="45"/>
          <w:szCs w:val="45"/>
        </w:rPr>
      </w:pPr>
      <w:r w:rsidRPr="005A2FB0">
        <w:rPr>
          <w:rFonts w:ascii="黑体" w:eastAsia="黑体" w:hAnsi="宋体" w:cs="宋体" w:hint="eastAsia"/>
          <w:color w:val="0071C5"/>
          <w:spacing w:val="-2"/>
          <w:kern w:val="36"/>
          <w:sz w:val="45"/>
          <w:szCs w:val="45"/>
        </w:rPr>
        <w:t>2014年英特尔公司产学合作专业综合改革项目申报指南</w:t>
      </w:r>
    </w:p>
    <w:p w:rsidR="005A2FB0" w:rsidRPr="005A2FB0" w:rsidRDefault="005A2FB0" w:rsidP="005A2FB0">
      <w:pPr>
        <w:widowControl/>
        <w:shd w:val="clear" w:color="auto" w:fill="FFFFFF"/>
        <w:jc w:val="left"/>
        <w:textAlignment w:val="top"/>
        <w:outlineLvl w:val="2"/>
        <w:rPr>
          <w:rFonts w:ascii="黑体" w:eastAsia="黑体" w:hAnsi="宋体" w:cs="宋体" w:hint="eastAsia"/>
          <w:color w:val="555555"/>
          <w:kern w:val="0"/>
          <w:sz w:val="24"/>
          <w:szCs w:val="24"/>
        </w:rPr>
      </w:pPr>
      <w:r w:rsidRPr="005A2FB0">
        <w:rPr>
          <w:rFonts w:ascii="黑体" w:eastAsia="黑体" w:hAnsi="宋体" w:cs="宋体" w:hint="eastAsia"/>
          <w:b/>
          <w:bCs/>
          <w:color w:val="555555"/>
          <w:kern w:val="0"/>
          <w:sz w:val="24"/>
          <w:szCs w:val="24"/>
        </w:rPr>
        <w:t>一、建设目标</w:t>
      </w:r>
    </w:p>
    <w:p w:rsidR="005A2FB0" w:rsidRPr="005A2FB0" w:rsidRDefault="005A2FB0" w:rsidP="005A2FB0">
      <w:pPr>
        <w:widowControl/>
        <w:shd w:val="clear" w:color="auto" w:fill="FFFFFF"/>
        <w:jc w:val="left"/>
        <w:textAlignment w:val="top"/>
        <w:outlineLvl w:val="2"/>
        <w:rPr>
          <w:rFonts w:ascii="黑体" w:eastAsia="黑体" w:hAnsi="宋体" w:cs="宋体" w:hint="eastAsia"/>
          <w:color w:val="555555"/>
          <w:kern w:val="0"/>
          <w:sz w:val="24"/>
          <w:szCs w:val="24"/>
        </w:rPr>
      </w:pPr>
      <w:r w:rsidRPr="005A2FB0">
        <w:rPr>
          <w:rFonts w:ascii="黑体" w:eastAsia="黑体" w:hAnsi="宋体" w:cs="宋体" w:hint="eastAsia"/>
          <w:color w:val="555555"/>
          <w:kern w:val="0"/>
          <w:sz w:val="24"/>
          <w:szCs w:val="24"/>
        </w:rPr>
        <w:t> </w:t>
      </w:r>
    </w:p>
    <w:p w:rsidR="005A2FB0" w:rsidRPr="005A2FB0" w:rsidRDefault="005A2FB0" w:rsidP="005A2FB0">
      <w:pPr>
        <w:widowControl/>
        <w:shd w:val="clear" w:color="auto" w:fill="FFFFFF"/>
        <w:spacing w:after="180" w:line="240" w:lineRule="atLeast"/>
        <w:jc w:val="left"/>
        <w:textAlignment w:val="top"/>
        <w:rPr>
          <w:rFonts w:ascii="黑体" w:eastAsia="黑体" w:hAnsi="宋体" w:cs="宋体" w:hint="eastAsia"/>
          <w:color w:val="666666"/>
          <w:kern w:val="0"/>
          <w:sz w:val="18"/>
          <w:szCs w:val="18"/>
        </w:rPr>
      </w:pPr>
      <w:r w:rsidRPr="005A2FB0">
        <w:rPr>
          <w:rFonts w:ascii="黑体" w:eastAsia="黑体" w:hAnsi="宋体" w:cs="宋体" w:hint="eastAsia"/>
          <w:color w:val="666666"/>
          <w:kern w:val="0"/>
          <w:sz w:val="18"/>
          <w:szCs w:val="18"/>
        </w:rPr>
        <w:t>   </w:t>
      </w:r>
      <w:r w:rsidRPr="005A2FB0">
        <w:rPr>
          <w:rFonts w:ascii="黑体" w:eastAsia="黑体" w:hAnsi="宋体" w:cs="宋体" w:hint="eastAsia"/>
          <w:color w:val="666666"/>
          <w:kern w:val="0"/>
          <w:sz w:val="18"/>
          <w:szCs w:val="18"/>
        </w:rPr>
        <w:t xml:space="preserve"> 英特尔公司产学合作专业综合改革项目结合英特尔公司最新技术和解决方案，面向全国高等学校计算机学院、软件学院以及相关院系，通过支持专业课程体系建设、实验体系建设、专业课程建设以及实验案例开发，从而改进课程教学内容，优化课程体系，提升计算机、软件工程等专业教学质量。同时，英特尔公司将支持学校对以上相关专业进行系统化教学改革，以期课程建设成果能够在学校实施。</w:t>
      </w:r>
    </w:p>
    <w:p w:rsidR="005A2FB0" w:rsidRPr="005A2FB0" w:rsidRDefault="005A2FB0" w:rsidP="005A2FB0">
      <w:pPr>
        <w:widowControl/>
        <w:shd w:val="clear" w:color="auto" w:fill="FFFFFF"/>
        <w:spacing w:after="180" w:line="240" w:lineRule="atLeast"/>
        <w:jc w:val="left"/>
        <w:textAlignment w:val="top"/>
        <w:rPr>
          <w:rFonts w:ascii="黑体" w:eastAsia="黑体" w:hAnsi="宋体" w:cs="宋体" w:hint="eastAsia"/>
          <w:color w:val="666666"/>
          <w:kern w:val="0"/>
          <w:sz w:val="18"/>
          <w:szCs w:val="18"/>
        </w:rPr>
      </w:pPr>
      <w:r w:rsidRPr="005A2FB0">
        <w:rPr>
          <w:rFonts w:ascii="黑体" w:eastAsia="黑体" w:hAnsi="宋体" w:cs="宋体" w:hint="eastAsia"/>
          <w:color w:val="666666"/>
          <w:kern w:val="0"/>
          <w:sz w:val="18"/>
          <w:szCs w:val="18"/>
        </w:rPr>
        <w:t>   </w:t>
      </w:r>
      <w:r w:rsidRPr="005A2FB0">
        <w:rPr>
          <w:rFonts w:ascii="黑体" w:eastAsia="黑体" w:hAnsi="宋体" w:cs="宋体" w:hint="eastAsia"/>
          <w:color w:val="666666"/>
          <w:kern w:val="0"/>
          <w:sz w:val="18"/>
          <w:szCs w:val="18"/>
        </w:rPr>
        <w:t xml:space="preserve"> 2014年英特尔公司产学合作专业综合改革项目重点根据最新技术和教学要求，升级和开发计算机、软件和物联网专业课程。同时，英特尔公司将支持学校的专业综合改革试点。详细内容，请参见附件1。</w:t>
      </w:r>
    </w:p>
    <w:p w:rsidR="005A2FB0" w:rsidRPr="005A2FB0" w:rsidRDefault="005A2FB0" w:rsidP="005A2FB0">
      <w:pPr>
        <w:widowControl/>
        <w:shd w:val="clear" w:color="auto" w:fill="FFFFFF"/>
        <w:jc w:val="left"/>
        <w:textAlignment w:val="top"/>
        <w:outlineLvl w:val="2"/>
        <w:rPr>
          <w:rFonts w:ascii="黑体" w:eastAsia="黑体" w:hAnsi="宋体" w:cs="宋体" w:hint="eastAsia"/>
          <w:color w:val="555555"/>
          <w:kern w:val="0"/>
          <w:sz w:val="24"/>
          <w:szCs w:val="24"/>
        </w:rPr>
      </w:pPr>
      <w:r w:rsidRPr="005A2FB0">
        <w:rPr>
          <w:rFonts w:ascii="黑体" w:eastAsia="黑体" w:hAnsi="宋体" w:cs="宋体" w:hint="eastAsia"/>
          <w:b/>
          <w:bCs/>
          <w:color w:val="555555"/>
          <w:kern w:val="0"/>
          <w:sz w:val="24"/>
          <w:szCs w:val="24"/>
        </w:rPr>
        <w:t>二、申报条件</w:t>
      </w:r>
    </w:p>
    <w:p w:rsidR="005A2FB0" w:rsidRPr="005A2FB0" w:rsidRDefault="005A2FB0" w:rsidP="005A2FB0">
      <w:pPr>
        <w:widowControl/>
        <w:shd w:val="clear" w:color="auto" w:fill="FFFFFF"/>
        <w:jc w:val="left"/>
        <w:textAlignment w:val="top"/>
        <w:outlineLvl w:val="2"/>
        <w:rPr>
          <w:rFonts w:ascii="黑体" w:eastAsia="黑体" w:hAnsi="宋体" w:cs="宋体" w:hint="eastAsia"/>
          <w:color w:val="555555"/>
          <w:kern w:val="0"/>
          <w:sz w:val="24"/>
          <w:szCs w:val="24"/>
        </w:rPr>
      </w:pPr>
      <w:r w:rsidRPr="005A2FB0">
        <w:rPr>
          <w:rFonts w:ascii="黑体" w:eastAsia="黑体" w:hAnsi="宋体" w:cs="宋体" w:hint="eastAsia"/>
          <w:color w:val="555555"/>
          <w:kern w:val="0"/>
          <w:sz w:val="24"/>
          <w:szCs w:val="24"/>
        </w:rPr>
        <w:t> </w:t>
      </w:r>
    </w:p>
    <w:p w:rsidR="005A2FB0" w:rsidRPr="005A2FB0" w:rsidRDefault="005A2FB0" w:rsidP="005A2FB0">
      <w:pPr>
        <w:widowControl/>
        <w:shd w:val="clear" w:color="auto" w:fill="FFFFFF"/>
        <w:spacing w:after="180" w:line="240" w:lineRule="atLeast"/>
        <w:jc w:val="left"/>
        <w:textAlignment w:val="top"/>
        <w:rPr>
          <w:rFonts w:ascii="黑体" w:eastAsia="黑体" w:hAnsi="宋体" w:cs="宋体" w:hint="eastAsia"/>
          <w:color w:val="666666"/>
          <w:kern w:val="0"/>
          <w:sz w:val="18"/>
          <w:szCs w:val="18"/>
        </w:rPr>
      </w:pPr>
      <w:r w:rsidRPr="005A2FB0">
        <w:rPr>
          <w:rFonts w:ascii="黑体" w:eastAsia="黑体" w:hAnsi="宋体" w:cs="宋体" w:hint="eastAsia"/>
          <w:color w:val="666666"/>
          <w:kern w:val="0"/>
          <w:sz w:val="18"/>
          <w:szCs w:val="18"/>
        </w:rPr>
        <w:t>1.课程建设</w:t>
      </w:r>
    </w:p>
    <w:p w:rsidR="005A2FB0" w:rsidRPr="005A2FB0" w:rsidRDefault="005A2FB0" w:rsidP="005A2FB0">
      <w:pPr>
        <w:widowControl/>
        <w:shd w:val="clear" w:color="auto" w:fill="FFFFFF"/>
        <w:spacing w:after="180" w:line="240" w:lineRule="atLeast"/>
        <w:jc w:val="left"/>
        <w:textAlignment w:val="top"/>
        <w:rPr>
          <w:rFonts w:ascii="黑体" w:eastAsia="黑体" w:hAnsi="宋体" w:cs="宋体" w:hint="eastAsia"/>
          <w:color w:val="666666"/>
          <w:kern w:val="0"/>
          <w:sz w:val="18"/>
          <w:szCs w:val="18"/>
        </w:rPr>
      </w:pPr>
      <w:r w:rsidRPr="005A2FB0">
        <w:rPr>
          <w:rFonts w:ascii="黑体" w:eastAsia="黑体" w:hAnsi="宋体" w:cs="宋体" w:hint="eastAsia"/>
          <w:color w:val="666666"/>
          <w:kern w:val="0"/>
          <w:sz w:val="18"/>
          <w:szCs w:val="18"/>
        </w:rPr>
        <w:t>(1)申报课程为本科生的课程或者跨本科生、研究生的课程，但必须以本科生为主。课程不少于32学时。</w:t>
      </w:r>
    </w:p>
    <w:p w:rsidR="005A2FB0" w:rsidRPr="005A2FB0" w:rsidRDefault="005A2FB0" w:rsidP="005A2FB0">
      <w:pPr>
        <w:widowControl/>
        <w:shd w:val="clear" w:color="auto" w:fill="FFFFFF"/>
        <w:spacing w:after="180" w:line="240" w:lineRule="atLeast"/>
        <w:jc w:val="left"/>
        <w:textAlignment w:val="top"/>
        <w:rPr>
          <w:rFonts w:ascii="黑体" w:eastAsia="黑体" w:hAnsi="宋体" w:cs="宋体" w:hint="eastAsia"/>
          <w:color w:val="666666"/>
          <w:kern w:val="0"/>
          <w:sz w:val="18"/>
          <w:szCs w:val="18"/>
        </w:rPr>
      </w:pPr>
      <w:r w:rsidRPr="005A2FB0">
        <w:rPr>
          <w:rFonts w:ascii="黑体" w:eastAsia="黑体" w:hAnsi="宋体" w:cs="宋体" w:hint="eastAsia"/>
          <w:color w:val="666666"/>
          <w:kern w:val="0"/>
          <w:sz w:val="18"/>
          <w:szCs w:val="18"/>
        </w:rPr>
        <w:t>(2)申报课程完成后需在本学校试点开设，试点完成后须向所有高校公开。</w:t>
      </w:r>
    </w:p>
    <w:p w:rsidR="005A2FB0" w:rsidRPr="005A2FB0" w:rsidRDefault="005A2FB0" w:rsidP="005A2FB0">
      <w:pPr>
        <w:widowControl/>
        <w:shd w:val="clear" w:color="auto" w:fill="FFFFFF"/>
        <w:spacing w:after="180" w:line="240" w:lineRule="atLeast"/>
        <w:jc w:val="left"/>
        <w:textAlignment w:val="top"/>
        <w:rPr>
          <w:rFonts w:ascii="黑体" w:eastAsia="黑体" w:hAnsi="宋体" w:cs="宋体" w:hint="eastAsia"/>
          <w:color w:val="666666"/>
          <w:kern w:val="0"/>
          <w:sz w:val="18"/>
          <w:szCs w:val="18"/>
        </w:rPr>
      </w:pPr>
      <w:r w:rsidRPr="005A2FB0">
        <w:rPr>
          <w:rFonts w:ascii="黑体" w:eastAsia="黑体" w:hAnsi="宋体" w:cs="宋体" w:hint="eastAsia"/>
          <w:color w:val="666666"/>
          <w:kern w:val="0"/>
          <w:sz w:val="18"/>
          <w:szCs w:val="18"/>
        </w:rPr>
        <w:t>(3)若申报课程在“卓越工程师教育培养计划”专业培养方案中，则优先考虑。西部高校或能向对口支援的西部高校推广的申报项目优先考虑。</w:t>
      </w:r>
    </w:p>
    <w:p w:rsidR="005A2FB0" w:rsidRPr="005A2FB0" w:rsidRDefault="005A2FB0" w:rsidP="005A2FB0">
      <w:pPr>
        <w:widowControl/>
        <w:shd w:val="clear" w:color="auto" w:fill="FFFFFF"/>
        <w:spacing w:after="180" w:line="240" w:lineRule="atLeast"/>
        <w:jc w:val="left"/>
        <w:textAlignment w:val="top"/>
        <w:rPr>
          <w:rFonts w:ascii="黑体" w:eastAsia="黑体" w:hAnsi="宋体" w:cs="宋体" w:hint="eastAsia"/>
          <w:color w:val="666666"/>
          <w:kern w:val="0"/>
          <w:sz w:val="18"/>
          <w:szCs w:val="18"/>
        </w:rPr>
      </w:pPr>
      <w:r w:rsidRPr="005A2FB0">
        <w:rPr>
          <w:rFonts w:ascii="黑体" w:eastAsia="黑体" w:hAnsi="宋体" w:cs="宋体" w:hint="eastAsia"/>
          <w:color w:val="666666"/>
          <w:kern w:val="0"/>
          <w:sz w:val="18"/>
          <w:szCs w:val="18"/>
        </w:rPr>
        <w:t>(4)课程建设内包含定向邀请和开放申报两部分，其中定向邀请是指面向拟确定的项目候选人定向邀请申报项目。开放申报是指所有高校均可申请。</w:t>
      </w:r>
    </w:p>
    <w:p w:rsidR="005A2FB0" w:rsidRPr="005A2FB0" w:rsidRDefault="005A2FB0" w:rsidP="005A2FB0">
      <w:pPr>
        <w:widowControl/>
        <w:shd w:val="clear" w:color="auto" w:fill="FFFFFF"/>
        <w:spacing w:after="180" w:line="240" w:lineRule="atLeast"/>
        <w:jc w:val="left"/>
        <w:textAlignment w:val="top"/>
        <w:rPr>
          <w:rFonts w:ascii="黑体" w:eastAsia="黑体" w:hAnsi="宋体" w:cs="宋体" w:hint="eastAsia"/>
          <w:color w:val="666666"/>
          <w:kern w:val="0"/>
          <w:sz w:val="18"/>
          <w:szCs w:val="18"/>
        </w:rPr>
      </w:pPr>
      <w:r w:rsidRPr="005A2FB0">
        <w:rPr>
          <w:rFonts w:ascii="黑体" w:eastAsia="黑体" w:hAnsi="宋体" w:cs="宋体" w:hint="eastAsia"/>
          <w:color w:val="666666"/>
          <w:kern w:val="0"/>
          <w:sz w:val="18"/>
          <w:szCs w:val="18"/>
        </w:rPr>
        <w:t>2.专业综合改革试点</w:t>
      </w:r>
    </w:p>
    <w:p w:rsidR="005A2FB0" w:rsidRPr="005A2FB0" w:rsidRDefault="005A2FB0" w:rsidP="005A2FB0">
      <w:pPr>
        <w:widowControl/>
        <w:shd w:val="clear" w:color="auto" w:fill="FFFFFF"/>
        <w:spacing w:after="180" w:line="240" w:lineRule="atLeast"/>
        <w:jc w:val="left"/>
        <w:textAlignment w:val="top"/>
        <w:rPr>
          <w:rFonts w:ascii="黑体" w:eastAsia="黑体" w:hAnsi="宋体" w:cs="宋体" w:hint="eastAsia"/>
          <w:color w:val="666666"/>
          <w:kern w:val="0"/>
          <w:sz w:val="18"/>
          <w:szCs w:val="18"/>
        </w:rPr>
      </w:pPr>
      <w:r w:rsidRPr="005A2FB0">
        <w:rPr>
          <w:rFonts w:ascii="黑体" w:eastAsia="黑体" w:hAnsi="宋体" w:cs="宋体" w:hint="eastAsia"/>
          <w:color w:val="666666"/>
          <w:kern w:val="0"/>
          <w:sz w:val="18"/>
          <w:szCs w:val="18"/>
        </w:rPr>
        <w:t>(1)申报学校需为“卓越工程师教育培养计划”或“基础学科拔尖学生培养试验计划”试点高校。</w:t>
      </w:r>
    </w:p>
    <w:p w:rsidR="005A2FB0" w:rsidRPr="005A2FB0" w:rsidRDefault="005A2FB0" w:rsidP="005A2FB0">
      <w:pPr>
        <w:widowControl/>
        <w:shd w:val="clear" w:color="auto" w:fill="FFFFFF"/>
        <w:spacing w:after="180" w:line="240" w:lineRule="atLeast"/>
        <w:jc w:val="left"/>
        <w:textAlignment w:val="top"/>
        <w:rPr>
          <w:rFonts w:ascii="黑体" w:eastAsia="黑体" w:hAnsi="宋体" w:cs="宋体" w:hint="eastAsia"/>
          <w:color w:val="666666"/>
          <w:kern w:val="0"/>
          <w:sz w:val="18"/>
          <w:szCs w:val="18"/>
        </w:rPr>
      </w:pPr>
      <w:r w:rsidRPr="005A2FB0">
        <w:rPr>
          <w:rFonts w:ascii="黑体" w:eastAsia="黑体" w:hAnsi="宋体" w:cs="宋体" w:hint="eastAsia"/>
          <w:color w:val="666666"/>
          <w:kern w:val="0"/>
          <w:sz w:val="18"/>
          <w:szCs w:val="18"/>
        </w:rPr>
        <w:t>(2)申报学校需有完整的专业系统化改革计划和完善的师资配备，并愿意将专业改革经验和成果与其他高校分享。</w:t>
      </w:r>
    </w:p>
    <w:p w:rsidR="005A2FB0" w:rsidRPr="005A2FB0" w:rsidRDefault="005A2FB0" w:rsidP="005A2FB0">
      <w:pPr>
        <w:widowControl/>
        <w:shd w:val="clear" w:color="auto" w:fill="FFFFFF"/>
        <w:jc w:val="left"/>
        <w:textAlignment w:val="top"/>
        <w:outlineLvl w:val="2"/>
        <w:rPr>
          <w:rFonts w:ascii="黑体" w:eastAsia="黑体" w:hAnsi="宋体" w:cs="宋体" w:hint="eastAsia"/>
          <w:color w:val="555555"/>
          <w:kern w:val="0"/>
          <w:sz w:val="24"/>
          <w:szCs w:val="24"/>
        </w:rPr>
      </w:pPr>
      <w:r w:rsidRPr="005A2FB0">
        <w:rPr>
          <w:rFonts w:ascii="黑体" w:eastAsia="黑体" w:hAnsi="宋体" w:cs="宋体" w:hint="eastAsia"/>
          <w:b/>
          <w:bCs/>
          <w:color w:val="555555"/>
          <w:kern w:val="0"/>
          <w:sz w:val="24"/>
          <w:szCs w:val="24"/>
        </w:rPr>
        <w:t>三、建设要求</w:t>
      </w:r>
    </w:p>
    <w:p w:rsidR="005A2FB0" w:rsidRPr="005A2FB0" w:rsidRDefault="005A2FB0" w:rsidP="005A2FB0">
      <w:pPr>
        <w:widowControl/>
        <w:shd w:val="clear" w:color="auto" w:fill="FFFFFF"/>
        <w:jc w:val="left"/>
        <w:textAlignment w:val="top"/>
        <w:outlineLvl w:val="2"/>
        <w:rPr>
          <w:rFonts w:ascii="黑体" w:eastAsia="黑体" w:hAnsi="宋体" w:cs="宋体" w:hint="eastAsia"/>
          <w:color w:val="555555"/>
          <w:kern w:val="0"/>
          <w:sz w:val="24"/>
          <w:szCs w:val="24"/>
        </w:rPr>
      </w:pPr>
      <w:r w:rsidRPr="005A2FB0">
        <w:rPr>
          <w:rFonts w:ascii="黑体" w:eastAsia="黑体" w:hAnsi="宋体" w:cs="宋体" w:hint="eastAsia"/>
          <w:color w:val="555555"/>
          <w:kern w:val="0"/>
          <w:sz w:val="24"/>
          <w:szCs w:val="24"/>
        </w:rPr>
        <w:t> </w:t>
      </w:r>
    </w:p>
    <w:p w:rsidR="005A2FB0" w:rsidRPr="005A2FB0" w:rsidRDefault="005A2FB0" w:rsidP="005A2FB0">
      <w:pPr>
        <w:widowControl/>
        <w:shd w:val="clear" w:color="auto" w:fill="FFFFFF"/>
        <w:spacing w:after="180" w:line="240" w:lineRule="atLeast"/>
        <w:jc w:val="left"/>
        <w:textAlignment w:val="top"/>
        <w:rPr>
          <w:rFonts w:ascii="黑体" w:eastAsia="黑体" w:hAnsi="宋体" w:cs="宋体" w:hint="eastAsia"/>
          <w:color w:val="666666"/>
          <w:kern w:val="0"/>
          <w:sz w:val="18"/>
          <w:szCs w:val="18"/>
        </w:rPr>
      </w:pPr>
      <w:r w:rsidRPr="005A2FB0">
        <w:rPr>
          <w:rFonts w:ascii="黑体" w:eastAsia="黑体" w:hAnsi="宋体" w:cs="宋体" w:hint="eastAsia"/>
          <w:color w:val="666666"/>
          <w:kern w:val="0"/>
          <w:sz w:val="18"/>
          <w:szCs w:val="18"/>
        </w:rPr>
        <w:t>1.立项建设的课程须完成以下任务：</w:t>
      </w:r>
    </w:p>
    <w:p w:rsidR="005A2FB0" w:rsidRPr="005A2FB0" w:rsidRDefault="005A2FB0" w:rsidP="005A2FB0">
      <w:pPr>
        <w:widowControl/>
        <w:shd w:val="clear" w:color="auto" w:fill="FFFFFF"/>
        <w:spacing w:after="180" w:line="240" w:lineRule="atLeast"/>
        <w:jc w:val="left"/>
        <w:textAlignment w:val="top"/>
        <w:rPr>
          <w:rFonts w:ascii="黑体" w:eastAsia="黑体" w:hAnsi="宋体" w:cs="宋体" w:hint="eastAsia"/>
          <w:color w:val="666666"/>
          <w:kern w:val="0"/>
          <w:sz w:val="18"/>
          <w:szCs w:val="18"/>
        </w:rPr>
      </w:pPr>
      <w:r w:rsidRPr="005A2FB0">
        <w:rPr>
          <w:rFonts w:ascii="黑体" w:eastAsia="黑体" w:hAnsi="宋体" w:cs="宋体" w:hint="eastAsia"/>
          <w:color w:val="666666"/>
          <w:kern w:val="0"/>
          <w:sz w:val="18"/>
          <w:szCs w:val="18"/>
        </w:rPr>
        <w:t>(1)提供课程大纲、学时分配和参考文献目录。</w:t>
      </w:r>
    </w:p>
    <w:p w:rsidR="005A2FB0" w:rsidRPr="005A2FB0" w:rsidRDefault="005A2FB0" w:rsidP="005A2FB0">
      <w:pPr>
        <w:widowControl/>
        <w:shd w:val="clear" w:color="auto" w:fill="FFFFFF"/>
        <w:spacing w:after="180" w:line="240" w:lineRule="atLeast"/>
        <w:jc w:val="left"/>
        <w:textAlignment w:val="top"/>
        <w:rPr>
          <w:rFonts w:ascii="黑体" w:eastAsia="黑体" w:hAnsi="宋体" w:cs="宋体" w:hint="eastAsia"/>
          <w:color w:val="666666"/>
          <w:kern w:val="0"/>
          <w:sz w:val="18"/>
          <w:szCs w:val="18"/>
        </w:rPr>
      </w:pPr>
      <w:r w:rsidRPr="005A2FB0">
        <w:rPr>
          <w:rFonts w:ascii="黑体" w:eastAsia="黑体" w:hAnsi="宋体" w:cs="宋体" w:hint="eastAsia"/>
          <w:color w:val="666666"/>
          <w:kern w:val="0"/>
          <w:sz w:val="18"/>
          <w:szCs w:val="18"/>
        </w:rPr>
        <w:t>(2)提供教师教案、习题以及实验方案和指导。</w:t>
      </w:r>
    </w:p>
    <w:p w:rsidR="005A2FB0" w:rsidRPr="005A2FB0" w:rsidRDefault="005A2FB0" w:rsidP="005A2FB0">
      <w:pPr>
        <w:widowControl/>
        <w:shd w:val="clear" w:color="auto" w:fill="FFFFFF"/>
        <w:spacing w:after="180" w:line="240" w:lineRule="atLeast"/>
        <w:jc w:val="left"/>
        <w:textAlignment w:val="top"/>
        <w:rPr>
          <w:rFonts w:ascii="黑体" w:eastAsia="黑体" w:hAnsi="宋体" w:cs="宋体" w:hint="eastAsia"/>
          <w:color w:val="666666"/>
          <w:kern w:val="0"/>
          <w:sz w:val="18"/>
          <w:szCs w:val="18"/>
        </w:rPr>
      </w:pPr>
      <w:r w:rsidRPr="005A2FB0">
        <w:rPr>
          <w:rFonts w:ascii="黑体" w:eastAsia="黑体" w:hAnsi="宋体" w:cs="宋体" w:hint="eastAsia"/>
          <w:color w:val="666666"/>
          <w:kern w:val="0"/>
          <w:sz w:val="18"/>
          <w:szCs w:val="18"/>
        </w:rPr>
        <w:t>(3)建设课程网站，所有课件需上传至网站并开放使用。</w:t>
      </w:r>
    </w:p>
    <w:p w:rsidR="005A2FB0" w:rsidRPr="005A2FB0" w:rsidRDefault="005A2FB0" w:rsidP="005A2FB0">
      <w:pPr>
        <w:widowControl/>
        <w:shd w:val="clear" w:color="auto" w:fill="FFFFFF"/>
        <w:spacing w:after="180" w:line="240" w:lineRule="atLeast"/>
        <w:jc w:val="left"/>
        <w:textAlignment w:val="top"/>
        <w:rPr>
          <w:rFonts w:ascii="黑体" w:eastAsia="黑体" w:hAnsi="宋体" w:cs="宋体" w:hint="eastAsia"/>
          <w:color w:val="666666"/>
          <w:kern w:val="0"/>
          <w:sz w:val="18"/>
          <w:szCs w:val="18"/>
        </w:rPr>
      </w:pPr>
      <w:r w:rsidRPr="005A2FB0">
        <w:rPr>
          <w:rFonts w:ascii="黑体" w:eastAsia="黑体" w:hAnsi="宋体" w:cs="宋体" w:hint="eastAsia"/>
          <w:color w:val="666666"/>
          <w:kern w:val="0"/>
          <w:sz w:val="18"/>
          <w:szCs w:val="18"/>
        </w:rPr>
        <w:t>2.申报专业建设项目的学校除需进行专业建设外，需在参与“卓越工程师教育培养计划”的专业班级中试讲。</w:t>
      </w:r>
    </w:p>
    <w:p w:rsidR="005A2FB0" w:rsidRPr="005A2FB0" w:rsidRDefault="005A2FB0" w:rsidP="005A2FB0">
      <w:pPr>
        <w:widowControl/>
        <w:shd w:val="clear" w:color="auto" w:fill="FFFFFF"/>
        <w:spacing w:after="180" w:line="240" w:lineRule="atLeast"/>
        <w:jc w:val="left"/>
        <w:textAlignment w:val="top"/>
        <w:rPr>
          <w:rFonts w:ascii="黑体" w:eastAsia="黑体" w:hAnsi="宋体" w:cs="宋体" w:hint="eastAsia"/>
          <w:color w:val="666666"/>
          <w:kern w:val="0"/>
          <w:sz w:val="18"/>
          <w:szCs w:val="18"/>
        </w:rPr>
      </w:pPr>
      <w:r w:rsidRPr="005A2FB0">
        <w:rPr>
          <w:rFonts w:ascii="黑体" w:eastAsia="黑体" w:hAnsi="宋体" w:cs="宋体" w:hint="eastAsia"/>
          <w:color w:val="666666"/>
          <w:kern w:val="0"/>
          <w:sz w:val="18"/>
          <w:szCs w:val="18"/>
        </w:rPr>
        <w:t>3.专业综合改革试点项目需制订完整专业建设计划（需包含培养目标、教学计划、考核计划和师资配备等信息）。</w:t>
      </w:r>
    </w:p>
    <w:p w:rsidR="005A2FB0" w:rsidRPr="005A2FB0" w:rsidRDefault="005A2FB0" w:rsidP="005A2FB0">
      <w:pPr>
        <w:widowControl/>
        <w:shd w:val="clear" w:color="auto" w:fill="FFFFFF"/>
        <w:jc w:val="left"/>
        <w:textAlignment w:val="top"/>
        <w:outlineLvl w:val="2"/>
        <w:rPr>
          <w:rFonts w:ascii="黑体" w:eastAsia="黑体" w:hAnsi="宋体" w:cs="宋体" w:hint="eastAsia"/>
          <w:color w:val="555555"/>
          <w:kern w:val="0"/>
          <w:sz w:val="24"/>
          <w:szCs w:val="24"/>
        </w:rPr>
      </w:pPr>
      <w:r w:rsidRPr="005A2FB0">
        <w:rPr>
          <w:rFonts w:ascii="黑体" w:eastAsia="黑体" w:hAnsi="宋体" w:cs="宋体" w:hint="eastAsia"/>
          <w:b/>
          <w:bCs/>
          <w:color w:val="555555"/>
          <w:kern w:val="0"/>
          <w:sz w:val="24"/>
          <w:szCs w:val="24"/>
        </w:rPr>
        <w:lastRenderedPageBreak/>
        <w:t>四、支持办法</w:t>
      </w:r>
    </w:p>
    <w:p w:rsidR="005A2FB0" w:rsidRPr="005A2FB0" w:rsidRDefault="005A2FB0" w:rsidP="005A2FB0">
      <w:pPr>
        <w:widowControl/>
        <w:shd w:val="clear" w:color="auto" w:fill="FFFFFF"/>
        <w:jc w:val="left"/>
        <w:textAlignment w:val="top"/>
        <w:outlineLvl w:val="2"/>
        <w:rPr>
          <w:rFonts w:ascii="黑体" w:eastAsia="黑体" w:hAnsi="宋体" w:cs="宋体" w:hint="eastAsia"/>
          <w:color w:val="555555"/>
          <w:kern w:val="0"/>
          <w:sz w:val="24"/>
          <w:szCs w:val="24"/>
        </w:rPr>
      </w:pPr>
      <w:r w:rsidRPr="005A2FB0">
        <w:rPr>
          <w:rFonts w:ascii="黑体" w:eastAsia="黑体" w:hAnsi="宋体" w:cs="宋体" w:hint="eastAsia"/>
          <w:color w:val="555555"/>
          <w:kern w:val="0"/>
          <w:sz w:val="24"/>
          <w:szCs w:val="24"/>
        </w:rPr>
        <w:t> </w:t>
      </w:r>
    </w:p>
    <w:p w:rsidR="005A2FB0" w:rsidRPr="005A2FB0" w:rsidRDefault="005A2FB0" w:rsidP="005A2FB0">
      <w:pPr>
        <w:widowControl/>
        <w:shd w:val="clear" w:color="auto" w:fill="FFFFFF"/>
        <w:spacing w:after="180" w:line="240" w:lineRule="atLeast"/>
        <w:jc w:val="left"/>
        <w:textAlignment w:val="top"/>
        <w:rPr>
          <w:rFonts w:ascii="黑体" w:eastAsia="黑体" w:hAnsi="宋体" w:cs="宋体" w:hint="eastAsia"/>
          <w:color w:val="666666"/>
          <w:kern w:val="0"/>
          <w:sz w:val="18"/>
          <w:szCs w:val="18"/>
        </w:rPr>
      </w:pPr>
      <w:r w:rsidRPr="005A2FB0">
        <w:rPr>
          <w:rFonts w:ascii="黑体" w:eastAsia="黑体" w:hAnsi="宋体" w:cs="宋体" w:hint="eastAsia"/>
          <w:color w:val="666666"/>
          <w:kern w:val="0"/>
          <w:sz w:val="18"/>
          <w:szCs w:val="18"/>
        </w:rPr>
        <w:t>1.拟支持6门课程建设项目，建设周期为一年，将由英特尔公司提供每个立项课程约5万元人民币的经费支持。</w:t>
      </w:r>
    </w:p>
    <w:p w:rsidR="005A2FB0" w:rsidRPr="005A2FB0" w:rsidRDefault="005A2FB0" w:rsidP="005A2FB0">
      <w:pPr>
        <w:widowControl/>
        <w:shd w:val="clear" w:color="auto" w:fill="FFFFFF"/>
        <w:spacing w:after="180" w:line="240" w:lineRule="atLeast"/>
        <w:jc w:val="left"/>
        <w:textAlignment w:val="top"/>
        <w:rPr>
          <w:rFonts w:ascii="黑体" w:eastAsia="黑体" w:hAnsi="宋体" w:cs="宋体" w:hint="eastAsia"/>
          <w:color w:val="666666"/>
          <w:kern w:val="0"/>
          <w:sz w:val="18"/>
          <w:szCs w:val="18"/>
        </w:rPr>
      </w:pPr>
      <w:r w:rsidRPr="005A2FB0">
        <w:rPr>
          <w:rFonts w:ascii="黑体" w:eastAsia="黑体" w:hAnsi="宋体" w:cs="宋体" w:hint="eastAsia"/>
          <w:color w:val="666666"/>
          <w:kern w:val="0"/>
          <w:sz w:val="18"/>
          <w:szCs w:val="18"/>
        </w:rPr>
        <w:t>2.拟支持2所学校的专业综合改革试点项目，建设周期为一年，将由英特尔公司提供每个项目约10万元人民币的经费支持。</w:t>
      </w:r>
    </w:p>
    <w:p w:rsidR="005A2FB0" w:rsidRPr="005A2FB0" w:rsidRDefault="005A2FB0" w:rsidP="005A2FB0">
      <w:pPr>
        <w:widowControl/>
        <w:shd w:val="clear" w:color="auto" w:fill="FFFFFF"/>
        <w:spacing w:after="180" w:line="240" w:lineRule="atLeast"/>
        <w:jc w:val="left"/>
        <w:textAlignment w:val="top"/>
        <w:rPr>
          <w:rFonts w:ascii="黑体" w:eastAsia="黑体" w:hAnsi="宋体" w:cs="宋体" w:hint="eastAsia"/>
          <w:color w:val="666666"/>
          <w:kern w:val="0"/>
          <w:sz w:val="18"/>
          <w:szCs w:val="18"/>
        </w:rPr>
      </w:pPr>
      <w:r w:rsidRPr="005A2FB0">
        <w:rPr>
          <w:rFonts w:ascii="黑体" w:eastAsia="黑体" w:hAnsi="宋体" w:cs="宋体" w:hint="eastAsia"/>
          <w:color w:val="666666"/>
          <w:kern w:val="0"/>
          <w:sz w:val="18"/>
          <w:szCs w:val="18"/>
        </w:rPr>
        <w:t>3.除上述支持外，英特尔公司将选派技术人员根据项目承担人和学校的需求提供必要的、力所能及的技术和材料支持。</w:t>
      </w:r>
    </w:p>
    <w:p w:rsidR="005A2FB0" w:rsidRPr="005A2FB0" w:rsidRDefault="005A2FB0" w:rsidP="005A2FB0">
      <w:pPr>
        <w:widowControl/>
        <w:shd w:val="clear" w:color="auto" w:fill="FFFFFF"/>
        <w:jc w:val="left"/>
        <w:textAlignment w:val="top"/>
        <w:outlineLvl w:val="2"/>
        <w:rPr>
          <w:rFonts w:ascii="黑体" w:eastAsia="黑体" w:hAnsi="宋体" w:cs="宋体" w:hint="eastAsia"/>
          <w:color w:val="555555"/>
          <w:kern w:val="0"/>
          <w:sz w:val="24"/>
          <w:szCs w:val="24"/>
        </w:rPr>
      </w:pPr>
      <w:r w:rsidRPr="005A2FB0">
        <w:rPr>
          <w:rFonts w:ascii="黑体" w:eastAsia="黑体" w:hAnsi="宋体" w:cs="宋体" w:hint="eastAsia"/>
          <w:b/>
          <w:bCs/>
          <w:color w:val="555555"/>
          <w:kern w:val="0"/>
          <w:sz w:val="24"/>
          <w:szCs w:val="24"/>
        </w:rPr>
        <w:t>五、项目申请办法</w:t>
      </w:r>
    </w:p>
    <w:p w:rsidR="005A2FB0" w:rsidRPr="005A2FB0" w:rsidRDefault="005A2FB0" w:rsidP="005A2FB0">
      <w:pPr>
        <w:widowControl/>
        <w:shd w:val="clear" w:color="auto" w:fill="FFFFFF"/>
        <w:jc w:val="left"/>
        <w:textAlignment w:val="top"/>
        <w:outlineLvl w:val="2"/>
        <w:rPr>
          <w:rFonts w:ascii="黑体" w:eastAsia="黑体" w:hAnsi="宋体" w:cs="宋体" w:hint="eastAsia"/>
          <w:color w:val="555555"/>
          <w:kern w:val="0"/>
          <w:sz w:val="24"/>
          <w:szCs w:val="24"/>
        </w:rPr>
      </w:pPr>
      <w:r w:rsidRPr="005A2FB0">
        <w:rPr>
          <w:rFonts w:ascii="黑体" w:eastAsia="黑体" w:hAnsi="宋体" w:cs="宋体" w:hint="eastAsia"/>
          <w:color w:val="555555"/>
          <w:kern w:val="0"/>
          <w:sz w:val="24"/>
          <w:szCs w:val="24"/>
        </w:rPr>
        <w:t> </w:t>
      </w:r>
    </w:p>
    <w:p w:rsidR="005A2FB0" w:rsidRPr="005A2FB0" w:rsidRDefault="005A2FB0" w:rsidP="005A2FB0">
      <w:pPr>
        <w:widowControl/>
        <w:shd w:val="clear" w:color="auto" w:fill="FFFFFF"/>
        <w:spacing w:after="180" w:line="240" w:lineRule="atLeast"/>
        <w:jc w:val="left"/>
        <w:textAlignment w:val="top"/>
        <w:rPr>
          <w:rFonts w:ascii="黑体" w:eastAsia="黑体" w:hAnsi="宋体" w:cs="宋体" w:hint="eastAsia"/>
          <w:color w:val="666666"/>
          <w:kern w:val="0"/>
          <w:sz w:val="18"/>
          <w:szCs w:val="18"/>
        </w:rPr>
      </w:pPr>
      <w:r w:rsidRPr="005A2FB0">
        <w:rPr>
          <w:rFonts w:ascii="黑体" w:eastAsia="黑体" w:hAnsi="宋体" w:cs="宋体" w:hint="eastAsia"/>
          <w:color w:val="666666"/>
          <w:kern w:val="0"/>
          <w:sz w:val="18"/>
          <w:szCs w:val="18"/>
        </w:rPr>
        <w:t>1.项目申报者应认真填写《2014年英特尔公司产学合作专业综合改革项目申报表》（见附件2）。</w:t>
      </w:r>
    </w:p>
    <w:p w:rsidR="005A2FB0" w:rsidRPr="005A2FB0" w:rsidRDefault="005A2FB0" w:rsidP="005A2FB0">
      <w:pPr>
        <w:widowControl/>
        <w:shd w:val="clear" w:color="auto" w:fill="FFFFFF"/>
        <w:spacing w:after="180" w:line="240" w:lineRule="atLeast"/>
        <w:jc w:val="left"/>
        <w:textAlignment w:val="top"/>
        <w:rPr>
          <w:rFonts w:ascii="黑体" w:eastAsia="黑体" w:hAnsi="宋体" w:cs="宋体" w:hint="eastAsia"/>
          <w:color w:val="666666"/>
          <w:kern w:val="0"/>
          <w:sz w:val="18"/>
          <w:szCs w:val="18"/>
        </w:rPr>
      </w:pPr>
      <w:r w:rsidRPr="005A2FB0">
        <w:rPr>
          <w:rFonts w:ascii="黑体" w:eastAsia="黑体" w:hAnsi="宋体" w:cs="宋体" w:hint="eastAsia"/>
          <w:color w:val="666666"/>
          <w:kern w:val="0"/>
          <w:sz w:val="18"/>
          <w:szCs w:val="18"/>
        </w:rPr>
        <w:t>2.项目申报者需在2014年9月15日前将加盖学校公章的申请书邮寄至英特尔（中国）有限公司大学合作部（邮寄地址：北京市东城区北三环东路36号环球贸易中心D栋20层，邮编：100013，联系人：秦征，电话：010-57511597），并发送电子文档至zheng.qin@intel.com。</w:t>
      </w:r>
    </w:p>
    <w:p w:rsidR="005A2FB0" w:rsidRPr="005A2FB0" w:rsidRDefault="005A2FB0" w:rsidP="005A2FB0">
      <w:pPr>
        <w:widowControl/>
        <w:shd w:val="clear" w:color="auto" w:fill="FFFFFF"/>
        <w:spacing w:after="180" w:line="240" w:lineRule="atLeast"/>
        <w:jc w:val="left"/>
        <w:textAlignment w:val="top"/>
        <w:rPr>
          <w:rFonts w:ascii="黑体" w:eastAsia="黑体" w:hAnsi="宋体" w:cs="宋体" w:hint="eastAsia"/>
          <w:color w:val="666666"/>
          <w:kern w:val="0"/>
          <w:sz w:val="18"/>
          <w:szCs w:val="18"/>
        </w:rPr>
      </w:pPr>
      <w:r w:rsidRPr="005A2FB0">
        <w:rPr>
          <w:rFonts w:ascii="黑体" w:eastAsia="黑体" w:hAnsi="宋体" w:cs="宋体" w:hint="eastAsia"/>
          <w:color w:val="666666"/>
          <w:kern w:val="0"/>
          <w:sz w:val="18"/>
          <w:szCs w:val="18"/>
        </w:rPr>
        <w:t>3.英特尔公司拟于2014年9月组织对申报项目进行评审，并公布立项名单。</w:t>
      </w:r>
    </w:p>
    <w:p w:rsidR="005A2FB0" w:rsidRPr="005A2FB0" w:rsidRDefault="005A2FB0" w:rsidP="005A2FB0">
      <w:pPr>
        <w:widowControl/>
        <w:shd w:val="clear" w:color="auto" w:fill="FFFFFF"/>
        <w:spacing w:after="180" w:line="240" w:lineRule="atLeast"/>
        <w:jc w:val="left"/>
        <w:textAlignment w:val="top"/>
        <w:rPr>
          <w:rFonts w:ascii="黑体" w:eastAsia="黑体" w:hAnsi="宋体" w:cs="宋体" w:hint="eastAsia"/>
          <w:color w:val="666666"/>
          <w:kern w:val="0"/>
          <w:sz w:val="18"/>
          <w:szCs w:val="18"/>
        </w:rPr>
      </w:pPr>
      <w:r w:rsidRPr="005A2FB0">
        <w:rPr>
          <w:rFonts w:ascii="黑体" w:eastAsia="黑体" w:hAnsi="宋体" w:cs="宋体" w:hint="eastAsia"/>
          <w:color w:val="666666"/>
          <w:kern w:val="0"/>
          <w:sz w:val="18"/>
          <w:szCs w:val="18"/>
        </w:rPr>
        <w:t>4.项目建设阶段需在一年内完成，项目完成后英特尔公司将组织对项目进行验收。</w:t>
      </w:r>
    </w:p>
    <w:p w:rsidR="005A2FB0" w:rsidRPr="005A2FB0" w:rsidRDefault="005A2FB0" w:rsidP="005A2FB0">
      <w:pPr>
        <w:widowControl/>
        <w:shd w:val="clear" w:color="auto" w:fill="FFFFFF"/>
        <w:spacing w:after="180" w:line="240" w:lineRule="atLeast"/>
        <w:jc w:val="left"/>
        <w:textAlignment w:val="top"/>
        <w:rPr>
          <w:rFonts w:ascii="黑体" w:eastAsia="黑体" w:hAnsi="宋体" w:cs="宋体" w:hint="eastAsia"/>
          <w:color w:val="666666"/>
          <w:kern w:val="0"/>
          <w:sz w:val="18"/>
          <w:szCs w:val="18"/>
        </w:rPr>
      </w:pPr>
      <w:r w:rsidRPr="005A2FB0">
        <w:rPr>
          <w:rFonts w:ascii="黑体" w:eastAsia="黑体" w:hAnsi="宋体" w:cs="宋体" w:hint="eastAsia"/>
          <w:color w:val="666666"/>
          <w:kern w:val="0"/>
          <w:sz w:val="18"/>
          <w:szCs w:val="18"/>
        </w:rPr>
        <w:t> </w:t>
      </w:r>
    </w:p>
    <w:p w:rsidR="005A2FB0" w:rsidRPr="005A2FB0" w:rsidRDefault="005A2FB0" w:rsidP="005A2FB0">
      <w:pPr>
        <w:widowControl/>
        <w:shd w:val="clear" w:color="auto" w:fill="FFFFFF"/>
        <w:spacing w:after="180" w:line="240" w:lineRule="atLeast"/>
        <w:jc w:val="left"/>
        <w:textAlignment w:val="top"/>
        <w:rPr>
          <w:rFonts w:ascii="黑体" w:eastAsia="黑体" w:hAnsi="宋体" w:cs="宋体" w:hint="eastAsia"/>
          <w:color w:val="666666"/>
          <w:kern w:val="0"/>
          <w:sz w:val="18"/>
          <w:szCs w:val="18"/>
        </w:rPr>
      </w:pPr>
      <w:r w:rsidRPr="005A2FB0">
        <w:rPr>
          <w:rFonts w:ascii="黑体" w:eastAsia="黑体" w:hAnsi="宋体" w:cs="宋体" w:hint="eastAsia"/>
          <w:color w:val="666666"/>
          <w:kern w:val="0"/>
          <w:sz w:val="18"/>
          <w:szCs w:val="18"/>
        </w:rPr>
        <w:t> </w:t>
      </w:r>
    </w:p>
    <w:p w:rsidR="005A2FB0" w:rsidRPr="005A2FB0" w:rsidRDefault="005A2FB0" w:rsidP="005A2FB0">
      <w:pPr>
        <w:widowControl/>
        <w:shd w:val="clear" w:color="auto" w:fill="FFFFFF"/>
        <w:jc w:val="left"/>
        <w:textAlignment w:val="top"/>
        <w:outlineLvl w:val="2"/>
        <w:rPr>
          <w:rFonts w:ascii="黑体" w:eastAsia="黑体" w:hAnsi="宋体" w:cs="宋体" w:hint="eastAsia"/>
          <w:color w:val="555555"/>
          <w:kern w:val="0"/>
          <w:sz w:val="24"/>
          <w:szCs w:val="24"/>
        </w:rPr>
      </w:pPr>
      <w:r w:rsidRPr="005A2FB0">
        <w:rPr>
          <w:rFonts w:ascii="黑体" w:eastAsia="黑体" w:hAnsi="宋体" w:cs="宋体" w:hint="eastAsia"/>
          <w:color w:val="555555"/>
          <w:kern w:val="0"/>
          <w:sz w:val="24"/>
          <w:szCs w:val="24"/>
        </w:rPr>
        <w:t>附件：</w:t>
      </w:r>
    </w:p>
    <w:p w:rsidR="005A2FB0" w:rsidRPr="005A2FB0" w:rsidRDefault="005A2FB0" w:rsidP="005A2FB0">
      <w:pPr>
        <w:widowControl/>
        <w:shd w:val="clear" w:color="auto" w:fill="FFFFFF"/>
        <w:jc w:val="left"/>
        <w:textAlignment w:val="top"/>
        <w:outlineLvl w:val="2"/>
        <w:rPr>
          <w:rFonts w:ascii="黑体" w:eastAsia="黑体" w:hAnsi="宋体" w:cs="宋体" w:hint="eastAsia"/>
          <w:color w:val="555555"/>
          <w:kern w:val="0"/>
          <w:sz w:val="24"/>
          <w:szCs w:val="24"/>
        </w:rPr>
      </w:pPr>
      <w:r w:rsidRPr="005A2FB0">
        <w:rPr>
          <w:rFonts w:ascii="黑体" w:eastAsia="黑体" w:hAnsi="宋体" w:cs="宋体" w:hint="eastAsia"/>
          <w:color w:val="555555"/>
          <w:kern w:val="0"/>
          <w:sz w:val="24"/>
          <w:szCs w:val="24"/>
        </w:rPr>
        <w:t> </w:t>
      </w:r>
    </w:p>
    <w:p w:rsidR="005A2FB0" w:rsidRPr="005A2FB0" w:rsidRDefault="005A2FB0" w:rsidP="005A2FB0">
      <w:pPr>
        <w:widowControl/>
        <w:shd w:val="clear" w:color="auto" w:fill="FFFFFF"/>
        <w:spacing w:after="180" w:line="240" w:lineRule="atLeast"/>
        <w:jc w:val="left"/>
        <w:textAlignment w:val="top"/>
        <w:rPr>
          <w:rFonts w:ascii="黑体" w:eastAsia="黑体" w:hAnsi="宋体" w:cs="宋体" w:hint="eastAsia"/>
          <w:color w:val="666666"/>
          <w:kern w:val="0"/>
          <w:sz w:val="18"/>
          <w:szCs w:val="18"/>
        </w:rPr>
      </w:pPr>
      <w:r w:rsidRPr="005A2FB0">
        <w:rPr>
          <w:rFonts w:ascii="黑体" w:eastAsia="黑体" w:hAnsi="宋体" w:cs="宋体" w:hint="eastAsia"/>
          <w:color w:val="666666"/>
          <w:kern w:val="0"/>
          <w:sz w:val="18"/>
          <w:szCs w:val="18"/>
        </w:rPr>
        <w:t>1.</w:t>
      </w:r>
      <w:r w:rsidRPr="005A2FB0">
        <w:rPr>
          <w:rFonts w:ascii="黑体" w:eastAsia="黑体" w:hAnsi="宋体" w:cs="宋体" w:hint="eastAsia"/>
          <w:color w:val="666666"/>
          <w:kern w:val="0"/>
          <w:sz w:val="18"/>
          <w:szCs w:val="18"/>
        </w:rPr>
        <w:t> </w:t>
      </w:r>
      <w:hyperlink r:id="rId6" w:tgtFrame="_blank" w:history="1">
        <w:r w:rsidRPr="005A2FB0">
          <w:rPr>
            <w:rFonts w:ascii="黑体" w:eastAsia="黑体" w:hAnsi="宋体" w:cs="宋体" w:hint="eastAsia"/>
            <w:color w:val="0071C5"/>
            <w:kern w:val="0"/>
            <w:sz w:val="18"/>
          </w:rPr>
          <w:t>2014年英特尔公司产学合作专业综合改革项目申报主题</w:t>
        </w:r>
      </w:hyperlink>
    </w:p>
    <w:p w:rsidR="005A2FB0" w:rsidRPr="005A2FB0" w:rsidRDefault="005A2FB0" w:rsidP="005A2FB0">
      <w:pPr>
        <w:widowControl/>
        <w:shd w:val="clear" w:color="auto" w:fill="FFFFFF"/>
        <w:spacing w:after="180" w:line="240" w:lineRule="atLeast"/>
        <w:jc w:val="left"/>
        <w:textAlignment w:val="top"/>
        <w:rPr>
          <w:rFonts w:ascii="黑体" w:eastAsia="黑体" w:hAnsi="宋体" w:cs="宋体" w:hint="eastAsia"/>
          <w:color w:val="666666"/>
          <w:kern w:val="0"/>
          <w:sz w:val="18"/>
          <w:szCs w:val="18"/>
        </w:rPr>
      </w:pPr>
      <w:r w:rsidRPr="005A2FB0">
        <w:rPr>
          <w:rFonts w:ascii="黑体" w:eastAsia="黑体" w:hAnsi="宋体" w:cs="宋体" w:hint="eastAsia"/>
          <w:color w:val="666666"/>
          <w:kern w:val="0"/>
          <w:sz w:val="18"/>
          <w:szCs w:val="18"/>
        </w:rPr>
        <w:t>2.</w:t>
      </w:r>
      <w:r w:rsidRPr="005A2FB0">
        <w:rPr>
          <w:rFonts w:ascii="黑体" w:eastAsia="黑体" w:hAnsi="宋体" w:cs="宋体" w:hint="eastAsia"/>
          <w:color w:val="666666"/>
          <w:kern w:val="0"/>
          <w:sz w:val="18"/>
          <w:szCs w:val="18"/>
        </w:rPr>
        <w:t> </w:t>
      </w:r>
      <w:hyperlink r:id="rId7" w:tgtFrame="_blank" w:history="1">
        <w:r w:rsidRPr="005A2FB0">
          <w:rPr>
            <w:rFonts w:ascii="黑体" w:eastAsia="黑体" w:hAnsi="宋体" w:cs="宋体" w:hint="eastAsia"/>
            <w:color w:val="0071C5"/>
            <w:kern w:val="0"/>
            <w:sz w:val="18"/>
          </w:rPr>
          <w:t>2014年英特尔公司产学合作专业综合改革项目申报表</w:t>
        </w:r>
      </w:hyperlink>
    </w:p>
    <w:p w:rsidR="006911D3" w:rsidRPr="005A2FB0" w:rsidRDefault="006911D3"/>
    <w:sectPr w:rsidR="006911D3" w:rsidRPr="005A2FB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11D3" w:rsidRDefault="006911D3" w:rsidP="005A2FB0">
      <w:r>
        <w:separator/>
      </w:r>
    </w:p>
  </w:endnote>
  <w:endnote w:type="continuationSeparator" w:id="1">
    <w:p w:rsidR="006911D3" w:rsidRDefault="006911D3" w:rsidP="005A2FB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11D3" w:rsidRDefault="006911D3" w:rsidP="005A2FB0">
      <w:r>
        <w:separator/>
      </w:r>
    </w:p>
  </w:footnote>
  <w:footnote w:type="continuationSeparator" w:id="1">
    <w:p w:rsidR="006911D3" w:rsidRDefault="006911D3" w:rsidP="005A2FB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A2FB0"/>
    <w:rsid w:val="005A2FB0"/>
    <w:rsid w:val="006911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A2FB0"/>
    <w:pPr>
      <w:widowControl/>
      <w:spacing w:before="100" w:beforeAutospacing="1" w:after="100" w:afterAutospacing="1"/>
      <w:jc w:val="left"/>
      <w:outlineLvl w:val="0"/>
    </w:pPr>
    <w:rPr>
      <w:rFonts w:ascii="宋体" w:eastAsia="宋体" w:hAnsi="宋体" w:cs="宋体"/>
      <w:b/>
      <w:bCs/>
      <w:kern w:val="36"/>
      <w:sz w:val="48"/>
      <w:szCs w:val="48"/>
    </w:rPr>
  </w:style>
  <w:style w:type="paragraph" w:styleId="3">
    <w:name w:val="heading 3"/>
    <w:basedOn w:val="a"/>
    <w:link w:val="3Char"/>
    <w:uiPriority w:val="9"/>
    <w:qFormat/>
    <w:rsid w:val="005A2FB0"/>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A2F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A2FB0"/>
    <w:rPr>
      <w:sz w:val="18"/>
      <w:szCs w:val="18"/>
    </w:rPr>
  </w:style>
  <w:style w:type="paragraph" w:styleId="a4">
    <w:name w:val="footer"/>
    <w:basedOn w:val="a"/>
    <w:link w:val="Char0"/>
    <w:uiPriority w:val="99"/>
    <w:semiHidden/>
    <w:unhideWhenUsed/>
    <w:rsid w:val="005A2FB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A2FB0"/>
    <w:rPr>
      <w:sz w:val="18"/>
      <w:szCs w:val="18"/>
    </w:rPr>
  </w:style>
  <w:style w:type="character" w:customStyle="1" w:styleId="1Char">
    <w:name w:val="标题 1 Char"/>
    <w:basedOn w:val="a0"/>
    <w:link w:val="1"/>
    <w:uiPriority w:val="9"/>
    <w:rsid w:val="005A2FB0"/>
    <w:rPr>
      <w:rFonts w:ascii="宋体" w:eastAsia="宋体" w:hAnsi="宋体" w:cs="宋体"/>
      <w:b/>
      <w:bCs/>
      <w:kern w:val="36"/>
      <w:sz w:val="48"/>
      <w:szCs w:val="48"/>
    </w:rPr>
  </w:style>
  <w:style w:type="character" w:customStyle="1" w:styleId="3Char">
    <w:name w:val="标题 3 Char"/>
    <w:basedOn w:val="a0"/>
    <w:link w:val="3"/>
    <w:uiPriority w:val="9"/>
    <w:rsid w:val="005A2FB0"/>
    <w:rPr>
      <w:rFonts w:ascii="宋体" w:eastAsia="宋体" w:hAnsi="宋体" w:cs="宋体"/>
      <w:b/>
      <w:bCs/>
      <w:kern w:val="0"/>
      <w:sz w:val="27"/>
      <w:szCs w:val="27"/>
    </w:rPr>
  </w:style>
  <w:style w:type="paragraph" w:styleId="a5">
    <w:name w:val="Normal (Web)"/>
    <w:basedOn w:val="a"/>
    <w:uiPriority w:val="99"/>
    <w:semiHidden/>
    <w:unhideWhenUsed/>
    <w:rsid w:val="005A2FB0"/>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5A2FB0"/>
  </w:style>
  <w:style w:type="character" w:styleId="a6">
    <w:name w:val="Hyperlink"/>
    <w:basedOn w:val="a0"/>
    <w:uiPriority w:val="99"/>
    <w:semiHidden/>
    <w:unhideWhenUsed/>
    <w:rsid w:val="005A2FB0"/>
    <w:rPr>
      <w:color w:val="0000FF"/>
      <w:u w:val="single"/>
    </w:rPr>
  </w:style>
</w:styles>
</file>

<file path=word/webSettings.xml><?xml version="1.0" encoding="utf-8"?>
<w:webSettings xmlns:r="http://schemas.openxmlformats.org/officeDocument/2006/relationships" xmlns:w="http://schemas.openxmlformats.org/wordprocessingml/2006/main">
  <w:divs>
    <w:div w:id="747728276">
      <w:bodyDiv w:val="1"/>
      <w:marLeft w:val="0"/>
      <w:marRight w:val="0"/>
      <w:marTop w:val="0"/>
      <w:marBottom w:val="0"/>
      <w:divBdr>
        <w:top w:val="none" w:sz="0" w:space="0" w:color="auto"/>
        <w:left w:val="none" w:sz="0" w:space="0" w:color="auto"/>
        <w:bottom w:val="none" w:sz="0" w:space="0" w:color="auto"/>
        <w:right w:val="none" w:sz="0" w:space="0" w:color="auto"/>
      </w:divBdr>
      <w:divsChild>
        <w:div w:id="738022799">
          <w:marLeft w:val="0"/>
          <w:marRight w:val="0"/>
          <w:marTop w:val="0"/>
          <w:marBottom w:val="0"/>
          <w:divBdr>
            <w:top w:val="none" w:sz="0" w:space="0" w:color="auto"/>
            <w:left w:val="none" w:sz="0" w:space="0" w:color="auto"/>
            <w:bottom w:val="none" w:sz="0" w:space="0" w:color="auto"/>
            <w:right w:val="none" w:sz="0" w:space="0" w:color="auto"/>
          </w:divBdr>
          <w:divsChild>
            <w:div w:id="696467975">
              <w:marLeft w:val="0"/>
              <w:marRight w:val="0"/>
              <w:marTop w:val="0"/>
              <w:marBottom w:val="0"/>
              <w:divBdr>
                <w:top w:val="none" w:sz="0" w:space="0" w:color="auto"/>
                <w:left w:val="none" w:sz="0" w:space="0" w:color="auto"/>
                <w:bottom w:val="none" w:sz="0" w:space="0" w:color="auto"/>
                <w:right w:val="none" w:sz="0" w:space="0" w:color="auto"/>
              </w:divBdr>
              <w:divsChild>
                <w:div w:id="1947888061">
                  <w:marLeft w:val="0"/>
                  <w:marRight w:val="0"/>
                  <w:marTop w:val="0"/>
                  <w:marBottom w:val="0"/>
                  <w:divBdr>
                    <w:top w:val="none" w:sz="0" w:space="0" w:color="auto"/>
                    <w:left w:val="none" w:sz="0" w:space="0" w:color="auto"/>
                    <w:bottom w:val="none" w:sz="0" w:space="0" w:color="auto"/>
                    <w:right w:val="none" w:sz="0" w:space="0" w:color="auto"/>
                  </w:divBdr>
                  <w:divsChild>
                    <w:div w:id="676922751">
                      <w:marLeft w:val="0"/>
                      <w:marRight w:val="0"/>
                      <w:marTop w:val="0"/>
                      <w:marBottom w:val="0"/>
                      <w:divBdr>
                        <w:top w:val="none" w:sz="0" w:space="0" w:color="auto"/>
                        <w:left w:val="none" w:sz="0" w:space="0" w:color="auto"/>
                        <w:bottom w:val="none" w:sz="0" w:space="0" w:color="auto"/>
                        <w:right w:val="none" w:sz="0" w:space="0" w:color="auto"/>
                      </w:divBdr>
                      <w:divsChild>
                        <w:div w:id="105500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999841">
          <w:marLeft w:val="0"/>
          <w:marRight w:val="0"/>
          <w:marTop w:val="0"/>
          <w:marBottom w:val="0"/>
          <w:divBdr>
            <w:top w:val="none" w:sz="0" w:space="0" w:color="auto"/>
            <w:left w:val="none" w:sz="0" w:space="0" w:color="auto"/>
            <w:bottom w:val="none" w:sz="0" w:space="0" w:color="auto"/>
            <w:right w:val="none" w:sz="0" w:space="0" w:color="auto"/>
          </w:divBdr>
          <w:divsChild>
            <w:div w:id="705912854">
              <w:marLeft w:val="0"/>
              <w:marRight w:val="0"/>
              <w:marTop w:val="0"/>
              <w:marBottom w:val="150"/>
              <w:divBdr>
                <w:top w:val="none" w:sz="0" w:space="0" w:color="auto"/>
                <w:left w:val="none" w:sz="0" w:space="0" w:color="auto"/>
                <w:bottom w:val="none" w:sz="0" w:space="0" w:color="auto"/>
                <w:right w:val="none" w:sz="0" w:space="0" w:color="auto"/>
              </w:divBdr>
              <w:divsChild>
                <w:div w:id="146822698">
                  <w:marLeft w:val="0"/>
                  <w:marRight w:val="0"/>
                  <w:marTop w:val="0"/>
                  <w:marBottom w:val="0"/>
                  <w:divBdr>
                    <w:top w:val="none" w:sz="0" w:space="0" w:color="auto"/>
                    <w:left w:val="none" w:sz="0" w:space="0" w:color="auto"/>
                    <w:bottom w:val="none" w:sz="0" w:space="0" w:color="auto"/>
                    <w:right w:val="none" w:sz="0" w:space="0" w:color="auto"/>
                  </w:divBdr>
                  <w:divsChild>
                    <w:div w:id="845171581">
                      <w:marLeft w:val="0"/>
                      <w:marRight w:val="0"/>
                      <w:marTop w:val="0"/>
                      <w:marBottom w:val="0"/>
                      <w:divBdr>
                        <w:top w:val="none" w:sz="0" w:space="0" w:color="auto"/>
                        <w:left w:val="none" w:sz="0" w:space="0" w:color="auto"/>
                        <w:bottom w:val="none" w:sz="0" w:space="0" w:color="auto"/>
                        <w:right w:val="none" w:sz="0" w:space="0" w:color="auto"/>
                      </w:divBdr>
                      <w:divsChild>
                        <w:div w:id="178338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intel.cn/content/dam/www/program/education/cn/zh/documents/2014-intel-cooperation-report-guide-revised-attachment2.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ntel.cn/content/dam/www/program/education/cn/zh/documents/2014-intel-cooperation-report-guide-revised-attachment1.p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252</Words>
  <Characters>1438</Characters>
  <Application>Microsoft Office Word</Application>
  <DocSecurity>0</DocSecurity>
  <Lines>11</Lines>
  <Paragraphs>3</Paragraphs>
  <ScaleCrop>false</ScaleCrop>
  <Company/>
  <LinksUpToDate>false</LinksUpToDate>
  <CharactersWithSpaces>1687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2014-09-01T03:12:00Z</dcterms:created>
  <dcterms:modified xsi:type="dcterms:W3CDTF">2014-09-01T03:12:00Z</dcterms:modified>
</cp:coreProperties>
</file>