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56B" w:rsidRPr="0079256B" w:rsidRDefault="0079256B" w:rsidP="0079256B">
      <w:pPr>
        <w:widowControl/>
        <w:spacing w:before="100" w:beforeAutospacing="1" w:after="100" w:afterAutospacing="1"/>
        <w:jc w:val="left"/>
        <w:outlineLvl w:val="0"/>
        <w:rPr>
          <w:rFonts w:ascii="Simsun" w:eastAsia="宋体" w:hAnsi="Simsun" w:cs="宋体"/>
          <w:b/>
          <w:bCs/>
          <w:color w:val="000000"/>
          <w:kern w:val="36"/>
          <w:sz w:val="48"/>
          <w:szCs w:val="48"/>
        </w:rPr>
      </w:pPr>
      <w:r w:rsidRPr="0079256B">
        <w:rPr>
          <w:rFonts w:ascii="Simsun" w:eastAsia="宋体" w:hAnsi="Simsun" w:cs="宋体"/>
          <w:b/>
          <w:bCs/>
          <w:color w:val="000000"/>
          <w:kern w:val="36"/>
          <w:sz w:val="48"/>
          <w:szCs w:val="48"/>
        </w:rPr>
        <w:t>2014</w:t>
      </w:r>
      <w:r w:rsidRPr="0079256B">
        <w:rPr>
          <w:rFonts w:ascii="Simsun" w:eastAsia="宋体" w:hAnsi="Simsun" w:cs="宋体"/>
          <w:b/>
          <w:bCs/>
          <w:color w:val="000000"/>
          <w:kern w:val="36"/>
          <w:sz w:val="48"/>
          <w:szCs w:val="48"/>
        </w:rPr>
        <w:t>年</w:t>
      </w:r>
      <w:r w:rsidRPr="0079256B">
        <w:rPr>
          <w:rFonts w:ascii="Simsun" w:eastAsia="宋体" w:hAnsi="Simsun" w:cs="宋体"/>
          <w:b/>
          <w:bCs/>
          <w:color w:val="000000"/>
          <w:kern w:val="36"/>
          <w:sz w:val="48"/>
          <w:szCs w:val="48"/>
        </w:rPr>
        <w:t>Google</w:t>
      </w:r>
      <w:r w:rsidRPr="0079256B">
        <w:rPr>
          <w:rFonts w:ascii="Simsun" w:eastAsia="宋体" w:hAnsi="Simsun" w:cs="宋体"/>
          <w:b/>
          <w:bCs/>
          <w:color w:val="000000"/>
          <w:kern w:val="36"/>
          <w:sz w:val="48"/>
          <w:szCs w:val="48"/>
        </w:rPr>
        <w:t>公司产学合作专业综合改革项目申报指南（含移动应用技术人才培养课程建设项目和大学生创新训练项目，附申报书模板）</w:t>
      </w:r>
    </w:p>
    <w:p w:rsidR="0079256B" w:rsidRPr="0079256B" w:rsidRDefault="0079256B" w:rsidP="0079256B">
      <w:pPr>
        <w:widowControl/>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公司产学合作专业综合改革项目支持内容包含两个部分：</w:t>
      </w:r>
      <w:hyperlink r:id="rId7" w:anchor="collab-part1" w:history="1">
        <w:r w:rsidRPr="0079256B">
          <w:rPr>
            <w:rFonts w:ascii="Simsun" w:eastAsia="宋体" w:hAnsi="Simsun" w:cs="宋体"/>
            <w:color w:val="0000FF"/>
            <w:kern w:val="0"/>
            <w:sz w:val="27"/>
            <w:u w:val="single"/>
          </w:rPr>
          <w:t>一、围绕移动应用技术人才培养的课程建设项目</w:t>
        </w:r>
      </w:hyperlink>
      <w:r w:rsidRPr="0079256B">
        <w:rPr>
          <w:rFonts w:ascii="Simsun" w:eastAsia="宋体" w:hAnsi="Simsun" w:cs="宋体"/>
          <w:color w:val="000000"/>
          <w:kern w:val="0"/>
          <w:sz w:val="27"/>
          <w:szCs w:val="27"/>
        </w:rPr>
        <w:t>；</w:t>
      </w:r>
      <w:hyperlink r:id="rId8" w:anchor="collab-part2" w:history="1">
        <w:r w:rsidRPr="0079256B">
          <w:rPr>
            <w:rFonts w:ascii="Simsun" w:eastAsia="宋体" w:hAnsi="Simsun" w:cs="宋体"/>
            <w:color w:val="0000FF"/>
            <w:kern w:val="0"/>
            <w:sz w:val="27"/>
            <w:u w:val="single"/>
          </w:rPr>
          <w:t>二、围绕大学生创新能力培育的创新训练项目</w:t>
        </w:r>
      </w:hyperlink>
      <w:r w:rsidRPr="0079256B">
        <w:rPr>
          <w:rFonts w:ascii="Simsun" w:eastAsia="宋体" w:hAnsi="Simsun" w:cs="宋体"/>
          <w:color w:val="000000"/>
          <w:kern w:val="0"/>
          <w:sz w:val="27"/>
          <w:szCs w:val="27"/>
        </w:rPr>
        <w:t>。这两部分的具体描述和指南如下：</w:t>
      </w:r>
    </w:p>
    <w:p w:rsidR="0079256B" w:rsidRPr="0079256B" w:rsidRDefault="0079256B" w:rsidP="0079256B">
      <w:pPr>
        <w:widowControl/>
        <w:spacing w:before="100" w:beforeAutospacing="1" w:after="100" w:afterAutospacing="1"/>
        <w:jc w:val="left"/>
        <w:outlineLvl w:val="1"/>
        <w:rPr>
          <w:rFonts w:ascii="Simsun" w:eastAsia="宋体" w:hAnsi="Simsun" w:cs="宋体"/>
          <w:b/>
          <w:bCs/>
          <w:color w:val="000000"/>
          <w:kern w:val="0"/>
          <w:sz w:val="36"/>
          <w:szCs w:val="36"/>
        </w:rPr>
      </w:pPr>
      <w:r w:rsidRPr="0079256B">
        <w:rPr>
          <w:rFonts w:ascii="Simsun" w:eastAsia="宋体" w:hAnsi="Simsun" w:cs="宋体"/>
          <w:b/>
          <w:bCs/>
          <w:color w:val="000000"/>
          <w:kern w:val="0"/>
          <w:sz w:val="36"/>
          <w:szCs w:val="36"/>
        </w:rPr>
        <w:t>一、移动应用技术人才培养课程建设项目</w:t>
      </w:r>
    </w:p>
    <w:p w:rsidR="0079256B" w:rsidRPr="0079256B" w:rsidRDefault="0079256B" w:rsidP="0079256B">
      <w:pPr>
        <w:widowControl/>
        <w:numPr>
          <w:ilvl w:val="0"/>
          <w:numId w:val="1"/>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建设目标</w:t>
      </w:r>
    </w:p>
    <w:p w:rsidR="0079256B" w:rsidRPr="0079256B" w:rsidRDefault="0079256B" w:rsidP="0079256B">
      <w:pPr>
        <w:widowControl/>
        <w:spacing w:before="100" w:beforeAutospacing="1" w:after="100" w:afterAutospacing="1"/>
        <w:ind w:left="72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公司产学合作专业综合改革项目面向高校计算机类和电子信息类等相关专业。旨在通过设立课程资助项目，协助学校进行课程建设，提升教学质量，促进符合产业需求的人才培养工作。</w:t>
      </w: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产学合作专业综合改革项目重点支持基于开源开放技术的移动应用开发方向的课程建设，涵盖智能终端（手机）应用开发、移动操作系统底层系统软件开发、移动互联应用、物联网应用等多个相关课程应用。相关要求请参考</w:t>
      </w:r>
      <w:hyperlink r:id="rId9" w:anchor="collab-attachments" w:history="1">
        <w:r w:rsidRPr="0079256B">
          <w:rPr>
            <w:rFonts w:ascii="Simsun" w:eastAsia="宋体" w:hAnsi="Simsun" w:cs="宋体"/>
            <w:color w:val="0000FF"/>
            <w:kern w:val="0"/>
            <w:sz w:val="27"/>
            <w:u w:val="single"/>
          </w:rPr>
          <w:t>附件</w:t>
        </w:r>
        <w:r w:rsidRPr="0079256B">
          <w:rPr>
            <w:rFonts w:ascii="Simsun" w:eastAsia="宋体" w:hAnsi="Simsun" w:cs="宋体"/>
            <w:color w:val="0000FF"/>
            <w:kern w:val="0"/>
            <w:sz w:val="27"/>
            <w:u w:val="single"/>
          </w:rPr>
          <w:t>1</w:t>
        </w:r>
      </w:hyperlink>
      <w:r w:rsidRPr="0079256B">
        <w:rPr>
          <w:rFonts w:ascii="Simsun" w:eastAsia="宋体" w:hAnsi="Simsun" w:cs="宋体"/>
          <w:color w:val="000000"/>
          <w:kern w:val="0"/>
          <w:sz w:val="27"/>
          <w:szCs w:val="27"/>
        </w:rPr>
        <w:t>。</w:t>
      </w:r>
    </w:p>
    <w:p w:rsidR="0079256B" w:rsidRPr="0079256B" w:rsidRDefault="0079256B" w:rsidP="0079256B">
      <w:pPr>
        <w:widowControl/>
        <w:numPr>
          <w:ilvl w:val="0"/>
          <w:numId w:val="1"/>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申报条件</w:t>
      </w:r>
    </w:p>
    <w:p w:rsidR="0079256B" w:rsidRPr="0079256B" w:rsidRDefault="0079256B" w:rsidP="0079256B">
      <w:pPr>
        <w:widowControl/>
        <w:numPr>
          <w:ilvl w:val="1"/>
          <w:numId w:val="1"/>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申报课程应以现有课程为基础，要求该课程至少已开设两年以上。恕不接受之前没有开过课的课程申报；</w:t>
      </w:r>
    </w:p>
    <w:p w:rsidR="0079256B" w:rsidRPr="0079256B" w:rsidRDefault="0079256B" w:rsidP="0079256B">
      <w:pPr>
        <w:widowControl/>
        <w:numPr>
          <w:ilvl w:val="1"/>
          <w:numId w:val="1"/>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lastRenderedPageBreak/>
        <w:t>申报课程学时安排应不少于</w:t>
      </w:r>
      <w:r w:rsidRPr="0079256B">
        <w:rPr>
          <w:rFonts w:ascii="Simsun" w:eastAsia="宋体" w:hAnsi="Simsun" w:cs="宋体"/>
          <w:color w:val="000000"/>
          <w:kern w:val="0"/>
          <w:sz w:val="27"/>
          <w:szCs w:val="27"/>
        </w:rPr>
        <w:t>32</w:t>
      </w:r>
      <w:r w:rsidRPr="0079256B">
        <w:rPr>
          <w:rFonts w:ascii="Simsun" w:eastAsia="宋体" w:hAnsi="Simsun" w:cs="宋体"/>
          <w:color w:val="000000"/>
          <w:kern w:val="0"/>
          <w:sz w:val="27"/>
          <w:szCs w:val="27"/>
        </w:rPr>
        <w:t>学时，平均每年开课次数不少于一次。同等条件下，优先考虑受益面大的课程申报；</w:t>
      </w:r>
    </w:p>
    <w:p w:rsidR="0079256B" w:rsidRPr="0079256B" w:rsidRDefault="0079256B" w:rsidP="0079256B">
      <w:pPr>
        <w:widowControl/>
        <w:numPr>
          <w:ilvl w:val="1"/>
          <w:numId w:val="1"/>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优先照顾来自之前资源获得较少的学校的申报；优先照顾来自西部学校的申报。</w:t>
      </w:r>
    </w:p>
    <w:p w:rsidR="0079256B" w:rsidRPr="0079256B" w:rsidRDefault="0079256B" w:rsidP="0079256B">
      <w:pPr>
        <w:widowControl/>
        <w:numPr>
          <w:ilvl w:val="0"/>
          <w:numId w:val="1"/>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建设要求</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立项课程须完成以下任务：</w:t>
      </w:r>
    </w:p>
    <w:p w:rsidR="0079256B" w:rsidRPr="0079256B" w:rsidRDefault="0079256B" w:rsidP="0079256B">
      <w:pPr>
        <w:widowControl/>
        <w:numPr>
          <w:ilvl w:val="2"/>
          <w:numId w:val="2"/>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课程大纲，包括具体的课程时间分配、章节、实验、习题描述；</w:t>
      </w:r>
    </w:p>
    <w:p w:rsidR="0079256B" w:rsidRPr="0079256B" w:rsidRDefault="0079256B" w:rsidP="0079256B">
      <w:pPr>
        <w:widowControl/>
        <w:numPr>
          <w:ilvl w:val="2"/>
          <w:numId w:val="2"/>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教师授课教案：每章节均提供</w:t>
      </w:r>
      <w:r w:rsidRPr="0079256B">
        <w:rPr>
          <w:rFonts w:ascii="Simsun" w:eastAsia="宋体" w:hAnsi="Simsun" w:cs="宋体"/>
          <w:color w:val="000000"/>
          <w:kern w:val="0"/>
          <w:sz w:val="27"/>
          <w:szCs w:val="27"/>
        </w:rPr>
        <w:t>PPT</w:t>
      </w:r>
      <w:r w:rsidRPr="0079256B">
        <w:rPr>
          <w:rFonts w:ascii="Simsun" w:eastAsia="宋体" w:hAnsi="Simsun" w:cs="宋体"/>
          <w:color w:val="000000"/>
          <w:kern w:val="0"/>
          <w:sz w:val="27"/>
          <w:szCs w:val="27"/>
        </w:rPr>
        <w:t>课件。提供课程相关的参考书目、论文参考文献、网络资源等内容；</w:t>
      </w:r>
    </w:p>
    <w:p w:rsidR="0079256B" w:rsidRPr="0079256B" w:rsidRDefault="0079256B" w:rsidP="0079256B">
      <w:pPr>
        <w:widowControl/>
        <w:numPr>
          <w:ilvl w:val="2"/>
          <w:numId w:val="2"/>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习题：按照教学内容和进度情况，每章节均设计与该章节匹配的习题，并给出参考答案；</w:t>
      </w:r>
    </w:p>
    <w:p w:rsidR="0079256B" w:rsidRPr="0079256B" w:rsidRDefault="0079256B" w:rsidP="0079256B">
      <w:pPr>
        <w:widowControl/>
        <w:numPr>
          <w:ilvl w:val="2"/>
          <w:numId w:val="2"/>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课程实验：实验描述及实验步骤。</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对所开发课程成果不拥有任何知识产权。项目支持的所有课程资源均要求在学校自己网站，以及</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中国教育合作项目网站上进行共享，即可给其他所有学校免费使用，促进教学资源共享。</w:t>
      </w:r>
    </w:p>
    <w:p w:rsidR="0079256B" w:rsidRPr="0079256B" w:rsidRDefault="0079256B" w:rsidP="0079256B">
      <w:pPr>
        <w:widowControl/>
        <w:numPr>
          <w:ilvl w:val="0"/>
          <w:numId w:val="2"/>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支持办法</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拟支持</w:t>
      </w:r>
      <w:r w:rsidRPr="0079256B">
        <w:rPr>
          <w:rFonts w:ascii="Simsun" w:eastAsia="宋体" w:hAnsi="Simsun" w:cs="宋体"/>
          <w:color w:val="000000"/>
          <w:kern w:val="0"/>
          <w:sz w:val="27"/>
          <w:szCs w:val="27"/>
        </w:rPr>
        <w:t>15</w:t>
      </w:r>
      <w:r w:rsidRPr="0079256B">
        <w:rPr>
          <w:rFonts w:ascii="Simsun" w:eastAsia="宋体" w:hAnsi="Simsun" w:cs="宋体"/>
          <w:color w:val="000000"/>
          <w:kern w:val="0"/>
          <w:sz w:val="27"/>
          <w:szCs w:val="27"/>
        </w:rPr>
        <w:t>门课程建设项目。建设周期为一年。</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经费：</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公司将为每个立项项目提供</w:t>
      </w:r>
      <w:r w:rsidRPr="0079256B">
        <w:rPr>
          <w:rFonts w:ascii="Simsun" w:eastAsia="宋体" w:hAnsi="Simsun" w:cs="宋体"/>
          <w:color w:val="000000"/>
          <w:kern w:val="0"/>
          <w:sz w:val="27"/>
          <w:szCs w:val="27"/>
        </w:rPr>
        <w:t>4</w:t>
      </w:r>
      <w:r w:rsidRPr="0079256B">
        <w:rPr>
          <w:rFonts w:ascii="Simsun" w:eastAsia="宋体" w:hAnsi="Simsun" w:cs="宋体"/>
          <w:color w:val="000000"/>
          <w:kern w:val="0"/>
          <w:sz w:val="27"/>
          <w:szCs w:val="27"/>
        </w:rPr>
        <w:t>万元人民币经费支持，用于课程建设和改革。</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lastRenderedPageBreak/>
        <w:t>Google</w:t>
      </w:r>
      <w:r w:rsidRPr="0079256B">
        <w:rPr>
          <w:rFonts w:ascii="Simsun" w:eastAsia="宋体" w:hAnsi="Simsun" w:cs="宋体"/>
          <w:color w:val="000000"/>
          <w:kern w:val="0"/>
          <w:sz w:val="27"/>
          <w:szCs w:val="27"/>
        </w:rPr>
        <w:t>公司将为立项项目提供必要的支持。在项目开展的一年期内，保持双向沟通和交流，促进课程建设项目的顺利进行。</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在项目结束之际，</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将邀请所有入选项目主负责老师参加项目总结和经验分享研讨会。目的是对项目进行总结，巩固建设成果，并为公开共享建设成果给所有学校做准备。</w:t>
      </w:r>
    </w:p>
    <w:p w:rsidR="0079256B" w:rsidRPr="0079256B" w:rsidRDefault="0079256B" w:rsidP="0079256B">
      <w:pPr>
        <w:widowControl/>
        <w:numPr>
          <w:ilvl w:val="0"/>
          <w:numId w:val="2"/>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申请办法</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项目申报者应填写</w:t>
      </w:r>
      <w:hyperlink r:id="rId10" w:tgtFrame="_blank" w:history="1">
        <w:r w:rsidRPr="0079256B">
          <w:rPr>
            <w:rFonts w:ascii="Simsun" w:eastAsia="宋体" w:hAnsi="Simsun" w:cs="宋体"/>
            <w:color w:val="0000FF"/>
            <w:kern w:val="0"/>
            <w:sz w:val="27"/>
            <w:u w:val="single"/>
          </w:rPr>
          <w:t>《</w:t>
        </w:r>
        <w:r w:rsidRPr="0079256B">
          <w:rPr>
            <w:rFonts w:ascii="Simsun" w:eastAsia="宋体" w:hAnsi="Simsun" w:cs="宋体"/>
            <w:color w:val="0000FF"/>
            <w:kern w:val="0"/>
            <w:sz w:val="27"/>
            <w:u w:val="single"/>
          </w:rPr>
          <w:t>2014</w:t>
        </w:r>
        <w:r w:rsidRPr="0079256B">
          <w:rPr>
            <w:rFonts w:ascii="Simsun" w:eastAsia="宋体" w:hAnsi="Simsun" w:cs="宋体"/>
            <w:color w:val="0000FF"/>
            <w:kern w:val="0"/>
            <w:sz w:val="27"/>
            <w:u w:val="single"/>
          </w:rPr>
          <w:t>年</w:t>
        </w:r>
        <w:r w:rsidRPr="0079256B">
          <w:rPr>
            <w:rFonts w:ascii="Simsun" w:eastAsia="宋体" w:hAnsi="Simsun" w:cs="宋体"/>
            <w:color w:val="0000FF"/>
            <w:kern w:val="0"/>
            <w:sz w:val="27"/>
            <w:u w:val="single"/>
          </w:rPr>
          <w:t>Google</w:t>
        </w:r>
        <w:r w:rsidRPr="0079256B">
          <w:rPr>
            <w:rFonts w:ascii="Simsun" w:eastAsia="宋体" w:hAnsi="Simsun" w:cs="宋体"/>
            <w:color w:val="0000FF"/>
            <w:kern w:val="0"/>
            <w:sz w:val="27"/>
            <w:u w:val="single"/>
          </w:rPr>
          <w:t>课程建设项目申报书》</w:t>
        </w:r>
      </w:hyperlink>
      <w:r w:rsidRPr="0079256B">
        <w:rPr>
          <w:rFonts w:ascii="Simsun" w:eastAsia="宋体" w:hAnsi="Simsun" w:cs="宋体"/>
          <w:color w:val="000000"/>
          <w:kern w:val="0"/>
          <w:sz w:val="27"/>
          <w:szCs w:val="27"/>
        </w:rPr>
        <w:t>。</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项目申报人须在</w:t>
      </w: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9</w:t>
      </w:r>
      <w:r w:rsidRPr="0079256B">
        <w:rPr>
          <w:rFonts w:ascii="Simsun" w:eastAsia="宋体" w:hAnsi="Simsun" w:cs="宋体"/>
          <w:color w:val="000000"/>
          <w:kern w:val="0"/>
          <w:sz w:val="27"/>
          <w:szCs w:val="27"/>
        </w:rPr>
        <w:t>月</w:t>
      </w:r>
      <w:r w:rsidRPr="0079256B">
        <w:rPr>
          <w:rFonts w:ascii="Simsun" w:eastAsia="宋体" w:hAnsi="Simsun" w:cs="宋体"/>
          <w:color w:val="000000"/>
          <w:kern w:val="0"/>
          <w:sz w:val="27"/>
          <w:szCs w:val="27"/>
        </w:rPr>
        <w:t>15</w:t>
      </w:r>
      <w:r w:rsidRPr="0079256B">
        <w:rPr>
          <w:rFonts w:ascii="Simsun" w:eastAsia="宋体" w:hAnsi="Simsun" w:cs="宋体"/>
          <w:color w:val="000000"/>
          <w:kern w:val="0"/>
          <w:sz w:val="27"/>
          <w:szCs w:val="27"/>
        </w:rPr>
        <w:t>日前将加盖院系公章的申请书形成</w:t>
      </w:r>
      <w:r w:rsidRPr="0079256B">
        <w:rPr>
          <w:rFonts w:ascii="Simsun" w:eastAsia="宋体" w:hAnsi="Simsun" w:cs="宋体"/>
          <w:color w:val="000000"/>
          <w:kern w:val="0"/>
          <w:sz w:val="27"/>
          <w:szCs w:val="27"/>
        </w:rPr>
        <w:t>PDF</w:t>
      </w:r>
      <w:r w:rsidRPr="0079256B">
        <w:rPr>
          <w:rFonts w:ascii="Simsun" w:eastAsia="宋体" w:hAnsi="Simsun" w:cs="宋体"/>
          <w:color w:val="000000"/>
          <w:kern w:val="0"/>
          <w:sz w:val="27"/>
          <w:szCs w:val="27"/>
        </w:rPr>
        <w:t>格式电子文档（无需提供纸质文档），并发送至：朱爱民，</w:t>
      </w:r>
      <w:hyperlink r:id="rId11" w:history="1">
        <w:r w:rsidRPr="0079256B">
          <w:rPr>
            <w:rFonts w:ascii="Simsun" w:eastAsia="宋体" w:hAnsi="Simsun" w:cs="宋体"/>
            <w:color w:val="0000FF"/>
            <w:kern w:val="0"/>
            <w:sz w:val="27"/>
            <w:u w:val="single"/>
          </w:rPr>
          <w:t>amzhu@google.com</w:t>
        </w:r>
      </w:hyperlink>
      <w:r w:rsidRPr="0079256B">
        <w:rPr>
          <w:rFonts w:ascii="Simsun" w:eastAsia="宋体" w:hAnsi="Simsun" w:cs="宋体"/>
          <w:color w:val="000000"/>
          <w:kern w:val="0"/>
          <w:sz w:val="27"/>
          <w:szCs w:val="27"/>
        </w:rPr>
        <w:t>。若有任何疑问，请致电：</w:t>
      </w:r>
      <w:r w:rsidRPr="0079256B">
        <w:rPr>
          <w:rFonts w:ascii="Simsun" w:eastAsia="宋体" w:hAnsi="Simsun" w:cs="宋体"/>
          <w:color w:val="000000"/>
          <w:kern w:val="0"/>
          <w:sz w:val="27"/>
          <w:szCs w:val="27"/>
        </w:rPr>
        <w:t>021-61337375</w:t>
      </w:r>
      <w:r w:rsidRPr="0079256B">
        <w:rPr>
          <w:rFonts w:ascii="Simsun" w:eastAsia="宋体" w:hAnsi="Simsun" w:cs="宋体"/>
          <w:color w:val="000000"/>
          <w:kern w:val="0"/>
          <w:sz w:val="27"/>
          <w:szCs w:val="27"/>
        </w:rPr>
        <w:t>，朱爱民。</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公司将于</w:t>
      </w: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9-10</w:t>
      </w:r>
      <w:r w:rsidRPr="0079256B">
        <w:rPr>
          <w:rFonts w:ascii="Simsun" w:eastAsia="宋体" w:hAnsi="Simsun" w:cs="宋体"/>
          <w:color w:val="000000"/>
          <w:kern w:val="0"/>
          <w:sz w:val="27"/>
          <w:szCs w:val="27"/>
        </w:rPr>
        <w:t>月组织专家进行申报项目遴选，并公布立项名单。</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公司将与项目负责人所在学校签署立项项目协议书。立项项目周期为一年，所有工作在立项项目协议书签署后一年内完成。项目负责人提交结题报告，</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公司将对项目进行验收。</w:t>
      </w:r>
    </w:p>
    <w:p w:rsidR="0079256B" w:rsidRPr="0079256B" w:rsidRDefault="0079256B" w:rsidP="0079256B">
      <w:pPr>
        <w:widowControl/>
        <w:numPr>
          <w:ilvl w:val="1"/>
          <w:numId w:val="2"/>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有关课程建设项目申报说明和申报表格式，请参见网址：</w:t>
      </w:r>
      <w:hyperlink r:id="rId12" w:tgtFrame="_blank" w:history="1">
        <w:r w:rsidRPr="0079256B">
          <w:rPr>
            <w:rFonts w:ascii="Simsun" w:eastAsia="宋体" w:hAnsi="Simsun" w:cs="宋体"/>
            <w:color w:val="0000FF"/>
            <w:kern w:val="0"/>
            <w:sz w:val="27"/>
            <w:u w:val="single"/>
          </w:rPr>
          <w:t>http://www.google.cn/university/curriculum/collaboration.html</w:t>
        </w:r>
      </w:hyperlink>
      <w:r w:rsidRPr="0079256B">
        <w:rPr>
          <w:rFonts w:ascii="Simsun" w:eastAsia="宋体" w:hAnsi="Simsun" w:cs="宋体"/>
          <w:color w:val="000000"/>
          <w:kern w:val="0"/>
          <w:sz w:val="27"/>
          <w:szCs w:val="27"/>
        </w:rPr>
        <w:t>。</w:t>
      </w:r>
    </w:p>
    <w:p w:rsidR="0079256B" w:rsidRPr="0079256B" w:rsidRDefault="0079256B" w:rsidP="0079256B">
      <w:pPr>
        <w:widowControl/>
        <w:spacing w:before="100" w:beforeAutospacing="1" w:after="100" w:afterAutospacing="1"/>
        <w:jc w:val="left"/>
        <w:outlineLvl w:val="1"/>
        <w:rPr>
          <w:rFonts w:ascii="Simsun" w:eastAsia="宋体" w:hAnsi="Simsun" w:cs="宋体"/>
          <w:b/>
          <w:bCs/>
          <w:color w:val="000000"/>
          <w:kern w:val="0"/>
          <w:sz w:val="36"/>
          <w:szCs w:val="36"/>
        </w:rPr>
      </w:pPr>
      <w:r w:rsidRPr="0079256B">
        <w:rPr>
          <w:rFonts w:ascii="Simsun" w:eastAsia="宋体" w:hAnsi="Simsun" w:cs="宋体"/>
          <w:b/>
          <w:bCs/>
          <w:color w:val="000000"/>
          <w:kern w:val="0"/>
          <w:sz w:val="36"/>
          <w:szCs w:val="36"/>
        </w:rPr>
        <w:t>二、大学生创新训练项目</w:t>
      </w:r>
    </w:p>
    <w:p w:rsidR="0079256B" w:rsidRPr="0079256B" w:rsidRDefault="0079256B" w:rsidP="0079256B">
      <w:pPr>
        <w:widowControl/>
        <w:numPr>
          <w:ilvl w:val="0"/>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lastRenderedPageBreak/>
        <w:t>建设目标</w:t>
      </w:r>
    </w:p>
    <w:p w:rsidR="0079256B" w:rsidRPr="0079256B" w:rsidRDefault="0079256B" w:rsidP="0079256B">
      <w:pPr>
        <w:widowControl/>
        <w:spacing w:before="100" w:beforeAutospacing="1" w:after="100" w:afterAutospacing="1"/>
        <w:ind w:left="72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设立</w:t>
      </w: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大学生科技创新训练项目，配合教育部大学生创新训练计划的开展。通过基于开放开源技术的项目研究和开发，锻炼学生创新能力和实践能力，提升综合素养。拟面向高校计算机类和电子信息类等相关专业的学生个人或团队。所资助的创新训练项目方向包含以下：</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移动：基于</w:t>
      </w:r>
      <w:r w:rsidRPr="0079256B">
        <w:rPr>
          <w:rFonts w:ascii="Simsun" w:eastAsia="宋体" w:hAnsi="Simsun" w:cs="宋体"/>
          <w:color w:val="000000"/>
          <w:kern w:val="0"/>
          <w:sz w:val="27"/>
          <w:szCs w:val="27"/>
        </w:rPr>
        <w:t>Android</w:t>
      </w:r>
      <w:r w:rsidRPr="0079256B">
        <w:rPr>
          <w:rFonts w:ascii="Simsun" w:eastAsia="宋体" w:hAnsi="Simsun" w:cs="宋体"/>
          <w:color w:val="000000"/>
          <w:kern w:val="0"/>
          <w:sz w:val="27"/>
          <w:szCs w:val="27"/>
        </w:rPr>
        <w:t>的创新应用案例研究和开发；移动应用的安全机制研究；物联网典型应用（移动）案例研究和开发等。</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云计算：分布式大规模数据处理技术研究；典型应用案例开发；基于</w:t>
      </w:r>
      <w:r w:rsidRPr="0079256B">
        <w:rPr>
          <w:rFonts w:ascii="Simsun" w:eastAsia="宋体" w:hAnsi="Simsun" w:cs="宋体"/>
          <w:color w:val="000000"/>
          <w:kern w:val="0"/>
          <w:sz w:val="27"/>
          <w:szCs w:val="27"/>
        </w:rPr>
        <w:t>Hadoop</w:t>
      </w:r>
      <w:r w:rsidRPr="0079256B">
        <w:rPr>
          <w:rFonts w:ascii="Simsun" w:eastAsia="宋体" w:hAnsi="Simsun" w:cs="宋体"/>
          <w:color w:val="000000"/>
          <w:kern w:val="0"/>
          <w:sz w:val="27"/>
          <w:szCs w:val="27"/>
        </w:rPr>
        <w:t>的教学应用案例研究；云服务构建和开发研究等。</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大数据：基于大数据开放分析技术和工具的典型应用案例研究；面向特定领域的大数据分析和开发项目；挖掘大数据以应用，比如挖掘学习数据以提升</w:t>
      </w:r>
      <w:r w:rsidRPr="0079256B">
        <w:rPr>
          <w:rFonts w:ascii="Simsun" w:eastAsia="宋体" w:hAnsi="Simsun" w:cs="宋体"/>
          <w:color w:val="000000"/>
          <w:kern w:val="0"/>
          <w:sz w:val="27"/>
          <w:szCs w:val="27"/>
        </w:rPr>
        <w:t>MOOC</w:t>
      </w:r>
      <w:r w:rsidRPr="0079256B">
        <w:rPr>
          <w:rFonts w:ascii="Simsun" w:eastAsia="宋体" w:hAnsi="Simsun" w:cs="宋体"/>
          <w:color w:val="000000"/>
          <w:kern w:val="0"/>
          <w:sz w:val="27"/>
          <w:szCs w:val="27"/>
        </w:rPr>
        <w:t>课程教学质量研究等。</w:t>
      </w:r>
    </w:p>
    <w:p w:rsidR="0079256B" w:rsidRPr="0079256B" w:rsidRDefault="0079256B" w:rsidP="0079256B">
      <w:pPr>
        <w:widowControl/>
        <w:numPr>
          <w:ilvl w:val="0"/>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申报条件</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面向全日制本科院校计算机类和电子信息类等相关专业的在校学生个人或者团队（最多不超过</w:t>
      </w:r>
      <w:r w:rsidRPr="0079256B">
        <w:rPr>
          <w:rFonts w:ascii="Simsun" w:eastAsia="宋体" w:hAnsi="Simsun" w:cs="宋体"/>
          <w:color w:val="000000"/>
          <w:kern w:val="0"/>
          <w:sz w:val="27"/>
          <w:szCs w:val="27"/>
        </w:rPr>
        <w:t>3</w:t>
      </w:r>
      <w:r w:rsidRPr="0079256B">
        <w:rPr>
          <w:rFonts w:ascii="Simsun" w:eastAsia="宋体" w:hAnsi="Simsun" w:cs="宋体"/>
          <w:color w:val="000000"/>
          <w:kern w:val="0"/>
          <w:sz w:val="27"/>
          <w:szCs w:val="27"/>
        </w:rPr>
        <w:t>人）。若是团队，须指定一名项目主负责人。申报项目须指定至少一名指导教师，指导教师不作为项目主负责人。</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lastRenderedPageBreak/>
        <w:t>项目从立项到成果提交为期一年。</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申报者必须在项目执行期满一年之后，仍然是在校学生。若在一年之后毕业的，则不符合申报条件。</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优先照顾来自之前资源获得较少的学校的申报；优先照顾来自西部学校的申报。</w:t>
      </w:r>
    </w:p>
    <w:p w:rsidR="0079256B" w:rsidRPr="0079256B" w:rsidRDefault="0079256B" w:rsidP="0079256B">
      <w:pPr>
        <w:widowControl/>
        <w:numPr>
          <w:ilvl w:val="0"/>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建设要求</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按时有质量完成立项创新训练项目。项目开发成果的具体要求参照教育部创新训练项目的要求。在一年期项目结束之后，提交所要求的开发成果。</w:t>
      </w:r>
    </w:p>
    <w:p w:rsidR="0079256B" w:rsidRPr="0079256B" w:rsidRDefault="0079256B" w:rsidP="0079256B">
      <w:pPr>
        <w:widowControl/>
        <w:numPr>
          <w:ilvl w:val="1"/>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对所开发项目成果不拥有任何知识产权。</w:t>
      </w:r>
    </w:p>
    <w:p w:rsidR="0079256B" w:rsidRPr="0079256B" w:rsidRDefault="0079256B" w:rsidP="0079256B">
      <w:pPr>
        <w:widowControl/>
        <w:numPr>
          <w:ilvl w:val="0"/>
          <w:numId w:val="3"/>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支持办法</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拟支持</w:t>
      </w:r>
      <w:r w:rsidRPr="0079256B">
        <w:rPr>
          <w:rFonts w:ascii="Simsun" w:eastAsia="宋体" w:hAnsi="Simsun" w:cs="宋体"/>
          <w:color w:val="000000"/>
          <w:kern w:val="0"/>
          <w:sz w:val="27"/>
          <w:szCs w:val="27"/>
        </w:rPr>
        <w:t>20</w:t>
      </w:r>
      <w:r w:rsidRPr="0079256B">
        <w:rPr>
          <w:rFonts w:ascii="Simsun" w:eastAsia="宋体" w:hAnsi="Simsun" w:cs="宋体"/>
          <w:color w:val="000000"/>
          <w:kern w:val="0"/>
          <w:sz w:val="27"/>
          <w:szCs w:val="27"/>
        </w:rPr>
        <w:t>个大学生创新训练项目。建设周期为一年。</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经费：</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公司将为每个立项项目提供</w:t>
      </w:r>
      <w:r w:rsidRPr="0079256B">
        <w:rPr>
          <w:rFonts w:ascii="Simsun" w:eastAsia="宋体" w:hAnsi="Simsun" w:cs="宋体"/>
          <w:color w:val="000000"/>
          <w:kern w:val="0"/>
          <w:sz w:val="27"/>
          <w:szCs w:val="27"/>
        </w:rPr>
        <w:t>1</w:t>
      </w:r>
      <w:r w:rsidRPr="0079256B">
        <w:rPr>
          <w:rFonts w:ascii="Simsun" w:eastAsia="宋体" w:hAnsi="Simsun" w:cs="宋体"/>
          <w:color w:val="000000"/>
          <w:kern w:val="0"/>
          <w:sz w:val="27"/>
          <w:szCs w:val="27"/>
        </w:rPr>
        <w:t>万元人民币经费支持，用于项目研究和开发。</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公司将为立项项目提供必要的支持。在项目开展的一年期内，保持双向沟通和交流，促进创新训练项目的顺利进行。</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在项目结束之际，</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将对</w:t>
      </w:r>
      <w:r w:rsidRPr="0079256B">
        <w:rPr>
          <w:rFonts w:ascii="Simsun" w:eastAsia="宋体" w:hAnsi="Simsun" w:cs="宋体"/>
          <w:color w:val="000000"/>
          <w:kern w:val="0"/>
          <w:sz w:val="27"/>
          <w:szCs w:val="27"/>
        </w:rPr>
        <w:t>20</w:t>
      </w:r>
      <w:r w:rsidRPr="0079256B">
        <w:rPr>
          <w:rFonts w:ascii="Simsun" w:eastAsia="宋体" w:hAnsi="Simsun" w:cs="宋体"/>
          <w:color w:val="000000"/>
          <w:kern w:val="0"/>
          <w:sz w:val="27"/>
          <w:szCs w:val="27"/>
        </w:rPr>
        <w:t>个创新训练项目的成果，邀请专家进行验收和点评。对其中优秀的项目另行进行表彰，有关奖励和表彰办法将另行公布。</w:t>
      </w:r>
    </w:p>
    <w:p w:rsidR="0079256B" w:rsidRPr="0079256B" w:rsidRDefault="0079256B" w:rsidP="0079256B">
      <w:pPr>
        <w:widowControl/>
        <w:numPr>
          <w:ilvl w:val="0"/>
          <w:numId w:val="4"/>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申请办法</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lastRenderedPageBreak/>
        <w:t>项目申报者应填写</w:t>
      </w:r>
      <w:hyperlink r:id="rId13" w:tgtFrame="_blank" w:history="1">
        <w:r w:rsidRPr="0079256B">
          <w:rPr>
            <w:rFonts w:ascii="Simsun" w:eastAsia="宋体" w:hAnsi="Simsun" w:cs="宋体"/>
            <w:color w:val="0000FF"/>
            <w:kern w:val="0"/>
            <w:sz w:val="27"/>
            <w:u w:val="single"/>
          </w:rPr>
          <w:t>《</w:t>
        </w:r>
        <w:r w:rsidRPr="0079256B">
          <w:rPr>
            <w:rFonts w:ascii="Simsun" w:eastAsia="宋体" w:hAnsi="Simsun" w:cs="宋体"/>
            <w:color w:val="0000FF"/>
            <w:kern w:val="0"/>
            <w:sz w:val="27"/>
            <w:u w:val="single"/>
          </w:rPr>
          <w:t>2014</w:t>
        </w:r>
        <w:r w:rsidRPr="0079256B">
          <w:rPr>
            <w:rFonts w:ascii="Simsun" w:eastAsia="宋体" w:hAnsi="Simsun" w:cs="宋体"/>
            <w:color w:val="0000FF"/>
            <w:kern w:val="0"/>
            <w:sz w:val="27"/>
            <w:u w:val="single"/>
          </w:rPr>
          <w:t>年</w:t>
        </w:r>
        <w:r w:rsidRPr="0079256B">
          <w:rPr>
            <w:rFonts w:ascii="Simsun" w:eastAsia="宋体" w:hAnsi="Simsun" w:cs="宋体"/>
            <w:color w:val="0000FF"/>
            <w:kern w:val="0"/>
            <w:sz w:val="27"/>
            <w:u w:val="single"/>
          </w:rPr>
          <w:t>Google</w:t>
        </w:r>
        <w:r w:rsidRPr="0079256B">
          <w:rPr>
            <w:rFonts w:ascii="Simsun" w:eastAsia="宋体" w:hAnsi="Simsun" w:cs="宋体"/>
            <w:color w:val="0000FF"/>
            <w:kern w:val="0"/>
            <w:sz w:val="27"/>
            <w:u w:val="single"/>
          </w:rPr>
          <w:t>大学生创新训练项目申报书》</w:t>
        </w:r>
      </w:hyperlink>
      <w:r w:rsidRPr="0079256B">
        <w:rPr>
          <w:rFonts w:ascii="Simsun" w:eastAsia="宋体" w:hAnsi="Simsun" w:cs="宋体"/>
          <w:color w:val="000000"/>
          <w:kern w:val="0"/>
          <w:sz w:val="27"/>
          <w:szCs w:val="27"/>
        </w:rPr>
        <w:t>。</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项目申报人须在</w:t>
      </w: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9</w:t>
      </w:r>
      <w:r w:rsidRPr="0079256B">
        <w:rPr>
          <w:rFonts w:ascii="Simsun" w:eastAsia="宋体" w:hAnsi="Simsun" w:cs="宋体"/>
          <w:color w:val="000000"/>
          <w:kern w:val="0"/>
          <w:sz w:val="27"/>
          <w:szCs w:val="27"/>
        </w:rPr>
        <w:t>月</w:t>
      </w:r>
      <w:r w:rsidRPr="0079256B">
        <w:rPr>
          <w:rFonts w:ascii="Simsun" w:eastAsia="宋体" w:hAnsi="Simsun" w:cs="宋体"/>
          <w:color w:val="000000"/>
          <w:kern w:val="0"/>
          <w:sz w:val="27"/>
          <w:szCs w:val="27"/>
        </w:rPr>
        <w:t>15</w:t>
      </w:r>
      <w:r w:rsidRPr="0079256B">
        <w:rPr>
          <w:rFonts w:ascii="Simsun" w:eastAsia="宋体" w:hAnsi="Simsun" w:cs="宋体"/>
          <w:color w:val="000000"/>
          <w:kern w:val="0"/>
          <w:sz w:val="27"/>
          <w:szCs w:val="27"/>
        </w:rPr>
        <w:t>日前将加盖院系公章的申请书形成</w:t>
      </w:r>
      <w:r w:rsidRPr="0079256B">
        <w:rPr>
          <w:rFonts w:ascii="Simsun" w:eastAsia="宋体" w:hAnsi="Simsun" w:cs="宋体"/>
          <w:color w:val="000000"/>
          <w:kern w:val="0"/>
          <w:sz w:val="27"/>
          <w:szCs w:val="27"/>
        </w:rPr>
        <w:t>PDF</w:t>
      </w:r>
      <w:r w:rsidRPr="0079256B">
        <w:rPr>
          <w:rFonts w:ascii="Simsun" w:eastAsia="宋体" w:hAnsi="Simsun" w:cs="宋体"/>
          <w:color w:val="000000"/>
          <w:kern w:val="0"/>
          <w:sz w:val="27"/>
          <w:szCs w:val="27"/>
        </w:rPr>
        <w:t>格式电子文档（无需提供纸质文档），并发送至：朱爱民，</w:t>
      </w:r>
      <w:hyperlink r:id="rId14" w:history="1">
        <w:r w:rsidRPr="0079256B">
          <w:rPr>
            <w:rFonts w:ascii="Simsun" w:eastAsia="宋体" w:hAnsi="Simsun" w:cs="宋体"/>
            <w:color w:val="0000FF"/>
            <w:kern w:val="0"/>
            <w:sz w:val="27"/>
            <w:u w:val="single"/>
          </w:rPr>
          <w:t>amzhu@google.com</w:t>
        </w:r>
      </w:hyperlink>
      <w:r w:rsidRPr="0079256B">
        <w:rPr>
          <w:rFonts w:ascii="Simsun" w:eastAsia="宋体" w:hAnsi="Simsun" w:cs="宋体"/>
          <w:color w:val="000000"/>
          <w:kern w:val="0"/>
          <w:sz w:val="27"/>
          <w:szCs w:val="27"/>
        </w:rPr>
        <w:t>。若有任何疑问，请致电：</w:t>
      </w:r>
      <w:r w:rsidRPr="0079256B">
        <w:rPr>
          <w:rFonts w:ascii="Simsun" w:eastAsia="宋体" w:hAnsi="Simsun" w:cs="宋体"/>
          <w:color w:val="000000"/>
          <w:kern w:val="0"/>
          <w:sz w:val="27"/>
          <w:szCs w:val="27"/>
        </w:rPr>
        <w:t>021-61337375</w:t>
      </w:r>
      <w:r w:rsidRPr="0079256B">
        <w:rPr>
          <w:rFonts w:ascii="Simsun" w:eastAsia="宋体" w:hAnsi="Simsun" w:cs="宋体"/>
          <w:color w:val="000000"/>
          <w:kern w:val="0"/>
          <w:sz w:val="27"/>
          <w:szCs w:val="27"/>
        </w:rPr>
        <w:t>，朱爱民。</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公司将于</w:t>
      </w: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9-10</w:t>
      </w:r>
      <w:r w:rsidRPr="0079256B">
        <w:rPr>
          <w:rFonts w:ascii="Simsun" w:eastAsia="宋体" w:hAnsi="Simsun" w:cs="宋体"/>
          <w:color w:val="000000"/>
          <w:kern w:val="0"/>
          <w:sz w:val="27"/>
          <w:szCs w:val="27"/>
        </w:rPr>
        <w:t>月组织专家进行申报项目遴选，并公布立项名单。</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公司将与立项创新训练项目负责人所在学校签署立项项目协议书。立项项目周期为一年，所有工作在立项项目协议书签署后一年内完成。项目负责人提交结题报告，</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公司将组织专家组对项目进行验收。</w:t>
      </w:r>
    </w:p>
    <w:p w:rsidR="0079256B" w:rsidRPr="0079256B" w:rsidRDefault="0079256B" w:rsidP="0079256B">
      <w:pPr>
        <w:widowControl/>
        <w:numPr>
          <w:ilvl w:val="1"/>
          <w:numId w:val="4"/>
        </w:numPr>
        <w:spacing w:before="100" w:beforeAutospacing="1" w:after="100" w:afterAutospacing="1"/>
        <w:ind w:left="1440" w:hanging="360"/>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有关大学生创新训练项目申报表格式，请参见网址：</w:t>
      </w:r>
      <w:hyperlink r:id="rId15" w:tgtFrame="_blank" w:history="1">
        <w:r w:rsidRPr="0079256B">
          <w:rPr>
            <w:rFonts w:ascii="Simsun" w:eastAsia="宋体" w:hAnsi="Simsun" w:cs="宋体"/>
            <w:color w:val="0000FF"/>
            <w:kern w:val="0"/>
            <w:sz w:val="27"/>
            <w:u w:val="single"/>
          </w:rPr>
          <w:t>http://www.google.cn/university/curriculum/collaboration.html</w:t>
        </w:r>
      </w:hyperlink>
      <w:r w:rsidRPr="0079256B">
        <w:rPr>
          <w:rFonts w:ascii="Simsun" w:eastAsia="宋体" w:hAnsi="Simsun" w:cs="宋体"/>
          <w:color w:val="000000"/>
          <w:kern w:val="0"/>
          <w:sz w:val="27"/>
          <w:szCs w:val="27"/>
        </w:rPr>
        <w:t>。</w:t>
      </w:r>
    </w:p>
    <w:p w:rsidR="0079256B" w:rsidRPr="0079256B" w:rsidRDefault="0079256B" w:rsidP="0079256B">
      <w:pPr>
        <w:widowControl/>
        <w:spacing w:before="100" w:beforeAutospacing="1" w:after="100" w:afterAutospacing="1"/>
        <w:jc w:val="left"/>
        <w:outlineLvl w:val="1"/>
        <w:rPr>
          <w:rFonts w:ascii="Simsun" w:eastAsia="宋体" w:hAnsi="Simsun" w:cs="宋体"/>
          <w:b/>
          <w:bCs/>
          <w:color w:val="000000"/>
          <w:kern w:val="0"/>
          <w:sz w:val="36"/>
          <w:szCs w:val="36"/>
        </w:rPr>
      </w:pPr>
      <w:r w:rsidRPr="0079256B">
        <w:rPr>
          <w:rFonts w:ascii="Simsun" w:eastAsia="宋体" w:hAnsi="Simsun" w:cs="宋体"/>
          <w:b/>
          <w:bCs/>
          <w:color w:val="000000"/>
          <w:kern w:val="0"/>
          <w:sz w:val="36"/>
          <w:szCs w:val="36"/>
        </w:rPr>
        <w:t>附件：</w:t>
      </w:r>
    </w:p>
    <w:p w:rsidR="0079256B" w:rsidRPr="0079256B" w:rsidRDefault="0079256B" w:rsidP="0079256B">
      <w:pPr>
        <w:widowControl/>
        <w:numPr>
          <w:ilvl w:val="0"/>
          <w:numId w:val="5"/>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2014Google</w:t>
      </w:r>
      <w:r w:rsidRPr="0079256B">
        <w:rPr>
          <w:rFonts w:ascii="Simsun" w:eastAsia="宋体" w:hAnsi="Simsun" w:cs="宋体"/>
          <w:color w:val="000000"/>
          <w:kern w:val="0"/>
          <w:sz w:val="27"/>
          <w:szCs w:val="27"/>
        </w:rPr>
        <w:t>产学合作专业综合改革项目申报指南（含移动应用技术人才培养课程建设项目和大学生创新训练项目）：</w:t>
      </w:r>
      <w:hyperlink r:id="rId16" w:tgtFrame="_blank" w:history="1">
        <w:r w:rsidRPr="0079256B">
          <w:rPr>
            <w:rFonts w:ascii="Simsun" w:eastAsia="宋体" w:hAnsi="Simsun" w:cs="宋体"/>
            <w:color w:val="0000FF"/>
            <w:kern w:val="0"/>
            <w:sz w:val="27"/>
            <w:u w:val="single"/>
          </w:rPr>
          <w:t>点击下载</w:t>
        </w:r>
      </w:hyperlink>
    </w:p>
    <w:p w:rsidR="0079256B" w:rsidRPr="0079256B" w:rsidRDefault="0079256B" w:rsidP="0079256B">
      <w:pPr>
        <w:widowControl/>
        <w:numPr>
          <w:ilvl w:val="0"/>
          <w:numId w:val="5"/>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课程建设项目申报书模板（移动应用技术人才培养课程建设项目）：</w:t>
      </w:r>
      <w:hyperlink r:id="rId17" w:tgtFrame="_blank" w:history="1">
        <w:r w:rsidRPr="0079256B">
          <w:rPr>
            <w:rFonts w:ascii="Simsun" w:eastAsia="宋体" w:hAnsi="Simsun" w:cs="宋体"/>
            <w:color w:val="0000FF"/>
            <w:kern w:val="0"/>
            <w:sz w:val="27"/>
            <w:u w:val="single"/>
          </w:rPr>
          <w:t>点击下载</w:t>
        </w:r>
      </w:hyperlink>
    </w:p>
    <w:p w:rsidR="0079256B" w:rsidRPr="0079256B" w:rsidRDefault="0079256B" w:rsidP="0079256B">
      <w:pPr>
        <w:widowControl/>
        <w:numPr>
          <w:ilvl w:val="0"/>
          <w:numId w:val="5"/>
        </w:numPr>
        <w:spacing w:before="100" w:beforeAutospacing="1" w:after="100" w:afterAutospacing="1"/>
        <w:jc w:val="left"/>
        <w:rPr>
          <w:rFonts w:ascii="Simsun" w:eastAsia="宋体" w:hAnsi="Simsun" w:cs="宋体"/>
          <w:color w:val="000000"/>
          <w:kern w:val="0"/>
          <w:sz w:val="27"/>
          <w:szCs w:val="27"/>
        </w:rPr>
      </w:pPr>
      <w:r w:rsidRPr="0079256B">
        <w:rPr>
          <w:rFonts w:ascii="Simsun" w:eastAsia="宋体" w:hAnsi="Simsun" w:cs="宋体"/>
          <w:color w:val="000000"/>
          <w:kern w:val="0"/>
          <w:sz w:val="27"/>
          <w:szCs w:val="27"/>
        </w:rPr>
        <w:t>2014</w:t>
      </w:r>
      <w:r w:rsidRPr="0079256B">
        <w:rPr>
          <w:rFonts w:ascii="Simsun" w:eastAsia="宋体" w:hAnsi="Simsun" w:cs="宋体"/>
          <w:color w:val="000000"/>
          <w:kern w:val="0"/>
          <w:sz w:val="27"/>
          <w:szCs w:val="27"/>
        </w:rPr>
        <w:t>年</w:t>
      </w:r>
      <w:r w:rsidRPr="0079256B">
        <w:rPr>
          <w:rFonts w:ascii="Simsun" w:eastAsia="宋体" w:hAnsi="Simsun" w:cs="宋体"/>
          <w:color w:val="000000"/>
          <w:kern w:val="0"/>
          <w:sz w:val="27"/>
          <w:szCs w:val="27"/>
        </w:rPr>
        <w:t>Google</w:t>
      </w:r>
      <w:r w:rsidRPr="0079256B">
        <w:rPr>
          <w:rFonts w:ascii="Simsun" w:eastAsia="宋体" w:hAnsi="Simsun" w:cs="宋体"/>
          <w:color w:val="000000"/>
          <w:kern w:val="0"/>
          <w:sz w:val="27"/>
          <w:szCs w:val="27"/>
        </w:rPr>
        <w:t>大学生创新训练项目申报书模板（大学生创新训练项目）：</w:t>
      </w:r>
      <w:hyperlink r:id="rId18" w:tgtFrame="_blank" w:history="1">
        <w:r w:rsidRPr="0079256B">
          <w:rPr>
            <w:rFonts w:ascii="Simsun" w:eastAsia="宋体" w:hAnsi="Simsun" w:cs="宋体"/>
            <w:color w:val="0000FF"/>
            <w:kern w:val="0"/>
            <w:sz w:val="27"/>
            <w:u w:val="single"/>
          </w:rPr>
          <w:t>点击下载</w:t>
        </w:r>
      </w:hyperlink>
    </w:p>
    <w:p w:rsidR="00E87D0E" w:rsidRPr="0079256B" w:rsidRDefault="00E87D0E"/>
    <w:sectPr w:rsidR="00E87D0E" w:rsidRPr="007925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D0E" w:rsidRDefault="00E87D0E" w:rsidP="0079256B">
      <w:r>
        <w:separator/>
      </w:r>
    </w:p>
  </w:endnote>
  <w:endnote w:type="continuationSeparator" w:id="1">
    <w:p w:rsidR="00E87D0E" w:rsidRDefault="00E87D0E" w:rsidP="0079256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D0E" w:rsidRDefault="00E87D0E" w:rsidP="0079256B">
      <w:r>
        <w:separator/>
      </w:r>
    </w:p>
  </w:footnote>
  <w:footnote w:type="continuationSeparator" w:id="1">
    <w:p w:rsidR="00E87D0E" w:rsidRDefault="00E87D0E" w:rsidP="007925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628C9"/>
    <w:multiLevelType w:val="multilevel"/>
    <w:tmpl w:val="D74C3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0E638F"/>
    <w:multiLevelType w:val="multilevel"/>
    <w:tmpl w:val="4E4078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8E94F69"/>
    <w:multiLevelType w:val="multilevel"/>
    <w:tmpl w:val="92183C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
    <w:lvlOverride w:ilvl="1">
      <w:lvl w:ilvl="1">
        <w:numFmt w:val="decimal"/>
        <w:lvlText w:val="%2."/>
        <w:lvlJc w:val="left"/>
      </w:lvl>
    </w:lvlOverride>
  </w:num>
  <w:num w:numId="3">
    <w:abstractNumId w:val="1"/>
  </w:num>
  <w:num w:numId="4">
    <w:abstractNumId w:val="1"/>
    <w:lvlOverride w:ilvl="1">
      <w:lvl w:ilvl="1">
        <w:numFmt w:val="decimal"/>
        <w:lvlText w:val="%2."/>
        <w:lvlJc w:val="left"/>
      </w:lvl>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256B"/>
    <w:rsid w:val="0079256B"/>
    <w:rsid w:val="00E87D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9256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7925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25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256B"/>
    <w:rPr>
      <w:sz w:val="18"/>
      <w:szCs w:val="18"/>
    </w:rPr>
  </w:style>
  <w:style w:type="paragraph" w:styleId="a4">
    <w:name w:val="footer"/>
    <w:basedOn w:val="a"/>
    <w:link w:val="Char0"/>
    <w:uiPriority w:val="99"/>
    <w:semiHidden/>
    <w:unhideWhenUsed/>
    <w:rsid w:val="0079256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9256B"/>
    <w:rPr>
      <w:sz w:val="18"/>
      <w:szCs w:val="18"/>
    </w:rPr>
  </w:style>
  <w:style w:type="character" w:customStyle="1" w:styleId="1Char">
    <w:name w:val="标题 1 Char"/>
    <w:basedOn w:val="a0"/>
    <w:link w:val="1"/>
    <w:uiPriority w:val="9"/>
    <w:rsid w:val="0079256B"/>
    <w:rPr>
      <w:rFonts w:ascii="宋体" w:eastAsia="宋体" w:hAnsi="宋体" w:cs="宋体"/>
      <w:b/>
      <w:bCs/>
      <w:kern w:val="36"/>
      <w:sz w:val="48"/>
      <w:szCs w:val="48"/>
    </w:rPr>
  </w:style>
  <w:style w:type="character" w:customStyle="1" w:styleId="2Char">
    <w:name w:val="标题 2 Char"/>
    <w:basedOn w:val="a0"/>
    <w:link w:val="2"/>
    <w:uiPriority w:val="9"/>
    <w:rsid w:val="0079256B"/>
    <w:rPr>
      <w:rFonts w:ascii="宋体" w:eastAsia="宋体" w:hAnsi="宋体" w:cs="宋体"/>
      <w:b/>
      <w:bCs/>
      <w:kern w:val="0"/>
      <w:sz w:val="36"/>
      <w:szCs w:val="36"/>
    </w:rPr>
  </w:style>
  <w:style w:type="paragraph" w:styleId="a5">
    <w:name w:val="Normal (Web)"/>
    <w:basedOn w:val="a"/>
    <w:uiPriority w:val="99"/>
    <w:semiHidden/>
    <w:unhideWhenUsed/>
    <w:rsid w:val="0079256B"/>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9256B"/>
    <w:rPr>
      <w:color w:val="0000FF"/>
      <w:u w:val="single"/>
    </w:rPr>
  </w:style>
</w:styles>
</file>

<file path=word/webSettings.xml><?xml version="1.0" encoding="utf-8"?>
<w:webSettings xmlns:r="http://schemas.openxmlformats.org/officeDocument/2006/relationships" xmlns:w="http://schemas.openxmlformats.org/wordprocessingml/2006/main">
  <w:divs>
    <w:div w:id="651836869">
      <w:bodyDiv w:val="1"/>
      <w:marLeft w:val="0"/>
      <w:marRight w:val="0"/>
      <w:marTop w:val="0"/>
      <w:marBottom w:val="0"/>
      <w:divBdr>
        <w:top w:val="none" w:sz="0" w:space="0" w:color="auto"/>
        <w:left w:val="none" w:sz="0" w:space="0" w:color="auto"/>
        <w:bottom w:val="none" w:sz="0" w:space="0" w:color="auto"/>
        <w:right w:val="none" w:sz="0" w:space="0" w:color="auto"/>
      </w:divBdr>
      <w:divsChild>
        <w:div w:id="900750387">
          <w:marLeft w:val="0"/>
          <w:marRight w:val="0"/>
          <w:marTop w:val="0"/>
          <w:marBottom w:val="0"/>
          <w:divBdr>
            <w:top w:val="none" w:sz="0" w:space="0" w:color="auto"/>
            <w:left w:val="none" w:sz="0" w:space="0" w:color="auto"/>
            <w:bottom w:val="none" w:sz="0" w:space="0" w:color="auto"/>
            <w:right w:val="none" w:sz="0" w:space="0" w:color="auto"/>
          </w:divBdr>
          <w:divsChild>
            <w:div w:id="385957456">
              <w:marLeft w:val="0"/>
              <w:marRight w:val="0"/>
              <w:marTop w:val="150"/>
              <w:marBottom w:val="150"/>
              <w:divBdr>
                <w:top w:val="none" w:sz="0" w:space="0" w:color="auto"/>
                <w:left w:val="none" w:sz="0" w:space="0" w:color="auto"/>
                <w:bottom w:val="none" w:sz="0" w:space="0" w:color="auto"/>
                <w:right w:val="none" w:sz="0" w:space="0" w:color="auto"/>
              </w:divBdr>
            </w:div>
            <w:div w:id="517935885">
              <w:marLeft w:val="0"/>
              <w:marRight w:val="0"/>
              <w:marTop w:val="150"/>
              <w:marBottom w:val="150"/>
              <w:divBdr>
                <w:top w:val="none" w:sz="0" w:space="0" w:color="auto"/>
                <w:left w:val="none" w:sz="0" w:space="0" w:color="auto"/>
                <w:bottom w:val="none" w:sz="0" w:space="0" w:color="auto"/>
                <w:right w:val="none" w:sz="0" w:space="0" w:color="auto"/>
              </w:divBdr>
            </w:div>
            <w:div w:id="1808278018">
              <w:marLeft w:val="0"/>
              <w:marRight w:val="0"/>
              <w:marTop w:val="150"/>
              <w:marBottom w:val="150"/>
              <w:divBdr>
                <w:top w:val="none" w:sz="0" w:space="0" w:color="auto"/>
                <w:left w:val="none" w:sz="0" w:space="0" w:color="auto"/>
                <w:bottom w:val="none" w:sz="0" w:space="0" w:color="auto"/>
                <w:right w:val="none" w:sz="0" w:space="0" w:color="auto"/>
              </w:divBdr>
            </w:div>
            <w:div w:id="1248926942">
              <w:marLeft w:val="0"/>
              <w:marRight w:val="0"/>
              <w:marTop w:val="150"/>
              <w:marBottom w:val="150"/>
              <w:divBdr>
                <w:top w:val="none" w:sz="0" w:space="0" w:color="auto"/>
                <w:left w:val="none" w:sz="0" w:space="0" w:color="auto"/>
                <w:bottom w:val="none" w:sz="0" w:space="0" w:color="auto"/>
                <w:right w:val="none" w:sz="0" w:space="0" w:color="auto"/>
              </w:divBdr>
            </w:div>
            <w:div w:id="300039802">
              <w:marLeft w:val="0"/>
              <w:marRight w:val="0"/>
              <w:marTop w:val="150"/>
              <w:marBottom w:val="150"/>
              <w:divBdr>
                <w:top w:val="none" w:sz="0" w:space="0" w:color="auto"/>
                <w:left w:val="none" w:sz="0" w:space="0" w:color="auto"/>
                <w:bottom w:val="none" w:sz="0" w:space="0" w:color="auto"/>
                <w:right w:val="none" w:sz="0" w:space="0" w:color="auto"/>
              </w:divBdr>
            </w:div>
            <w:div w:id="1545677567">
              <w:marLeft w:val="0"/>
              <w:marRight w:val="0"/>
              <w:marTop w:val="150"/>
              <w:marBottom w:val="150"/>
              <w:divBdr>
                <w:top w:val="none" w:sz="0" w:space="0" w:color="auto"/>
                <w:left w:val="none" w:sz="0" w:space="0" w:color="auto"/>
                <w:bottom w:val="none" w:sz="0" w:space="0" w:color="auto"/>
                <w:right w:val="none" w:sz="0" w:space="0" w:color="auto"/>
              </w:divBdr>
            </w:div>
            <w:div w:id="2103913596">
              <w:marLeft w:val="0"/>
              <w:marRight w:val="0"/>
              <w:marTop w:val="150"/>
              <w:marBottom w:val="150"/>
              <w:divBdr>
                <w:top w:val="none" w:sz="0" w:space="0" w:color="auto"/>
                <w:left w:val="none" w:sz="0" w:space="0" w:color="auto"/>
                <w:bottom w:val="none" w:sz="0" w:space="0" w:color="auto"/>
                <w:right w:val="none" w:sz="0" w:space="0" w:color="auto"/>
              </w:divBdr>
            </w:div>
            <w:div w:id="483013804">
              <w:marLeft w:val="0"/>
              <w:marRight w:val="0"/>
              <w:marTop w:val="150"/>
              <w:marBottom w:val="150"/>
              <w:divBdr>
                <w:top w:val="none" w:sz="0" w:space="0" w:color="auto"/>
                <w:left w:val="none" w:sz="0" w:space="0" w:color="auto"/>
                <w:bottom w:val="none" w:sz="0" w:space="0" w:color="auto"/>
                <w:right w:val="none" w:sz="0" w:space="0" w:color="auto"/>
              </w:divBdr>
            </w:div>
            <w:div w:id="830758023">
              <w:marLeft w:val="0"/>
              <w:marRight w:val="0"/>
              <w:marTop w:val="150"/>
              <w:marBottom w:val="150"/>
              <w:divBdr>
                <w:top w:val="none" w:sz="0" w:space="0" w:color="auto"/>
                <w:left w:val="none" w:sz="0" w:space="0" w:color="auto"/>
                <w:bottom w:val="none" w:sz="0" w:space="0" w:color="auto"/>
                <w:right w:val="none" w:sz="0" w:space="0" w:color="auto"/>
              </w:divBdr>
            </w:div>
            <w:div w:id="1485707097">
              <w:marLeft w:val="0"/>
              <w:marRight w:val="0"/>
              <w:marTop w:val="150"/>
              <w:marBottom w:val="150"/>
              <w:divBdr>
                <w:top w:val="none" w:sz="0" w:space="0" w:color="auto"/>
                <w:left w:val="none" w:sz="0" w:space="0" w:color="auto"/>
                <w:bottom w:val="none" w:sz="0" w:space="0" w:color="auto"/>
                <w:right w:val="none" w:sz="0" w:space="0" w:color="auto"/>
              </w:divBdr>
            </w:div>
          </w:divsChild>
        </w:div>
        <w:div w:id="272444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n/university/curriculum/collaboration.html" TargetMode="External"/><Relationship Id="rId13" Type="http://schemas.openxmlformats.org/officeDocument/2006/relationships/hyperlink" Target="http://www.google.cn/university/files/2014_GoogleInnovationProjectApplicationForm.doc" TargetMode="External"/><Relationship Id="rId18" Type="http://schemas.openxmlformats.org/officeDocument/2006/relationships/hyperlink" Target="http://www.google.cn/university/files/2014_GoogleInnovationProjectApplicationForm.doc" TargetMode="External"/><Relationship Id="rId3" Type="http://schemas.openxmlformats.org/officeDocument/2006/relationships/settings" Target="settings.xml"/><Relationship Id="rId7" Type="http://schemas.openxmlformats.org/officeDocument/2006/relationships/hyperlink" Target="http://www.google.cn/university/curriculum/collaboration.html" TargetMode="External"/><Relationship Id="rId12" Type="http://schemas.openxmlformats.org/officeDocument/2006/relationships/hyperlink" Target="http://www.google.cn/university/curriculum/collaboration.html" TargetMode="External"/><Relationship Id="rId17" Type="http://schemas.openxmlformats.org/officeDocument/2006/relationships/hyperlink" Target="http://www.google.cn/university/files/2014_GoogleCurriculumApplicationForm.doc" TargetMode="External"/><Relationship Id="rId2" Type="http://schemas.openxmlformats.org/officeDocument/2006/relationships/styles" Target="styles.xml"/><Relationship Id="rId16" Type="http://schemas.openxmlformats.org/officeDocument/2006/relationships/hyperlink" Target="http://www.google.cn/university/files/2014_GoogleCurriculumProgramIntroduction.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mzhu@google.com" TargetMode="External"/><Relationship Id="rId5" Type="http://schemas.openxmlformats.org/officeDocument/2006/relationships/footnotes" Target="footnotes.xml"/><Relationship Id="rId15" Type="http://schemas.openxmlformats.org/officeDocument/2006/relationships/hyperlink" Target="http://www.google.cn/university/curriculum/collaboration.html" TargetMode="External"/><Relationship Id="rId10" Type="http://schemas.openxmlformats.org/officeDocument/2006/relationships/hyperlink" Target="http://www.google.cn/university/files/2014_GoogleCurriculumApplicationForm.do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ogle.cn/university/curriculum/collaboration.html" TargetMode="External"/><Relationship Id="rId14" Type="http://schemas.openxmlformats.org/officeDocument/2006/relationships/hyperlink" Target="mailto:amzhu@googl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570</Words>
  <Characters>3249</Characters>
  <Application>Microsoft Office Word</Application>
  <DocSecurity>0</DocSecurity>
  <Lines>27</Lines>
  <Paragraphs>7</Paragraphs>
  <ScaleCrop>false</ScaleCrop>
  <Company/>
  <LinksUpToDate>false</LinksUpToDate>
  <CharactersWithSpaces>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2014-09-01T03:15:00Z</dcterms:created>
  <dcterms:modified xsi:type="dcterms:W3CDTF">2014-09-01T03:16:00Z</dcterms:modified>
</cp:coreProperties>
</file>