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9A8" w:rsidRDefault="00DC3625">
      <w:pPr>
        <w:spacing w:before="120" w:after="120" w:line="276" w:lineRule="auto"/>
        <w:ind w:firstLineChars="200" w:firstLine="440"/>
        <w:jc w:val="center"/>
        <w:rPr>
          <w:rFonts w:ascii="仿宋" w:eastAsia="仿宋" w:hAnsi="仿宋"/>
          <w:sz w:val="22"/>
          <w:szCs w:val="21"/>
        </w:rPr>
      </w:pPr>
      <w:bookmarkStart w:id="0" w:name="_Toc130871041"/>
      <w:r>
        <w:rPr>
          <w:rFonts w:ascii="仿宋" w:eastAsia="仿宋" w:hAnsi="仿宋" w:hint="eastAsia"/>
          <w:sz w:val="22"/>
          <w:szCs w:val="21"/>
        </w:rPr>
        <w:t>《</w:t>
      </w:r>
      <w:r w:rsidR="0081129C">
        <w:rPr>
          <w:rFonts w:ascii="仿宋" w:eastAsia="仿宋" w:hAnsi="仿宋" w:hint="eastAsia"/>
          <w:sz w:val="22"/>
          <w:szCs w:val="21"/>
        </w:rPr>
        <w:t>物理化学实验I（应化）</w:t>
      </w:r>
      <w:r>
        <w:rPr>
          <w:rFonts w:ascii="仿宋" w:eastAsia="仿宋" w:hAnsi="仿宋" w:hint="eastAsia"/>
          <w:sz w:val="22"/>
          <w:szCs w:val="21"/>
        </w:rPr>
        <w:t>》</w:t>
      </w:r>
      <w:bookmarkEnd w:id="0"/>
      <w:r w:rsidR="007844A0">
        <w:rPr>
          <w:rFonts w:ascii="仿宋" w:eastAsia="仿宋" w:hAnsi="仿宋" w:hint="eastAsia"/>
          <w:sz w:val="22"/>
          <w:szCs w:val="21"/>
        </w:rPr>
        <w:t>虚拟仿真实验教学方案</w:t>
      </w:r>
    </w:p>
    <w:p w:rsidR="00C909A8" w:rsidRPr="00F20AA9" w:rsidRDefault="00DC3625">
      <w:pPr>
        <w:spacing w:before="120" w:after="120" w:line="276" w:lineRule="auto"/>
        <w:ind w:firstLineChars="200" w:firstLine="440"/>
        <w:jc w:val="center"/>
        <w:rPr>
          <w:rFonts w:ascii="仿宋" w:eastAsia="仿宋" w:hAnsi="仿宋"/>
          <w:sz w:val="22"/>
          <w:szCs w:val="21"/>
        </w:rPr>
      </w:pPr>
      <w:r>
        <w:rPr>
          <w:rFonts w:ascii="仿宋" w:eastAsia="仿宋" w:hAnsi="仿宋" w:hint="eastAsia"/>
          <w:sz w:val="22"/>
          <w:szCs w:val="21"/>
        </w:rPr>
        <w:t xml:space="preserve">执笔人： </w:t>
      </w:r>
      <w:r w:rsidR="0081129C">
        <w:rPr>
          <w:rFonts w:ascii="仿宋" w:eastAsia="仿宋" w:hAnsi="仿宋" w:hint="eastAsia"/>
          <w:sz w:val="22"/>
          <w:szCs w:val="21"/>
        </w:rPr>
        <w:t>俞英、李建梅</w:t>
      </w:r>
      <w:r>
        <w:rPr>
          <w:rFonts w:ascii="仿宋" w:eastAsia="仿宋" w:hAnsi="仿宋" w:hint="eastAsia"/>
          <w:sz w:val="22"/>
          <w:szCs w:val="21"/>
        </w:rPr>
        <w:t xml:space="preserve">                  院（部）负责人：</w:t>
      </w:r>
      <w:r>
        <w:rPr>
          <w:rFonts w:ascii="仿宋" w:eastAsia="仿宋" w:hAnsi="仿宋"/>
          <w:sz w:val="22"/>
          <w:szCs w:val="21"/>
        </w:rPr>
        <w:t xml:space="preserve"> </w:t>
      </w:r>
      <w:r w:rsidR="00F20AA9">
        <w:rPr>
          <w:rFonts w:ascii="仿宋" w:eastAsia="仿宋" w:hAnsi="仿宋" w:hint="eastAsia"/>
          <w:sz w:val="22"/>
          <w:szCs w:val="21"/>
        </w:rPr>
        <w:t>刘建军</w:t>
      </w:r>
      <w:bookmarkStart w:id="1" w:name="_GoBack"/>
      <w:bookmarkEnd w:id="1"/>
    </w:p>
    <w:p w:rsidR="00C909A8" w:rsidRDefault="00DC3625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一、基本信息</w:t>
      </w:r>
    </w:p>
    <w:p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课程名称： </w:t>
      </w:r>
      <w:r w:rsidR="0081129C">
        <w:rPr>
          <w:rFonts w:ascii="仿宋" w:eastAsia="仿宋" w:hAnsi="仿宋" w:hint="eastAsia"/>
          <w:sz w:val="22"/>
          <w:szCs w:val="21"/>
        </w:rPr>
        <w:t>物理化学实验I（应化）</w:t>
      </w:r>
    </w:p>
    <w:p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英文课程名称：</w:t>
      </w:r>
      <w:r w:rsidR="0081129C" w:rsidRPr="0081129C">
        <w:rPr>
          <w:rFonts w:ascii="仿宋" w:eastAsia="仿宋" w:hAnsi="仿宋"/>
          <w:szCs w:val="21"/>
        </w:rPr>
        <w:t>Physical Chemistry Laboratory I</w:t>
      </w:r>
    </w:p>
    <w:p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课程号： </w:t>
      </w:r>
      <w:r w:rsidR="0081129C" w:rsidRPr="0081129C">
        <w:rPr>
          <w:rFonts w:ascii="仿宋" w:eastAsia="仿宋" w:hAnsi="仿宋"/>
          <w:szCs w:val="21"/>
        </w:rPr>
        <w:t>100617L005</w:t>
      </w:r>
      <w:r>
        <w:rPr>
          <w:rFonts w:ascii="仿宋" w:eastAsia="仿宋" w:hAnsi="仿宋" w:hint="eastAsia"/>
          <w:szCs w:val="21"/>
        </w:rPr>
        <w:t xml:space="preserve">    开课学院：</w:t>
      </w:r>
      <w:r w:rsidR="007844A0">
        <w:rPr>
          <w:rFonts w:ascii="仿宋" w:eastAsia="仿宋" w:hAnsi="仿宋"/>
          <w:szCs w:val="21"/>
        </w:rPr>
        <w:t xml:space="preserve"> </w:t>
      </w:r>
      <w:r w:rsidR="0081129C">
        <w:rPr>
          <w:rFonts w:ascii="仿宋" w:eastAsia="仿宋" w:hAnsi="仿宋" w:hint="eastAsia"/>
          <w:szCs w:val="21"/>
        </w:rPr>
        <w:t>理学院</w:t>
      </w:r>
    </w:p>
    <w:p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总学分：</w:t>
      </w:r>
      <w:r w:rsidR="00B37B21">
        <w:rPr>
          <w:rFonts w:ascii="仿宋" w:eastAsia="仿宋" w:hAnsi="仿宋"/>
          <w:szCs w:val="21"/>
        </w:rPr>
        <w:t xml:space="preserve"> </w:t>
      </w:r>
      <w:r w:rsidR="0081129C">
        <w:rPr>
          <w:rFonts w:ascii="仿宋" w:eastAsia="仿宋" w:hAnsi="仿宋" w:hint="eastAsia"/>
          <w:szCs w:val="21"/>
        </w:rPr>
        <w:t>2.5</w:t>
      </w:r>
      <w:r>
        <w:rPr>
          <w:rFonts w:ascii="仿宋" w:eastAsia="仿宋" w:hAnsi="仿宋" w:hint="eastAsia"/>
          <w:szCs w:val="21"/>
        </w:rPr>
        <w:t xml:space="preserve">                       总学时：</w:t>
      </w:r>
      <w:r w:rsidR="0081129C">
        <w:rPr>
          <w:rFonts w:ascii="仿宋" w:eastAsia="仿宋" w:hAnsi="仿宋" w:hint="eastAsia"/>
          <w:szCs w:val="21"/>
        </w:rPr>
        <w:t>40</w:t>
      </w:r>
    </w:p>
    <w:p w:rsidR="00C909A8" w:rsidRDefault="007844A0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虚拟仿真</w:t>
      </w:r>
      <w:r w:rsidR="00DC3625">
        <w:rPr>
          <w:rFonts w:ascii="仿宋" w:eastAsia="仿宋" w:hAnsi="仿宋" w:hint="eastAsia"/>
          <w:szCs w:val="21"/>
        </w:rPr>
        <w:t xml:space="preserve">实验学时： </w:t>
      </w:r>
      <w:r w:rsidR="0081129C">
        <w:rPr>
          <w:rFonts w:ascii="仿宋" w:eastAsia="仿宋" w:hAnsi="仿宋" w:hint="eastAsia"/>
          <w:szCs w:val="21"/>
        </w:rPr>
        <w:t>20</w:t>
      </w:r>
      <w:r w:rsidR="00DC3625">
        <w:rPr>
          <w:rFonts w:ascii="仿宋" w:eastAsia="仿宋" w:hAnsi="仿宋" w:hint="eastAsia"/>
          <w:szCs w:val="21"/>
        </w:rPr>
        <w:t xml:space="preserve">                     </w:t>
      </w:r>
      <w:r>
        <w:rPr>
          <w:rFonts w:ascii="仿宋" w:eastAsia="仿宋" w:hAnsi="仿宋" w:hint="eastAsia"/>
          <w:szCs w:val="21"/>
        </w:rPr>
        <w:t>实验室实验</w:t>
      </w:r>
      <w:r w:rsidR="00DC3625">
        <w:rPr>
          <w:rFonts w:ascii="仿宋" w:eastAsia="仿宋" w:hAnsi="仿宋" w:hint="eastAsia"/>
          <w:szCs w:val="21"/>
        </w:rPr>
        <w:t>学时：</w:t>
      </w:r>
      <w:r w:rsidR="0081129C">
        <w:rPr>
          <w:rFonts w:ascii="仿宋" w:eastAsia="仿宋" w:hAnsi="仿宋" w:hint="eastAsia"/>
          <w:szCs w:val="21"/>
        </w:rPr>
        <w:t>20</w:t>
      </w:r>
    </w:p>
    <w:p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课程性质（必修/选修）：  </w:t>
      </w:r>
      <w:r w:rsidR="0081129C">
        <w:rPr>
          <w:rFonts w:ascii="仿宋" w:eastAsia="仿宋" w:hAnsi="仿宋" w:hint="eastAsia"/>
          <w:szCs w:val="21"/>
        </w:rPr>
        <w:t>必修</w:t>
      </w:r>
    </w:p>
    <w:p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适用专业：</w:t>
      </w:r>
      <w:r w:rsidR="007844A0">
        <w:rPr>
          <w:rFonts w:ascii="仿宋" w:eastAsia="仿宋" w:hAnsi="仿宋"/>
          <w:szCs w:val="21"/>
        </w:rPr>
        <w:t xml:space="preserve"> </w:t>
      </w:r>
      <w:r w:rsidR="0081129C">
        <w:rPr>
          <w:rFonts w:ascii="仿宋" w:eastAsia="仿宋" w:hAnsi="仿宋" w:hint="eastAsia"/>
          <w:szCs w:val="21"/>
        </w:rPr>
        <w:t>应用化学</w:t>
      </w:r>
    </w:p>
    <w:p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先修课程：</w:t>
      </w:r>
      <w:proofErr w:type="gramStart"/>
      <w:r w:rsidR="0081129C">
        <w:rPr>
          <w:rFonts w:ascii="仿宋" w:eastAsia="仿宋" w:hAnsi="仿宋" w:hint="eastAsia"/>
          <w:szCs w:val="21"/>
        </w:rPr>
        <w:t>无机与</w:t>
      </w:r>
      <w:proofErr w:type="gramEnd"/>
      <w:r w:rsidR="0081129C">
        <w:rPr>
          <w:rFonts w:ascii="仿宋" w:eastAsia="仿宋" w:hAnsi="仿宋" w:hint="eastAsia"/>
          <w:szCs w:val="21"/>
        </w:rPr>
        <w:t>分析化学、</w:t>
      </w:r>
      <w:proofErr w:type="gramStart"/>
      <w:r w:rsidR="0081129C">
        <w:rPr>
          <w:rFonts w:ascii="仿宋" w:eastAsia="仿宋" w:hAnsi="仿宋" w:hint="eastAsia"/>
          <w:szCs w:val="21"/>
        </w:rPr>
        <w:t>无机与</w:t>
      </w:r>
      <w:proofErr w:type="gramEnd"/>
      <w:r w:rsidR="0081129C">
        <w:rPr>
          <w:rFonts w:ascii="仿宋" w:eastAsia="仿宋" w:hAnsi="仿宋" w:hint="eastAsia"/>
          <w:szCs w:val="21"/>
        </w:rPr>
        <w:t>分析化学实验</w:t>
      </w:r>
    </w:p>
    <w:p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后续课程：</w:t>
      </w:r>
      <w:r w:rsidR="0081129C">
        <w:rPr>
          <w:rFonts w:ascii="仿宋" w:eastAsia="仿宋" w:hAnsi="仿宋" w:hint="eastAsia"/>
          <w:szCs w:val="21"/>
        </w:rPr>
        <w:t>专业课</w:t>
      </w:r>
    </w:p>
    <w:p w:rsidR="00C909A8" w:rsidRDefault="00DC3625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二、课程简介</w:t>
      </w:r>
    </w:p>
    <w:p w:rsidR="007844A0" w:rsidRDefault="007844A0" w:rsidP="007844A0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 w:rsidRPr="007844A0">
        <w:rPr>
          <w:rFonts w:ascii="仿宋" w:eastAsia="仿宋" w:hAnsi="仿宋" w:hint="eastAsia"/>
          <w:szCs w:val="21"/>
        </w:rPr>
        <w:t>1、课程介绍</w:t>
      </w:r>
    </w:p>
    <w:p w:rsidR="0081129C" w:rsidRPr="007844A0" w:rsidRDefault="0081129C" w:rsidP="007844A0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物理化学实验</w:t>
      </w:r>
      <w:r w:rsidRPr="0081129C">
        <w:rPr>
          <w:rFonts w:ascii="仿宋" w:eastAsia="仿宋" w:hAnsi="仿宋" w:hint="eastAsia"/>
          <w:szCs w:val="21"/>
        </w:rPr>
        <w:t>是应用化学专业的一门必修课。其内容包括量热、电学、组成、动力学测量等实验技术，以及真空操作、相图测绘、分子量及结构分析等物理化学基本测量技术。开</w:t>
      </w:r>
      <w:proofErr w:type="gramStart"/>
      <w:r w:rsidRPr="0081129C">
        <w:rPr>
          <w:rFonts w:ascii="仿宋" w:eastAsia="仿宋" w:hAnsi="仿宋" w:hint="eastAsia"/>
          <w:szCs w:val="21"/>
        </w:rPr>
        <w:t>设本课程</w:t>
      </w:r>
      <w:proofErr w:type="gramEnd"/>
      <w:r w:rsidRPr="0081129C">
        <w:rPr>
          <w:rFonts w:ascii="仿宋" w:eastAsia="仿宋" w:hAnsi="仿宋" w:hint="eastAsia"/>
          <w:szCs w:val="21"/>
        </w:rPr>
        <w:t>的目的在于：通过对宏观物理量的测量，使学生能从总体上了解各化学课程间的相互关系，巩固并扩大课程教授的基本理论和知识，掌握基本的实验技能；培养严谨的科学态度，良好的实验素质以及综合的分析问题和解决问题能力。</w:t>
      </w:r>
    </w:p>
    <w:p w:rsidR="007844A0" w:rsidRDefault="007844A0" w:rsidP="007844A0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 w:rsidRPr="007844A0">
        <w:rPr>
          <w:rFonts w:ascii="仿宋" w:eastAsia="仿宋" w:hAnsi="仿宋" w:hint="eastAsia"/>
          <w:szCs w:val="21"/>
        </w:rPr>
        <w:t>2、哪些实验采用虚拟仿真实验教学、哪些实验在实验室内进行</w:t>
      </w:r>
    </w:p>
    <w:p w:rsidR="00B735F4" w:rsidRDefault="0081129C" w:rsidP="007844A0">
      <w:pPr>
        <w:spacing w:before="120" w:after="120" w:line="276" w:lineRule="auto"/>
        <w:ind w:firstLineChars="200" w:firstLine="422"/>
        <w:rPr>
          <w:rFonts w:ascii="仿宋" w:eastAsia="仿宋" w:hAnsi="仿宋"/>
          <w:szCs w:val="21"/>
        </w:rPr>
      </w:pPr>
      <w:r w:rsidRPr="0081129C">
        <w:rPr>
          <w:rFonts w:ascii="仿宋" w:eastAsia="仿宋" w:hAnsi="仿宋" w:hint="eastAsia"/>
          <w:b/>
          <w:bCs/>
          <w:szCs w:val="21"/>
        </w:rPr>
        <w:t>虚拟仿真实验项目</w:t>
      </w:r>
      <w:r>
        <w:rPr>
          <w:rFonts w:ascii="仿宋" w:eastAsia="仿宋" w:hAnsi="仿宋" w:hint="eastAsia"/>
          <w:szCs w:val="21"/>
        </w:rPr>
        <w:t>：</w:t>
      </w:r>
    </w:p>
    <w:p w:rsidR="00B735F4" w:rsidRDefault="00B735F4" w:rsidP="007844A0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（1）</w:t>
      </w:r>
      <w:r w:rsidR="0081129C" w:rsidRPr="0081129C">
        <w:rPr>
          <w:rFonts w:ascii="仿宋" w:eastAsia="仿宋" w:hAnsi="仿宋" w:hint="eastAsia"/>
          <w:szCs w:val="21"/>
        </w:rPr>
        <w:t>燃烧热的测定</w:t>
      </w:r>
    </w:p>
    <w:p w:rsidR="00B735F4" w:rsidRDefault="00B735F4" w:rsidP="007844A0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（2）</w:t>
      </w:r>
      <w:r w:rsidR="00B13C73">
        <w:rPr>
          <w:rFonts w:ascii="仿宋" w:eastAsia="仿宋" w:hAnsi="仿宋" w:hint="eastAsia"/>
          <w:szCs w:val="21"/>
        </w:rPr>
        <w:t>液体</w:t>
      </w:r>
      <w:r w:rsidR="0081129C" w:rsidRPr="0081129C">
        <w:rPr>
          <w:rFonts w:ascii="仿宋" w:eastAsia="仿宋" w:hAnsi="仿宋" w:hint="eastAsia"/>
          <w:szCs w:val="21"/>
        </w:rPr>
        <w:t>饱和蒸气压的测定</w:t>
      </w:r>
    </w:p>
    <w:p w:rsidR="00B735F4" w:rsidRDefault="00B735F4" w:rsidP="007844A0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（3）</w:t>
      </w:r>
      <w:r w:rsidR="0081129C" w:rsidRPr="0081129C">
        <w:rPr>
          <w:rFonts w:ascii="仿宋" w:eastAsia="仿宋" w:hAnsi="仿宋" w:hint="eastAsia"/>
          <w:szCs w:val="21"/>
        </w:rPr>
        <w:t>二组分液—液相图的绘制</w:t>
      </w:r>
    </w:p>
    <w:p w:rsidR="00B735F4" w:rsidRDefault="00B735F4" w:rsidP="007844A0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（4）</w:t>
      </w:r>
      <w:r w:rsidR="0081129C" w:rsidRPr="0081129C">
        <w:rPr>
          <w:rFonts w:ascii="仿宋" w:eastAsia="仿宋" w:hAnsi="仿宋" w:hint="eastAsia"/>
          <w:szCs w:val="21"/>
        </w:rPr>
        <w:t>粘度法测定高聚物的分子量</w:t>
      </w:r>
    </w:p>
    <w:p w:rsidR="0081129C" w:rsidRDefault="00B735F4" w:rsidP="007844A0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（5）</w:t>
      </w:r>
      <w:r w:rsidR="0081129C" w:rsidRPr="0081129C">
        <w:rPr>
          <w:rFonts w:ascii="仿宋" w:eastAsia="仿宋" w:hAnsi="仿宋" w:hint="eastAsia"/>
          <w:szCs w:val="21"/>
        </w:rPr>
        <w:t>磁化率法络合物测定结构</w:t>
      </w:r>
    </w:p>
    <w:p w:rsidR="00B735F4" w:rsidRDefault="0081129C" w:rsidP="0081129C">
      <w:pPr>
        <w:spacing w:before="120" w:after="120" w:line="276" w:lineRule="auto"/>
        <w:ind w:firstLineChars="200" w:firstLine="422"/>
        <w:rPr>
          <w:rFonts w:ascii="仿宋" w:eastAsia="仿宋" w:hAnsi="仿宋"/>
          <w:szCs w:val="21"/>
        </w:rPr>
      </w:pPr>
      <w:r w:rsidRPr="0081129C">
        <w:rPr>
          <w:rFonts w:ascii="仿宋" w:eastAsia="仿宋" w:hAnsi="仿宋" w:hint="eastAsia"/>
          <w:b/>
          <w:bCs/>
          <w:szCs w:val="21"/>
        </w:rPr>
        <w:t>实验室实验项目</w:t>
      </w:r>
      <w:r>
        <w:rPr>
          <w:rFonts w:ascii="仿宋" w:eastAsia="仿宋" w:hAnsi="仿宋" w:hint="eastAsia"/>
          <w:szCs w:val="21"/>
        </w:rPr>
        <w:t>：</w:t>
      </w:r>
    </w:p>
    <w:p w:rsidR="00B735F4" w:rsidRDefault="00B735F4" w:rsidP="0081129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（1）</w:t>
      </w:r>
      <w:r w:rsidR="0081129C" w:rsidRPr="0081129C">
        <w:rPr>
          <w:rFonts w:ascii="仿宋" w:eastAsia="仿宋" w:hAnsi="仿宋" w:hint="eastAsia"/>
          <w:szCs w:val="21"/>
        </w:rPr>
        <w:t>中和热的测定</w:t>
      </w:r>
    </w:p>
    <w:p w:rsidR="00B735F4" w:rsidRDefault="00B735F4" w:rsidP="0081129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（2）</w:t>
      </w:r>
      <w:r w:rsidR="0081129C" w:rsidRPr="0081129C">
        <w:rPr>
          <w:rFonts w:ascii="仿宋" w:eastAsia="仿宋" w:hAnsi="仿宋" w:hint="eastAsia"/>
          <w:szCs w:val="21"/>
        </w:rPr>
        <w:t>乙醇偏摩尔体积测定</w:t>
      </w:r>
    </w:p>
    <w:p w:rsidR="00B735F4" w:rsidRDefault="00B735F4" w:rsidP="0081129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（3）</w:t>
      </w:r>
      <w:r w:rsidR="0081129C" w:rsidRPr="0081129C">
        <w:rPr>
          <w:rFonts w:ascii="仿宋" w:eastAsia="仿宋" w:hAnsi="仿宋" w:hint="eastAsia"/>
          <w:szCs w:val="21"/>
        </w:rPr>
        <w:t>溶解热的测定</w:t>
      </w:r>
    </w:p>
    <w:p w:rsidR="00B735F4" w:rsidRDefault="00B735F4" w:rsidP="0081129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lastRenderedPageBreak/>
        <w:t>（4）</w:t>
      </w:r>
      <w:r w:rsidR="0081129C" w:rsidRPr="0081129C">
        <w:rPr>
          <w:rFonts w:ascii="仿宋" w:eastAsia="仿宋" w:hAnsi="仿宋" w:hint="eastAsia"/>
          <w:szCs w:val="21"/>
        </w:rPr>
        <w:t>磺基水杨酸</w:t>
      </w:r>
      <w:proofErr w:type="gramStart"/>
      <w:r w:rsidR="0081129C" w:rsidRPr="0081129C">
        <w:rPr>
          <w:rFonts w:ascii="仿宋" w:eastAsia="仿宋" w:hAnsi="仿宋" w:hint="eastAsia"/>
          <w:szCs w:val="21"/>
        </w:rPr>
        <w:t>铁配合物组成</w:t>
      </w:r>
      <w:proofErr w:type="gramEnd"/>
      <w:r w:rsidR="0081129C" w:rsidRPr="0081129C">
        <w:rPr>
          <w:rFonts w:ascii="仿宋" w:eastAsia="仿宋" w:hAnsi="仿宋" w:hint="eastAsia"/>
          <w:szCs w:val="21"/>
        </w:rPr>
        <w:t>及稳定常数测定</w:t>
      </w:r>
    </w:p>
    <w:p w:rsidR="0081129C" w:rsidRPr="007844A0" w:rsidRDefault="00B735F4" w:rsidP="0081129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（5）</w:t>
      </w:r>
      <w:r w:rsidR="0081129C" w:rsidRPr="0081129C">
        <w:rPr>
          <w:rFonts w:ascii="仿宋" w:eastAsia="仿宋" w:hAnsi="仿宋" w:hint="eastAsia"/>
          <w:szCs w:val="21"/>
        </w:rPr>
        <w:t>过氧化氢分解</w:t>
      </w:r>
    </w:p>
    <w:p w:rsidR="00C909A8" w:rsidRDefault="00DC3625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 xml:space="preserve">三、课程教学目标 </w:t>
      </w:r>
    </w:p>
    <w:p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(</w:t>
      </w:r>
      <w:proofErr w:type="gramStart"/>
      <w:r>
        <w:rPr>
          <w:rFonts w:ascii="仿宋" w:eastAsia="仿宋" w:hAnsi="仿宋" w:hint="eastAsia"/>
          <w:szCs w:val="21"/>
        </w:rPr>
        <w:t>一</w:t>
      </w:r>
      <w:proofErr w:type="gramEnd"/>
      <w:r>
        <w:rPr>
          <w:rFonts w:ascii="仿宋" w:eastAsia="仿宋" w:hAnsi="仿宋"/>
          <w:szCs w:val="21"/>
        </w:rPr>
        <w:t>)</w:t>
      </w:r>
      <w:r w:rsidR="007844A0">
        <w:rPr>
          <w:rFonts w:ascii="仿宋" w:eastAsia="仿宋" w:hAnsi="仿宋" w:hint="eastAsia"/>
          <w:szCs w:val="21"/>
        </w:rPr>
        <w:t>虚拟仿真实验</w:t>
      </w:r>
      <w:r>
        <w:rPr>
          <w:rFonts w:ascii="仿宋" w:eastAsia="仿宋" w:hAnsi="仿宋" w:hint="eastAsia"/>
          <w:szCs w:val="21"/>
        </w:rPr>
        <w:t>基本要求</w:t>
      </w:r>
    </w:p>
    <w:p w:rsidR="00B735F4" w:rsidRDefault="00B735F4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学会物理化学实验基本技术及常用方法；</w:t>
      </w:r>
    </w:p>
    <w:p w:rsidR="00B735F4" w:rsidRDefault="00B735F4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了解实验数据处理原理及方法；</w:t>
      </w:r>
    </w:p>
    <w:p w:rsidR="00B735F4" w:rsidRDefault="00B735F4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掌握常见物质特性及化学反应特性测量及研究方法；</w:t>
      </w:r>
    </w:p>
    <w:p w:rsidR="00B735F4" w:rsidRDefault="00B735F4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掌握实验室安全有关知识。</w:t>
      </w:r>
    </w:p>
    <w:p w:rsidR="00C909A8" w:rsidRDefault="007844A0">
      <w:pPr>
        <w:numPr>
          <w:ilvl w:val="0"/>
          <w:numId w:val="1"/>
        </w:num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虚拟仿真</w:t>
      </w:r>
      <w:r w:rsidR="00DC3625">
        <w:rPr>
          <w:rFonts w:ascii="仿宋" w:eastAsia="仿宋" w:hAnsi="仿宋" w:hint="eastAsia"/>
          <w:szCs w:val="21"/>
        </w:rPr>
        <w:t>实验教学目标</w:t>
      </w:r>
    </w:p>
    <w:p w:rsidR="00C909A8" w:rsidRDefault="007844A0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选取的虚拟仿真实验对应教学大纲的培养目标点是什么；课程</w:t>
      </w:r>
      <w:r w:rsidR="00DC3625">
        <w:rPr>
          <w:rFonts w:ascii="仿宋" w:eastAsia="仿宋" w:hAnsi="仿宋" w:hint="eastAsia"/>
          <w:szCs w:val="21"/>
        </w:rPr>
        <w:t>内容涉及</w:t>
      </w:r>
      <w:r>
        <w:rPr>
          <w:rFonts w:ascii="仿宋" w:eastAsia="仿宋" w:hAnsi="仿宋" w:hint="eastAsia"/>
          <w:szCs w:val="21"/>
        </w:rPr>
        <w:t>到的课程</w:t>
      </w:r>
      <w:r w:rsidR="00DC3625">
        <w:rPr>
          <w:rFonts w:ascii="仿宋" w:eastAsia="仿宋" w:hAnsi="仿宋" w:hint="eastAsia"/>
          <w:szCs w:val="21"/>
        </w:rPr>
        <w:t>实验技术和各种仪器操作技术。要求学生</w:t>
      </w:r>
      <w:r w:rsidR="00871364">
        <w:rPr>
          <w:rFonts w:ascii="仿宋" w:eastAsia="仿宋" w:hAnsi="仿宋" w:hint="eastAsia"/>
          <w:szCs w:val="21"/>
        </w:rPr>
        <w:t>掌握</w:t>
      </w:r>
      <w:r>
        <w:rPr>
          <w:rFonts w:ascii="仿宋" w:eastAsia="仿宋" w:hAnsi="仿宋" w:hint="eastAsia"/>
          <w:szCs w:val="21"/>
        </w:rPr>
        <w:t>的内容</w:t>
      </w:r>
      <w:r w:rsidR="00871364">
        <w:rPr>
          <w:rFonts w:ascii="仿宋" w:eastAsia="仿宋" w:hAnsi="仿宋" w:hint="eastAsia"/>
          <w:szCs w:val="21"/>
        </w:rPr>
        <w:t>。</w:t>
      </w:r>
    </w:p>
    <w:p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课程实验可在以下内容中选择，课程教师可根据学时安排及课程要求灵活掌握。</w:t>
      </w:r>
    </w:p>
    <w:p w:rsidR="00B735F4" w:rsidRDefault="00B735F4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物理化学实验基础知识：</w:t>
      </w:r>
    </w:p>
    <w:p w:rsidR="00B735F4" w:rsidRDefault="00B735F4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（1）化学实验安全知识；</w:t>
      </w:r>
    </w:p>
    <w:p w:rsidR="00B735F4" w:rsidRDefault="00B735F4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（2）实验数据的表达及处理；</w:t>
      </w:r>
    </w:p>
    <w:p w:rsidR="00B735F4" w:rsidRDefault="00B735F4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（3）温度测量与控制技术；</w:t>
      </w:r>
    </w:p>
    <w:p w:rsidR="00B735F4" w:rsidRDefault="00B735F4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（4）压力测量与控制技术</w:t>
      </w:r>
    </w:p>
    <w:p w:rsidR="00D520AF" w:rsidRDefault="007844A0" w:rsidP="00B13C73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实验</w:t>
      </w:r>
      <w:r w:rsidR="00871364">
        <w:rPr>
          <w:rFonts w:ascii="仿宋" w:eastAsia="仿宋" w:hAnsi="仿宋"/>
          <w:szCs w:val="21"/>
        </w:rPr>
        <w:t>1</w:t>
      </w:r>
      <w:r w:rsidR="00871364" w:rsidRPr="00871364">
        <w:rPr>
          <w:rFonts w:ascii="仿宋" w:eastAsia="仿宋" w:hAnsi="仿宋" w:hint="eastAsia"/>
          <w:szCs w:val="21"/>
        </w:rPr>
        <w:t>、</w:t>
      </w:r>
      <w:r w:rsidR="00B13C73" w:rsidRPr="0081129C">
        <w:rPr>
          <w:rFonts w:ascii="仿宋" w:eastAsia="仿宋" w:hAnsi="仿宋" w:hint="eastAsia"/>
          <w:szCs w:val="21"/>
        </w:rPr>
        <w:t>燃烧热的测定</w:t>
      </w:r>
    </w:p>
    <w:p w:rsidR="00D520AF" w:rsidRDefault="00467BDD" w:rsidP="00D520AF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（1）</w:t>
      </w:r>
      <w:r w:rsidR="001766E6">
        <w:rPr>
          <w:rFonts w:ascii="仿宋" w:eastAsia="仿宋" w:hAnsi="仿宋" w:hint="eastAsia"/>
          <w:szCs w:val="21"/>
        </w:rPr>
        <w:t>与教学大纲及培养方案对应的培养目标</w:t>
      </w:r>
    </w:p>
    <w:p w:rsidR="00AF6B4B" w:rsidRDefault="00AF6B4B" w:rsidP="00D520AF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教学大纲对应项目：</w:t>
      </w:r>
      <w:r w:rsidR="00C91262" w:rsidRPr="0081129C">
        <w:rPr>
          <w:rFonts w:ascii="仿宋" w:eastAsia="仿宋" w:hAnsi="仿宋" w:hint="eastAsia"/>
          <w:szCs w:val="21"/>
        </w:rPr>
        <w:t>燃烧热的测定</w:t>
      </w:r>
    </w:p>
    <w:p w:rsidR="00947209" w:rsidRPr="00947209" w:rsidRDefault="00C91262" w:rsidP="00D520AF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训练内容：</w:t>
      </w:r>
      <w:r w:rsidR="00947209">
        <w:rPr>
          <w:rFonts w:ascii="仿宋" w:eastAsia="仿宋" w:hAnsi="仿宋" w:hint="eastAsia"/>
          <w:szCs w:val="21"/>
        </w:rPr>
        <w:t>量热计术及温差测量技术训练</w:t>
      </w:r>
    </w:p>
    <w:p w:rsidR="00D520AF" w:rsidRDefault="00467BDD" w:rsidP="00D520AF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（2）</w:t>
      </w:r>
      <w:r w:rsidR="001766E6">
        <w:rPr>
          <w:rFonts w:ascii="仿宋" w:eastAsia="仿宋" w:hAnsi="仿宋" w:hint="eastAsia"/>
          <w:szCs w:val="21"/>
        </w:rPr>
        <w:t>对学生的掌握内容的要求</w:t>
      </w:r>
    </w:p>
    <w:p w:rsidR="00947209" w:rsidRPr="00947209" w:rsidRDefault="00947209" w:rsidP="00947209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 w:rsidRPr="00947209">
        <w:rPr>
          <w:rFonts w:ascii="仿宋" w:eastAsia="仿宋" w:hAnsi="仿宋" w:hint="eastAsia"/>
          <w:szCs w:val="21"/>
        </w:rPr>
        <w:t>1. 了解弹式量热计的结构和工作原理，掌握燃烧热测定方法。</w:t>
      </w:r>
    </w:p>
    <w:p w:rsidR="00947209" w:rsidRPr="00871364" w:rsidRDefault="00947209" w:rsidP="00947209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 w:rsidRPr="00947209">
        <w:rPr>
          <w:rFonts w:ascii="仿宋" w:eastAsia="仿宋" w:hAnsi="仿宋" w:hint="eastAsia"/>
          <w:szCs w:val="21"/>
        </w:rPr>
        <w:t>2. 掌握恒压反应热与恒容反应热的差别及相互关系。</w:t>
      </w:r>
    </w:p>
    <w:p w:rsidR="00B13C73" w:rsidRDefault="001766E6" w:rsidP="00B13C73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实验2</w:t>
      </w:r>
      <w:r w:rsidRPr="00871364">
        <w:rPr>
          <w:rFonts w:ascii="仿宋" w:eastAsia="仿宋" w:hAnsi="仿宋" w:hint="eastAsia"/>
          <w:szCs w:val="21"/>
        </w:rPr>
        <w:t>、</w:t>
      </w:r>
      <w:r w:rsidR="00B13C73">
        <w:rPr>
          <w:rFonts w:ascii="仿宋" w:eastAsia="仿宋" w:hAnsi="仿宋" w:hint="eastAsia"/>
          <w:szCs w:val="21"/>
        </w:rPr>
        <w:t>液体</w:t>
      </w:r>
      <w:r w:rsidR="00B13C73" w:rsidRPr="0081129C">
        <w:rPr>
          <w:rFonts w:ascii="仿宋" w:eastAsia="仿宋" w:hAnsi="仿宋" w:hint="eastAsia"/>
          <w:szCs w:val="21"/>
        </w:rPr>
        <w:t>饱和蒸气压的测定</w:t>
      </w:r>
    </w:p>
    <w:p w:rsidR="001766E6" w:rsidRDefault="001766E6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（1）与教学大纲及培养方案对应的培养目标</w:t>
      </w:r>
    </w:p>
    <w:p w:rsidR="00AF6B4B" w:rsidRDefault="00AF6B4B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教学大纲对应项目：液体</w:t>
      </w:r>
      <w:r w:rsidRPr="0081129C">
        <w:rPr>
          <w:rFonts w:ascii="仿宋" w:eastAsia="仿宋" w:hAnsi="仿宋" w:hint="eastAsia"/>
          <w:szCs w:val="21"/>
        </w:rPr>
        <w:t>饱和蒸气压的测定</w:t>
      </w:r>
    </w:p>
    <w:p w:rsidR="00947209" w:rsidRPr="00947209" w:rsidRDefault="00C91262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训练内容：</w:t>
      </w:r>
      <w:r w:rsidR="00947209">
        <w:rPr>
          <w:rFonts w:ascii="仿宋" w:eastAsia="仿宋" w:hAnsi="仿宋" w:hint="eastAsia"/>
          <w:szCs w:val="21"/>
        </w:rPr>
        <w:t>实验室真空技术</w:t>
      </w:r>
      <w:r w:rsidR="002823CA">
        <w:rPr>
          <w:rFonts w:ascii="仿宋" w:eastAsia="仿宋" w:hAnsi="仿宋" w:hint="eastAsia"/>
          <w:szCs w:val="21"/>
        </w:rPr>
        <w:t>原理及方法；压力控制及测量技术；温度控制及测量技术；</w:t>
      </w:r>
    </w:p>
    <w:p w:rsidR="00871364" w:rsidRDefault="001766E6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（2）对学生的掌握内容的要求</w:t>
      </w:r>
    </w:p>
    <w:p w:rsidR="002823CA" w:rsidRPr="002823CA" w:rsidRDefault="002823CA" w:rsidP="002823CA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 w:rsidRPr="002823CA">
        <w:rPr>
          <w:rFonts w:ascii="仿宋" w:eastAsia="仿宋" w:hAnsi="仿宋" w:hint="eastAsia"/>
          <w:szCs w:val="21"/>
        </w:rPr>
        <w:lastRenderedPageBreak/>
        <w:t>1. 掌握等压管测定液体饱和蒸气压的原理和方法。</w:t>
      </w:r>
    </w:p>
    <w:p w:rsidR="002823CA" w:rsidRPr="002823CA" w:rsidRDefault="002823CA" w:rsidP="002823CA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 w:rsidRPr="002823CA">
        <w:rPr>
          <w:rFonts w:ascii="仿宋" w:eastAsia="仿宋" w:hAnsi="仿宋" w:hint="eastAsia"/>
          <w:szCs w:val="21"/>
        </w:rPr>
        <w:t>2. 了解</w:t>
      </w:r>
      <w:proofErr w:type="gramStart"/>
      <w:r w:rsidRPr="002823CA">
        <w:rPr>
          <w:rFonts w:ascii="仿宋" w:eastAsia="仿宋" w:hAnsi="仿宋" w:hint="eastAsia"/>
          <w:szCs w:val="21"/>
        </w:rPr>
        <w:t>蒸气</w:t>
      </w:r>
      <w:proofErr w:type="gramEnd"/>
      <w:r w:rsidRPr="002823CA">
        <w:rPr>
          <w:rFonts w:ascii="仿宋" w:eastAsia="仿宋" w:hAnsi="仿宋" w:hint="eastAsia"/>
          <w:szCs w:val="21"/>
        </w:rPr>
        <w:t>压的概念和影响因素。</w:t>
      </w:r>
    </w:p>
    <w:p w:rsidR="002823CA" w:rsidRPr="00871364" w:rsidRDefault="002823CA" w:rsidP="002823CA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 w:rsidRPr="002823CA">
        <w:rPr>
          <w:rFonts w:ascii="仿宋" w:eastAsia="仿宋" w:hAnsi="仿宋" w:hint="eastAsia"/>
          <w:szCs w:val="21"/>
        </w:rPr>
        <w:t>3. 学会应用克－克方程，求得乙醇的摩尔气化热。</w:t>
      </w:r>
    </w:p>
    <w:p w:rsidR="00947209" w:rsidRDefault="001766E6" w:rsidP="00947209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实验3</w:t>
      </w:r>
      <w:r w:rsidRPr="00871364">
        <w:rPr>
          <w:rFonts w:ascii="仿宋" w:eastAsia="仿宋" w:hAnsi="仿宋" w:hint="eastAsia"/>
          <w:szCs w:val="21"/>
        </w:rPr>
        <w:t>、</w:t>
      </w:r>
      <w:r w:rsidR="00947209" w:rsidRPr="0081129C">
        <w:rPr>
          <w:rFonts w:ascii="仿宋" w:eastAsia="仿宋" w:hAnsi="仿宋" w:hint="eastAsia"/>
          <w:szCs w:val="21"/>
        </w:rPr>
        <w:t>二组分液—液相图的绘制</w:t>
      </w:r>
    </w:p>
    <w:p w:rsidR="001766E6" w:rsidRDefault="001766E6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（1）与教学大纲及培养方案对应的培养目标</w:t>
      </w:r>
    </w:p>
    <w:p w:rsidR="002823CA" w:rsidRDefault="00AF6B4B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教学大纲对应项目：</w:t>
      </w:r>
      <w:r w:rsidRPr="00AF6B4B">
        <w:rPr>
          <w:rFonts w:ascii="仿宋" w:eastAsia="仿宋" w:hAnsi="仿宋" w:hint="eastAsia"/>
          <w:szCs w:val="21"/>
        </w:rPr>
        <w:t>二组分沸点-组成相图</w:t>
      </w:r>
    </w:p>
    <w:p w:rsidR="00C91262" w:rsidRPr="002823CA" w:rsidRDefault="00C91262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训练内容：温度控制及测量</w:t>
      </w:r>
      <w:r w:rsidR="00BA64D1">
        <w:rPr>
          <w:rFonts w:ascii="仿宋" w:eastAsia="仿宋" w:hAnsi="仿宋" w:hint="eastAsia"/>
          <w:szCs w:val="21"/>
        </w:rPr>
        <w:t>技</w:t>
      </w:r>
      <w:r>
        <w:rPr>
          <w:rFonts w:ascii="仿宋" w:eastAsia="仿宋" w:hAnsi="仿宋" w:hint="eastAsia"/>
          <w:szCs w:val="21"/>
        </w:rPr>
        <w:t>术，气液平衡仪原理及使用，折光率测量技术；</w:t>
      </w:r>
    </w:p>
    <w:p w:rsidR="00855429" w:rsidRDefault="001766E6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（2）对学生的掌握内容的要求</w:t>
      </w:r>
    </w:p>
    <w:p w:rsidR="00C91262" w:rsidRPr="00C91262" w:rsidRDefault="00C91262" w:rsidP="00C91262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 w:rsidRPr="00C91262">
        <w:rPr>
          <w:rFonts w:ascii="仿宋" w:eastAsia="仿宋" w:hAnsi="仿宋" w:hint="eastAsia"/>
          <w:szCs w:val="21"/>
        </w:rPr>
        <w:t>1. 掌握沸点-组成相图的制作方法。</w:t>
      </w:r>
    </w:p>
    <w:p w:rsidR="002823CA" w:rsidRDefault="00C91262" w:rsidP="00C91262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 w:rsidRPr="00C91262">
        <w:rPr>
          <w:rFonts w:ascii="仿宋" w:eastAsia="仿宋" w:hAnsi="仿宋" w:hint="eastAsia"/>
          <w:szCs w:val="21"/>
        </w:rPr>
        <w:t>2. 掌握阿贝（Abbe）折射计及超级恒温槽的使用方法。</w:t>
      </w:r>
    </w:p>
    <w:p w:rsidR="00947209" w:rsidRDefault="001766E6" w:rsidP="00947209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实验4</w:t>
      </w:r>
      <w:r w:rsidRPr="00871364">
        <w:rPr>
          <w:rFonts w:ascii="仿宋" w:eastAsia="仿宋" w:hAnsi="仿宋" w:hint="eastAsia"/>
          <w:szCs w:val="21"/>
        </w:rPr>
        <w:t>、</w:t>
      </w:r>
      <w:r w:rsidR="00947209" w:rsidRPr="0081129C">
        <w:rPr>
          <w:rFonts w:ascii="仿宋" w:eastAsia="仿宋" w:hAnsi="仿宋" w:hint="eastAsia"/>
          <w:szCs w:val="21"/>
        </w:rPr>
        <w:t>粘度法测定高聚物的分子量</w:t>
      </w:r>
    </w:p>
    <w:p w:rsidR="00947209" w:rsidRPr="00871364" w:rsidRDefault="00947209" w:rsidP="00947209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（1）与教学大纲及培养方案对应的培养目标</w:t>
      </w:r>
    </w:p>
    <w:p w:rsidR="002823CA" w:rsidRDefault="00BA64D1" w:rsidP="00947209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教学大纲对应项目：</w:t>
      </w:r>
      <w:r w:rsidRPr="00BA64D1">
        <w:rPr>
          <w:rFonts w:ascii="仿宋" w:eastAsia="仿宋" w:hAnsi="仿宋" w:hint="eastAsia"/>
          <w:szCs w:val="21"/>
        </w:rPr>
        <w:t>粘度法测高聚物相对分子质量</w:t>
      </w:r>
    </w:p>
    <w:p w:rsidR="00BA64D1" w:rsidRPr="00BA64D1" w:rsidRDefault="00BA64D1" w:rsidP="00947209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训练内容：温度控制及测量技术，液体运动粘度的测量；</w:t>
      </w:r>
    </w:p>
    <w:p w:rsidR="00947209" w:rsidRDefault="00947209" w:rsidP="00947209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（2）对学生的掌握内容的要求</w:t>
      </w:r>
    </w:p>
    <w:p w:rsidR="00BA64D1" w:rsidRPr="00BA64D1" w:rsidRDefault="00BA64D1" w:rsidP="00BA64D1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 w:rsidRPr="00BA64D1">
        <w:rPr>
          <w:rFonts w:ascii="仿宋" w:eastAsia="仿宋" w:hAnsi="仿宋" w:hint="eastAsia"/>
          <w:szCs w:val="21"/>
        </w:rPr>
        <w:t>1. 掌握用粘度法测定高聚物相对分子质量的原理。</w:t>
      </w:r>
    </w:p>
    <w:p w:rsidR="002823CA" w:rsidRDefault="00BA64D1" w:rsidP="00BA64D1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 w:rsidRPr="00BA64D1">
        <w:rPr>
          <w:rFonts w:ascii="仿宋" w:eastAsia="仿宋" w:hAnsi="仿宋" w:hint="eastAsia"/>
          <w:szCs w:val="21"/>
        </w:rPr>
        <w:t>2. 用乌氏（</w:t>
      </w:r>
      <w:proofErr w:type="spellStart"/>
      <w:r w:rsidRPr="00BA64D1">
        <w:rPr>
          <w:rFonts w:ascii="仿宋" w:eastAsia="仿宋" w:hAnsi="仿宋" w:hint="eastAsia"/>
          <w:szCs w:val="21"/>
        </w:rPr>
        <w:t>Ubbelohde</w:t>
      </w:r>
      <w:proofErr w:type="spellEnd"/>
      <w:r w:rsidRPr="00BA64D1">
        <w:rPr>
          <w:rFonts w:ascii="仿宋" w:eastAsia="仿宋" w:hAnsi="仿宋" w:hint="eastAsia"/>
          <w:szCs w:val="21"/>
        </w:rPr>
        <w:t>）粘度计测定聚乙烯醇溶液的特性粘度，计算其粘均相对分子质量。</w:t>
      </w:r>
    </w:p>
    <w:p w:rsidR="00947209" w:rsidRPr="00B13C73" w:rsidRDefault="00947209" w:rsidP="00947209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实验5</w:t>
      </w:r>
      <w:r w:rsidRPr="00871364">
        <w:rPr>
          <w:rFonts w:ascii="仿宋" w:eastAsia="仿宋" w:hAnsi="仿宋" w:hint="eastAsia"/>
          <w:szCs w:val="21"/>
        </w:rPr>
        <w:t>、</w:t>
      </w:r>
      <w:r w:rsidRPr="0081129C">
        <w:rPr>
          <w:rFonts w:ascii="仿宋" w:eastAsia="仿宋" w:hAnsi="仿宋" w:hint="eastAsia"/>
          <w:szCs w:val="21"/>
        </w:rPr>
        <w:t>磁化率法络合物测定结构</w:t>
      </w:r>
    </w:p>
    <w:p w:rsidR="001766E6" w:rsidRPr="00871364" w:rsidRDefault="001766E6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（1）与教学大纲及培养方案对应的培养目标</w:t>
      </w:r>
    </w:p>
    <w:p w:rsidR="002823CA" w:rsidRDefault="00BA64D1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教学大纲对应项目：</w:t>
      </w:r>
      <w:r w:rsidRPr="00BA64D1">
        <w:rPr>
          <w:rFonts w:ascii="仿宋" w:eastAsia="仿宋" w:hAnsi="仿宋" w:hint="eastAsia"/>
          <w:szCs w:val="21"/>
        </w:rPr>
        <w:t>磁化率法测定络合物结构</w:t>
      </w:r>
    </w:p>
    <w:p w:rsidR="00BA64D1" w:rsidRDefault="00BA64D1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训练内容：磁天平原理及使用；物质磁化率测量技术；</w:t>
      </w:r>
    </w:p>
    <w:p w:rsidR="00871364" w:rsidRDefault="001766E6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（2）对学生的掌握内容的要求</w:t>
      </w:r>
    </w:p>
    <w:p w:rsidR="00BA64D1" w:rsidRPr="00BA64D1" w:rsidRDefault="00BA64D1" w:rsidP="00BA64D1">
      <w:pPr>
        <w:spacing w:before="120" w:after="120" w:line="276" w:lineRule="auto"/>
        <w:ind w:firstLineChars="200" w:firstLine="420"/>
        <w:rPr>
          <w:rFonts w:ascii="仿宋" w:eastAsia="仿宋" w:hAnsi="仿宋"/>
          <w:bCs/>
          <w:szCs w:val="21"/>
        </w:rPr>
      </w:pPr>
      <w:r w:rsidRPr="00BA64D1">
        <w:rPr>
          <w:rFonts w:ascii="仿宋" w:eastAsia="仿宋" w:hAnsi="仿宋" w:hint="eastAsia"/>
          <w:bCs/>
          <w:szCs w:val="21"/>
        </w:rPr>
        <w:t>1.利用古埃（</w:t>
      </w:r>
      <w:proofErr w:type="spellStart"/>
      <w:r w:rsidRPr="00BA64D1">
        <w:rPr>
          <w:rFonts w:ascii="仿宋" w:eastAsia="仿宋" w:hAnsi="仿宋" w:hint="eastAsia"/>
          <w:bCs/>
          <w:szCs w:val="21"/>
        </w:rPr>
        <w:t>Gouy</w:t>
      </w:r>
      <w:proofErr w:type="spellEnd"/>
      <w:r w:rsidRPr="00BA64D1">
        <w:rPr>
          <w:rFonts w:ascii="仿宋" w:eastAsia="仿宋" w:hAnsi="仿宋" w:hint="eastAsia"/>
          <w:bCs/>
          <w:szCs w:val="21"/>
        </w:rPr>
        <w:t>）法测定物质的磁化率，并估算物质分子中未成对电子数。</w:t>
      </w:r>
    </w:p>
    <w:p w:rsidR="002823CA" w:rsidRPr="00BA64D1" w:rsidRDefault="00BA64D1" w:rsidP="00BA64D1">
      <w:pPr>
        <w:spacing w:before="120" w:after="120" w:line="276" w:lineRule="auto"/>
        <w:ind w:firstLineChars="200" w:firstLine="420"/>
        <w:rPr>
          <w:rFonts w:ascii="仿宋" w:eastAsia="仿宋" w:hAnsi="仿宋"/>
          <w:bCs/>
          <w:szCs w:val="21"/>
        </w:rPr>
      </w:pPr>
      <w:r w:rsidRPr="00BA64D1">
        <w:rPr>
          <w:rFonts w:ascii="仿宋" w:eastAsia="仿宋" w:hAnsi="仿宋" w:hint="eastAsia"/>
          <w:bCs/>
          <w:szCs w:val="21"/>
        </w:rPr>
        <w:t>2.</w:t>
      </w:r>
      <w:proofErr w:type="gramStart"/>
      <w:r w:rsidRPr="00BA64D1">
        <w:rPr>
          <w:rFonts w:ascii="仿宋" w:eastAsia="仿宋" w:hAnsi="仿宋" w:hint="eastAsia"/>
          <w:bCs/>
          <w:szCs w:val="21"/>
        </w:rPr>
        <w:t>掌握古埃法</w:t>
      </w:r>
      <w:proofErr w:type="gramEnd"/>
      <w:r w:rsidRPr="00BA64D1">
        <w:rPr>
          <w:rFonts w:ascii="仿宋" w:eastAsia="仿宋" w:hAnsi="仿宋" w:hint="eastAsia"/>
          <w:bCs/>
          <w:szCs w:val="21"/>
        </w:rPr>
        <w:t>测定磁化率的原理和方法。</w:t>
      </w:r>
    </w:p>
    <w:p w:rsidR="00C909A8" w:rsidRDefault="001766E6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四、虚拟仿真实验软件</w:t>
      </w:r>
    </w:p>
    <w:p w:rsidR="001766E6" w:rsidRPr="001766E6" w:rsidRDefault="001766E6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 w:rsidRPr="001766E6">
        <w:rPr>
          <w:rFonts w:ascii="仿宋" w:eastAsia="仿宋" w:hAnsi="仿宋" w:hint="eastAsia"/>
          <w:szCs w:val="21"/>
        </w:rPr>
        <w:t>1、</w:t>
      </w:r>
      <w:r w:rsidR="002823CA">
        <w:rPr>
          <w:rFonts w:ascii="仿宋" w:eastAsia="仿宋" w:hAnsi="仿宋" w:hint="eastAsia"/>
          <w:szCs w:val="21"/>
        </w:rPr>
        <w:t>中国大学MOOC课程：物理化学实验/应化18（中国石油大学（北京）异步SPOC课程</w:t>
      </w:r>
    </w:p>
    <w:p w:rsidR="001766E6" w:rsidRPr="001766E6" w:rsidRDefault="001766E6" w:rsidP="001766E6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 w:rsidRPr="001766E6">
        <w:rPr>
          <w:rFonts w:ascii="仿宋" w:eastAsia="仿宋" w:hAnsi="仿宋" w:hint="eastAsia"/>
          <w:szCs w:val="21"/>
        </w:rPr>
        <w:t>2、</w:t>
      </w:r>
    </w:p>
    <w:p w:rsidR="00C909A8" w:rsidRDefault="00DC3625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lastRenderedPageBreak/>
        <w:t>五、</w:t>
      </w:r>
      <w:r w:rsidR="001766E6">
        <w:rPr>
          <w:rFonts w:ascii="仿宋" w:eastAsia="仿宋" w:hAnsi="仿宋" w:hint="eastAsia"/>
          <w:b/>
          <w:szCs w:val="21"/>
          <w:lang w:val="en-GB"/>
        </w:rPr>
        <w:t>虚拟仿真</w:t>
      </w:r>
      <w:r>
        <w:rPr>
          <w:rFonts w:ascii="仿宋" w:eastAsia="仿宋" w:hAnsi="仿宋" w:hint="eastAsia"/>
          <w:b/>
          <w:szCs w:val="21"/>
          <w:lang w:val="en-GB"/>
        </w:rPr>
        <w:t>实验内容与学时分配</w:t>
      </w:r>
    </w:p>
    <w:tbl>
      <w:tblPr>
        <w:tblW w:w="8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85"/>
        <w:gridCol w:w="1828"/>
        <w:gridCol w:w="1417"/>
        <w:gridCol w:w="709"/>
        <w:gridCol w:w="709"/>
        <w:gridCol w:w="719"/>
      </w:tblGrid>
      <w:tr w:rsidR="001766E6" w:rsidTr="00C91262">
        <w:trPr>
          <w:trHeight w:val="1022"/>
          <w:tblHeader/>
          <w:jc w:val="center"/>
        </w:trPr>
        <w:tc>
          <w:tcPr>
            <w:tcW w:w="1276" w:type="dxa"/>
            <w:vAlign w:val="center"/>
          </w:tcPr>
          <w:p w:rsidR="001766E6" w:rsidRPr="004A6121" w:rsidRDefault="001766E6">
            <w:pPr>
              <w:spacing w:before="120" w:after="120" w:line="276" w:lineRule="auto"/>
              <w:jc w:val="left"/>
              <w:rPr>
                <w:rFonts w:ascii="仿宋" w:eastAsia="仿宋" w:hAnsi="仿宋"/>
                <w:sz w:val="20"/>
                <w:szCs w:val="21"/>
              </w:rPr>
            </w:pPr>
            <w:r w:rsidRPr="004A6121">
              <w:rPr>
                <w:rFonts w:ascii="仿宋" w:eastAsia="仿宋" w:hAnsi="仿宋" w:hint="eastAsia"/>
                <w:sz w:val="20"/>
                <w:szCs w:val="21"/>
              </w:rPr>
              <w:t>序号</w:t>
            </w:r>
          </w:p>
        </w:tc>
        <w:tc>
          <w:tcPr>
            <w:tcW w:w="1785" w:type="dxa"/>
            <w:vAlign w:val="center"/>
          </w:tcPr>
          <w:p w:rsidR="001766E6" w:rsidRPr="004A6121" w:rsidRDefault="001766E6">
            <w:pPr>
              <w:spacing w:before="120" w:after="120" w:line="276" w:lineRule="auto"/>
              <w:jc w:val="left"/>
              <w:rPr>
                <w:rFonts w:ascii="仿宋" w:eastAsia="仿宋" w:hAnsi="仿宋"/>
                <w:sz w:val="20"/>
                <w:szCs w:val="21"/>
              </w:rPr>
            </w:pPr>
            <w:r w:rsidRPr="004A6121">
              <w:rPr>
                <w:rFonts w:ascii="仿宋" w:eastAsia="仿宋" w:hAnsi="仿宋" w:hint="eastAsia"/>
                <w:sz w:val="20"/>
                <w:szCs w:val="21"/>
              </w:rPr>
              <w:t>实验项目名称</w:t>
            </w:r>
          </w:p>
        </w:tc>
        <w:tc>
          <w:tcPr>
            <w:tcW w:w="1828" w:type="dxa"/>
            <w:vAlign w:val="center"/>
          </w:tcPr>
          <w:p w:rsidR="001766E6" w:rsidRPr="004A6121" w:rsidRDefault="001766E6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 w:rsidRPr="004A6121">
              <w:rPr>
                <w:rFonts w:ascii="仿宋" w:eastAsia="仿宋" w:hAnsi="仿宋" w:hint="eastAsia"/>
                <w:sz w:val="20"/>
                <w:szCs w:val="21"/>
              </w:rPr>
              <w:t>主要内容</w:t>
            </w:r>
          </w:p>
        </w:tc>
        <w:tc>
          <w:tcPr>
            <w:tcW w:w="1417" w:type="dxa"/>
            <w:vAlign w:val="center"/>
          </w:tcPr>
          <w:p w:rsidR="001766E6" w:rsidRPr="004A6121" w:rsidRDefault="001766E6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 w:rsidRPr="004A6121">
              <w:rPr>
                <w:rFonts w:ascii="仿宋" w:eastAsia="仿宋" w:hAnsi="仿宋" w:hint="eastAsia"/>
                <w:sz w:val="20"/>
                <w:szCs w:val="21"/>
              </w:rPr>
              <w:t>实验仪器名称</w:t>
            </w:r>
          </w:p>
        </w:tc>
        <w:tc>
          <w:tcPr>
            <w:tcW w:w="709" w:type="dxa"/>
            <w:vAlign w:val="center"/>
          </w:tcPr>
          <w:p w:rsidR="001766E6" w:rsidRPr="004A6121" w:rsidRDefault="001766E6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 w:rsidRPr="004A6121">
              <w:rPr>
                <w:rFonts w:ascii="仿宋" w:eastAsia="仿宋" w:hAnsi="仿宋" w:hint="eastAsia"/>
                <w:sz w:val="20"/>
                <w:szCs w:val="21"/>
              </w:rPr>
              <w:t>实验类型</w:t>
            </w:r>
          </w:p>
        </w:tc>
        <w:tc>
          <w:tcPr>
            <w:tcW w:w="709" w:type="dxa"/>
            <w:vAlign w:val="center"/>
          </w:tcPr>
          <w:p w:rsidR="001766E6" w:rsidRPr="004A6121" w:rsidRDefault="001766E6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 w:rsidRPr="004A6121">
              <w:rPr>
                <w:rFonts w:ascii="仿宋" w:eastAsia="仿宋" w:hAnsi="仿宋" w:hint="eastAsia"/>
                <w:sz w:val="20"/>
                <w:szCs w:val="21"/>
              </w:rPr>
              <w:t>实验类别</w:t>
            </w:r>
          </w:p>
        </w:tc>
        <w:tc>
          <w:tcPr>
            <w:tcW w:w="719" w:type="dxa"/>
            <w:vAlign w:val="center"/>
          </w:tcPr>
          <w:p w:rsidR="001766E6" w:rsidRPr="004A6121" w:rsidRDefault="001766E6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 w:rsidRPr="004A6121">
              <w:rPr>
                <w:rFonts w:ascii="仿宋" w:eastAsia="仿宋" w:hAnsi="仿宋" w:hint="eastAsia"/>
                <w:sz w:val="20"/>
                <w:szCs w:val="21"/>
              </w:rPr>
              <w:t>实验学时</w:t>
            </w:r>
          </w:p>
        </w:tc>
      </w:tr>
      <w:tr w:rsidR="001766E6" w:rsidRPr="001766E6" w:rsidTr="001766E6">
        <w:trPr>
          <w:trHeight w:val="1058"/>
          <w:jc w:val="center"/>
        </w:trPr>
        <w:tc>
          <w:tcPr>
            <w:tcW w:w="1276" w:type="dxa"/>
            <w:vAlign w:val="center"/>
          </w:tcPr>
          <w:p w:rsidR="001766E6" w:rsidRPr="003130A3" w:rsidRDefault="001766E6" w:rsidP="003130A3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 w:rsidRPr="003130A3"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1785" w:type="dxa"/>
            <w:vAlign w:val="center"/>
          </w:tcPr>
          <w:p w:rsidR="001766E6" w:rsidRPr="003130A3" w:rsidRDefault="002823CA" w:rsidP="001766E6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 w:rsidRPr="002823CA">
              <w:rPr>
                <w:rFonts w:ascii="仿宋" w:eastAsia="仿宋" w:hAnsi="仿宋" w:hint="eastAsia"/>
                <w:sz w:val="20"/>
                <w:szCs w:val="20"/>
              </w:rPr>
              <w:t>燃烧热的测定</w:t>
            </w:r>
          </w:p>
        </w:tc>
        <w:tc>
          <w:tcPr>
            <w:tcW w:w="1828" w:type="dxa"/>
            <w:vAlign w:val="center"/>
          </w:tcPr>
          <w:p w:rsidR="000D3458" w:rsidRPr="00947209" w:rsidRDefault="000D3458" w:rsidP="000D3458">
            <w:pPr>
              <w:spacing w:before="120" w:after="120" w:line="276" w:lineRule="auto"/>
              <w:ind w:firstLineChars="11" w:firstLine="23"/>
              <w:rPr>
                <w:rFonts w:ascii="仿宋" w:eastAsia="仿宋" w:hAnsi="仿宋"/>
                <w:szCs w:val="21"/>
              </w:rPr>
            </w:pPr>
            <w:r w:rsidRPr="00947209">
              <w:rPr>
                <w:rFonts w:ascii="仿宋" w:eastAsia="仿宋" w:hAnsi="仿宋" w:hint="eastAsia"/>
                <w:szCs w:val="21"/>
              </w:rPr>
              <w:t>1. 了解弹式量热计的结构和工作原理，掌握燃烧热测定方法。</w:t>
            </w:r>
          </w:p>
          <w:p w:rsidR="000D3458" w:rsidRPr="00871364" w:rsidRDefault="000D3458" w:rsidP="000D3458">
            <w:pPr>
              <w:spacing w:before="120" w:after="120" w:line="276" w:lineRule="auto"/>
              <w:ind w:firstLineChars="11" w:firstLine="23"/>
              <w:rPr>
                <w:rFonts w:ascii="仿宋" w:eastAsia="仿宋" w:hAnsi="仿宋"/>
                <w:szCs w:val="21"/>
              </w:rPr>
            </w:pPr>
            <w:r w:rsidRPr="00947209">
              <w:rPr>
                <w:rFonts w:ascii="仿宋" w:eastAsia="仿宋" w:hAnsi="仿宋" w:hint="eastAsia"/>
                <w:szCs w:val="21"/>
              </w:rPr>
              <w:t>2. 掌握恒压反应热与恒容反应热的差别及相互关系。</w:t>
            </w:r>
          </w:p>
          <w:p w:rsidR="001766E6" w:rsidRPr="000D3458" w:rsidRDefault="001766E6" w:rsidP="000D3458">
            <w:pPr>
              <w:snapToGrid w:val="0"/>
              <w:spacing w:line="264" w:lineRule="auto"/>
              <w:ind w:firstLineChars="11" w:firstLine="22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766E6" w:rsidRPr="003130A3" w:rsidRDefault="00C91262" w:rsidP="003130A3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proofErr w:type="gramStart"/>
            <w:r w:rsidRPr="00C91262">
              <w:rPr>
                <w:rFonts w:ascii="仿宋" w:eastAsia="仿宋" w:hAnsi="仿宋" w:hint="eastAsia"/>
                <w:sz w:val="20"/>
                <w:szCs w:val="20"/>
              </w:rPr>
              <w:t>氧弹式</w:t>
            </w:r>
            <w:proofErr w:type="gramEnd"/>
            <w:r w:rsidRPr="00C91262">
              <w:rPr>
                <w:rFonts w:ascii="仿宋" w:eastAsia="仿宋" w:hAnsi="仿宋" w:hint="eastAsia"/>
                <w:sz w:val="20"/>
                <w:szCs w:val="20"/>
              </w:rPr>
              <w:t>量热计、压片机、万用电表、氧气瓶、减压阀（氧气表）、分析天平、台秤、</w:t>
            </w:r>
            <w:r w:rsidR="00A721CB">
              <w:rPr>
                <w:rFonts w:ascii="仿宋" w:eastAsia="仿宋" w:hAnsi="仿宋" w:hint="eastAsia"/>
                <w:sz w:val="20"/>
                <w:szCs w:val="20"/>
              </w:rPr>
              <w:t>电子</w:t>
            </w:r>
            <w:r w:rsidRPr="00C91262">
              <w:rPr>
                <w:rFonts w:ascii="仿宋" w:eastAsia="仿宋" w:hAnsi="仿宋" w:hint="eastAsia"/>
                <w:sz w:val="20"/>
                <w:szCs w:val="20"/>
              </w:rPr>
              <w:t>贝克曼温度计</w:t>
            </w:r>
            <w:r w:rsidR="00BA64D1">
              <w:rPr>
                <w:rFonts w:ascii="仿宋" w:eastAsia="仿宋" w:hAnsi="仿宋" w:hint="eastAsia"/>
                <w:sz w:val="20"/>
                <w:szCs w:val="20"/>
              </w:rPr>
              <w:t>等</w:t>
            </w:r>
          </w:p>
        </w:tc>
        <w:tc>
          <w:tcPr>
            <w:tcW w:w="709" w:type="dxa"/>
            <w:vAlign w:val="center"/>
          </w:tcPr>
          <w:p w:rsidR="001766E6" w:rsidRPr="003130A3" w:rsidRDefault="00F835C0" w:rsidP="003130A3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综合</w:t>
            </w:r>
          </w:p>
        </w:tc>
        <w:tc>
          <w:tcPr>
            <w:tcW w:w="709" w:type="dxa"/>
            <w:vAlign w:val="center"/>
          </w:tcPr>
          <w:p w:rsidR="001766E6" w:rsidRPr="003130A3" w:rsidRDefault="00F835C0" w:rsidP="003130A3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仿真</w:t>
            </w:r>
          </w:p>
        </w:tc>
        <w:tc>
          <w:tcPr>
            <w:tcW w:w="719" w:type="dxa"/>
            <w:vAlign w:val="center"/>
          </w:tcPr>
          <w:p w:rsidR="001766E6" w:rsidRPr="003130A3" w:rsidRDefault="00F835C0" w:rsidP="003130A3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</w:tr>
      <w:tr w:rsidR="00F835C0" w:rsidTr="001766E6">
        <w:trPr>
          <w:trHeight w:val="448"/>
          <w:jc w:val="center"/>
        </w:trPr>
        <w:tc>
          <w:tcPr>
            <w:tcW w:w="1276" w:type="dxa"/>
            <w:vAlign w:val="center"/>
          </w:tcPr>
          <w:p w:rsidR="00F835C0" w:rsidRPr="003130A3" w:rsidRDefault="00F835C0" w:rsidP="00F835C0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 w:rsidRPr="003130A3"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  <w:tc>
          <w:tcPr>
            <w:tcW w:w="1785" w:type="dxa"/>
            <w:vAlign w:val="center"/>
          </w:tcPr>
          <w:p w:rsidR="00F835C0" w:rsidRPr="003130A3" w:rsidRDefault="00F835C0" w:rsidP="00F835C0">
            <w:pPr>
              <w:spacing w:before="120" w:after="120" w:line="276" w:lineRule="auto"/>
              <w:rPr>
                <w:rFonts w:ascii="仿宋" w:eastAsia="仿宋" w:hAnsi="仿宋"/>
                <w:sz w:val="20"/>
                <w:szCs w:val="20"/>
              </w:rPr>
            </w:pPr>
            <w:r w:rsidRPr="002823CA">
              <w:rPr>
                <w:rFonts w:ascii="仿宋" w:eastAsia="仿宋" w:hAnsi="仿宋" w:hint="eastAsia"/>
                <w:sz w:val="20"/>
                <w:szCs w:val="20"/>
              </w:rPr>
              <w:t>饱和蒸气压的测定</w:t>
            </w:r>
          </w:p>
        </w:tc>
        <w:tc>
          <w:tcPr>
            <w:tcW w:w="1828" w:type="dxa"/>
            <w:vAlign w:val="center"/>
          </w:tcPr>
          <w:p w:rsidR="00F835C0" w:rsidRPr="000D3458" w:rsidRDefault="00F835C0" w:rsidP="00F835C0">
            <w:pPr>
              <w:spacing w:before="120" w:after="120"/>
              <w:rPr>
                <w:rFonts w:ascii="仿宋" w:eastAsia="仿宋" w:hAnsi="仿宋"/>
                <w:sz w:val="20"/>
                <w:szCs w:val="20"/>
              </w:rPr>
            </w:pPr>
            <w:r w:rsidRPr="000D3458">
              <w:rPr>
                <w:rFonts w:ascii="仿宋" w:eastAsia="仿宋" w:hAnsi="仿宋" w:hint="eastAsia"/>
                <w:sz w:val="20"/>
                <w:szCs w:val="20"/>
              </w:rPr>
              <w:t>1. 掌握等压管测定液体饱和蒸气压的原理和方法。</w:t>
            </w:r>
          </w:p>
          <w:p w:rsidR="00F835C0" w:rsidRPr="000D3458" w:rsidRDefault="00F835C0" w:rsidP="00F835C0">
            <w:pPr>
              <w:spacing w:before="120" w:after="120"/>
              <w:rPr>
                <w:rFonts w:ascii="仿宋" w:eastAsia="仿宋" w:hAnsi="仿宋"/>
                <w:sz w:val="20"/>
                <w:szCs w:val="20"/>
              </w:rPr>
            </w:pPr>
            <w:r w:rsidRPr="000D3458">
              <w:rPr>
                <w:rFonts w:ascii="仿宋" w:eastAsia="仿宋" w:hAnsi="仿宋" w:hint="eastAsia"/>
                <w:sz w:val="20"/>
                <w:szCs w:val="20"/>
              </w:rPr>
              <w:t>2. 了解</w:t>
            </w:r>
            <w:proofErr w:type="gramStart"/>
            <w:r w:rsidRPr="000D3458">
              <w:rPr>
                <w:rFonts w:ascii="仿宋" w:eastAsia="仿宋" w:hAnsi="仿宋" w:hint="eastAsia"/>
                <w:sz w:val="20"/>
                <w:szCs w:val="20"/>
              </w:rPr>
              <w:t>蒸气</w:t>
            </w:r>
            <w:proofErr w:type="gramEnd"/>
            <w:r w:rsidRPr="000D3458">
              <w:rPr>
                <w:rFonts w:ascii="仿宋" w:eastAsia="仿宋" w:hAnsi="仿宋" w:hint="eastAsia"/>
                <w:sz w:val="20"/>
                <w:szCs w:val="20"/>
              </w:rPr>
              <w:t>压的概念和影响因素。</w:t>
            </w:r>
          </w:p>
          <w:p w:rsidR="00F835C0" w:rsidRPr="003130A3" w:rsidRDefault="00F835C0" w:rsidP="00F835C0">
            <w:pPr>
              <w:spacing w:before="120" w:after="120"/>
              <w:rPr>
                <w:rFonts w:ascii="仿宋" w:eastAsia="仿宋" w:hAnsi="仿宋"/>
                <w:sz w:val="20"/>
                <w:szCs w:val="20"/>
              </w:rPr>
            </w:pPr>
            <w:r w:rsidRPr="000D3458">
              <w:rPr>
                <w:rFonts w:ascii="仿宋" w:eastAsia="仿宋" w:hAnsi="仿宋" w:hint="eastAsia"/>
                <w:sz w:val="20"/>
                <w:szCs w:val="20"/>
              </w:rPr>
              <w:t>3. 学会应用克－克方程，求得乙醇的摩尔气化热。</w:t>
            </w:r>
          </w:p>
        </w:tc>
        <w:tc>
          <w:tcPr>
            <w:tcW w:w="1417" w:type="dxa"/>
            <w:vAlign w:val="center"/>
          </w:tcPr>
          <w:p w:rsidR="00F835C0" w:rsidRPr="003130A3" w:rsidRDefault="00F835C0" w:rsidP="00F835C0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饱和蒸汽压测量</w:t>
            </w:r>
            <w:r w:rsidRPr="00C91262">
              <w:rPr>
                <w:rFonts w:ascii="仿宋" w:eastAsia="仿宋" w:hAnsi="仿宋" w:hint="eastAsia"/>
                <w:sz w:val="20"/>
                <w:szCs w:val="20"/>
              </w:rPr>
              <w:t>实验装置、真空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系统</w:t>
            </w:r>
            <w:r w:rsidRPr="00C91262">
              <w:rPr>
                <w:rFonts w:ascii="仿宋" w:eastAsia="仿宋" w:hAnsi="仿宋" w:hint="eastAsia"/>
                <w:sz w:val="20"/>
                <w:szCs w:val="20"/>
              </w:rPr>
              <w:t>、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等压管等</w:t>
            </w:r>
          </w:p>
        </w:tc>
        <w:tc>
          <w:tcPr>
            <w:tcW w:w="709" w:type="dxa"/>
            <w:vAlign w:val="center"/>
          </w:tcPr>
          <w:p w:rsidR="00F835C0" w:rsidRPr="003130A3" w:rsidRDefault="00F835C0" w:rsidP="00F835C0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综合</w:t>
            </w:r>
          </w:p>
        </w:tc>
        <w:tc>
          <w:tcPr>
            <w:tcW w:w="709" w:type="dxa"/>
            <w:vAlign w:val="center"/>
          </w:tcPr>
          <w:p w:rsidR="00F835C0" w:rsidRPr="003130A3" w:rsidRDefault="00F835C0" w:rsidP="00F835C0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仿真</w:t>
            </w:r>
          </w:p>
        </w:tc>
        <w:tc>
          <w:tcPr>
            <w:tcW w:w="719" w:type="dxa"/>
            <w:vAlign w:val="center"/>
          </w:tcPr>
          <w:p w:rsidR="00F835C0" w:rsidRPr="003130A3" w:rsidRDefault="00F835C0" w:rsidP="00F835C0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</w:tr>
      <w:tr w:rsidR="00F835C0" w:rsidTr="001766E6">
        <w:trPr>
          <w:trHeight w:val="448"/>
          <w:jc w:val="center"/>
        </w:trPr>
        <w:tc>
          <w:tcPr>
            <w:tcW w:w="1276" w:type="dxa"/>
            <w:vAlign w:val="center"/>
          </w:tcPr>
          <w:p w:rsidR="00F835C0" w:rsidRPr="003130A3" w:rsidRDefault="00F835C0" w:rsidP="00F835C0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 w:rsidRPr="003130A3">
              <w:rPr>
                <w:rFonts w:ascii="仿宋" w:eastAsia="仿宋" w:hAnsi="仿宋" w:hint="eastAsia"/>
                <w:sz w:val="20"/>
                <w:szCs w:val="20"/>
              </w:rPr>
              <w:t>3</w:t>
            </w:r>
          </w:p>
        </w:tc>
        <w:tc>
          <w:tcPr>
            <w:tcW w:w="1785" w:type="dxa"/>
            <w:vAlign w:val="center"/>
          </w:tcPr>
          <w:p w:rsidR="00F835C0" w:rsidRPr="003130A3" w:rsidRDefault="00F835C0" w:rsidP="00F835C0">
            <w:pPr>
              <w:spacing w:before="120" w:after="120" w:line="276" w:lineRule="auto"/>
              <w:rPr>
                <w:rFonts w:ascii="仿宋" w:eastAsia="仿宋" w:hAnsi="仿宋"/>
                <w:sz w:val="20"/>
                <w:szCs w:val="20"/>
              </w:rPr>
            </w:pPr>
            <w:r w:rsidRPr="002823CA">
              <w:rPr>
                <w:rFonts w:ascii="仿宋" w:eastAsia="仿宋" w:hAnsi="仿宋" w:hint="eastAsia"/>
                <w:sz w:val="20"/>
                <w:szCs w:val="20"/>
              </w:rPr>
              <w:t>二组分液—液相图的绘制</w:t>
            </w:r>
          </w:p>
        </w:tc>
        <w:tc>
          <w:tcPr>
            <w:tcW w:w="1828" w:type="dxa"/>
            <w:vAlign w:val="center"/>
          </w:tcPr>
          <w:p w:rsidR="00F835C0" w:rsidRPr="00C91262" w:rsidRDefault="00F835C0" w:rsidP="00F835C0">
            <w:pPr>
              <w:spacing w:before="120" w:after="120"/>
              <w:rPr>
                <w:rFonts w:ascii="仿宋" w:eastAsia="仿宋" w:hAnsi="仿宋"/>
                <w:sz w:val="20"/>
                <w:szCs w:val="20"/>
              </w:rPr>
            </w:pPr>
            <w:r w:rsidRPr="00C91262">
              <w:rPr>
                <w:rFonts w:ascii="仿宋" w:eastAsia="仿宋" w:hAnsi="仿宋" w:hint="eastAsia"/>
                <w:sz w:val="20"/>
                <w:szCs w:val="20"/>
              </w:rPr>
              <w:t>1. 掌握沸点-组成相图的制作方法。</w:t>
            </w:r>
          </w:p>
          <w:p w:rsidR="00F835C0" w:rsidRPr="003130A3" w:rsidRDefault="00F835C0" w:rsidP="00F835C0">
            <w:pPr>
              <w:spacing w:before="120" w:after="120"/>
              <w:rPr>
                <w:rFonts w:ascii="仿宋" w:eastAsia="仿宋" w:hAnsi="仿宋"/>
                <w:sz w:val="20"/>
                <w:szCs w:val="20"/>
              </w:rPr>
            </w:pPr>
            <w:r w:rsidRPr="00C91262">
              <w:rPr>
                <w:rFonts w:ascii="仿宋" w:eastAsia="仿宋" w:hAnsi="仿宋" w:hint="eastAsia"/>
                <w:sz w:val="20"/>
                <w:szCs w:val="20"/>
              </w:rPr>
              <w:t>2. 掌握阿贝（Abbe）折射计及超级恒温槽的使用方法。</w:t>
            </w:r>
          </w:p>
        </w:tc>
        <w:tc>
          <w:tcPr>
            <w:tcW w:w="1417" w:type="dxa"/>
            <w:vAlign w:val="center"/>
          </w:tcPr>
          <w:p w:rsidR="00F835C0" w:rsidRPr="003130A3" w:rsidRDefault="00F835C0" w:rsidP="00F835C0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 w:rsidRPr="00C91262">
              <w:rPr>
                <w:rFonts w:ascii="仿宋" w:eastAsia="仿宋" w:hAnsi="仿宋" w:hint="eastAsia"/>
                <w:sz w:val="20"/>
                <w:szCs w:val="20"/>
              </w:rPr>
              <w:t>气液平衡仪、超级恒温槽、阿贝折射计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等</w:t>
            </w:r>
          </w:p>
        </w:tc>
        <w:tc>
          <w:tcPr>
            <w:tcW w:w="709" w:type="dxa"/>
            <w:vAlign w:val="center"/>
          </w:tcPr>
          <w:p w:rsidR="00F835C0" w:rsidRPr="003130A3" w:rsidRDefault="00F835C0" w:rsidP="00F835C0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综合</w:t>
            </w:r>
          </w:p>
        </w:tc>
        <w:tc>
          <w:tcPr>
            <w:tcW w:w="709" w:type="dxa"/>
            <w:vAlign w:val="center"/>
          </w:tcPr>
          <w:p w:rsidR="00F835C0" w:rsidRPr="003130A3" w:rsidRDefault="00F835C0" w:rsidP="00F835C0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仿真</w:t>
            </w:r>
          </w:p>
        </w:tc>
        <w:tc>
          <w:tcPr>
            <w:tcW w:w="719" w:type="dxa"/>
            <w:vAlign w:val="center"/>
          </w:tcPr>
          <w:p w:rsidR="00F835C0" w:rsidRPr="003130A3" w:rsidRDefault="00F835C0" w:rsidP="00F835C0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</w:tr>
      <w:tr w:rsidR="00F835C0" w:rsidTr="001766E6">
        <w:trPr>
          <w:trHeight w:val="448"/>
          <w:jc w:val="center"/>
        </w:trPr>
        <w:tc>
          <w:tcPr>
            <w:tcW w:w="1276" w:type="dxa"/>
            <w:vAlign w:val="center"/>
          </w:tcPr>
          <w:p w:rsidR="00F835C0" w:rsidRPr="003130A3" w:rsidRDefault="00F835C0" w:rsidP="00F835C0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 w:rsidRPr="003130A3"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  <w:tc>
          <w:tcPr>
            <w:tcW w:w="1785" w:type="dxa"/>
            <w:vAlign w:val="center"/>
          </w:tcPr>
          <w:p w:rsidR="00F835C0" w:rsidRPr="003130A3" w:rsidRDefault="00F835C0" w:rsidP="00F835C0">
            <w:pPr>
              <w:spacing w:before="120" w:after="120" w:line="276" w:lineRule="auto"/>
              <w:rPr>
                <w:rFonts w:ascii="仿宋" w:eastAsia="仿宋" w:hAnsi="仿宋"/>
                <w:sz w:val="20"/>
                <w:szCs w:val="20"/>
              </w:rPr>
            </w:pPr>
            <w:r w:rsidRPr="002823CA">
              <w:rPr>
                <w:rFonts w:ascii="仿宋" w:eastAsia="仿宋" w:hAnsi="仿宋" w:hint="eastAsia"/>
                <w:sz w:val="20"/>
                <w:szCs w:val="20"/>
              </w:rPr>
              <w:t>粘度法测定高聚物的分子量</w:t>
            </w:r>
          </w:p>
        </w:tc>
        <w:tc>
          <w:tcPr>
            <w:tcW w:w="1828" w:type="dxa"/>
            <w:vAlign w:val="center"/>
          </w:tcPr>
          <w:p w:rsidR="00F835C0" w:rsidRPr="00BA64D1" w:rsidRDefault="00F835C0" w:rsidP="00F835C0">
            <w:pPr>
              <w:spacing w:before="120" w:after="120"/>
              <w:rPr>
                <w:rFonts w:ascii="仿宋" w:eastAsia="仿宋" w:hAnsi="仿宋"/>
                <w:sz w:val="20"/>
                <w:szCs w:val="20"/>
              </w:rPr>
            </w:pPr>
            <w:r w:rsidRPr="00BA64D1">
              <w:rPr>
                <w:rFonts w:ascii="仿宋" w:eastAsia="仿宋" w:hAnsi="仿宋" w:hint="eastAsia"/>
                <w:sz w:val="20"/>
                <w:szCs w:val="20"/>
              </w:rPr>
              <w:t>1. 掌握用粘度法测定高聚物相对分子质量的原理。</w:t>
            </w:r>
          </w:p>
          <w:p w:rsidR="00F835C0" w:rsidRPr="003130A3" w:rsidRDefault="00F835C0" w:rsidP="00F835C0">
            <w:pPr>
              <w:spacing w:before="120" w:after="120"/>
              <w:rPr>
                <w:rFonts w:ascii="仿宋" w:eastAsia="仿宋" w:hAnsi="仿宋"/>
                <w:sz w:val="20"/>
                <w:szCs w:val="20"/>
              </w:rPr>
            </w:pPr>
            <w:r w:rsidRPr="00BA64D1">
              <w:rPr>
                <w:rFonts w:ascii="仿宋" w:eastAsia="仿宋" w:hAnsi="仿宋" w:hint="eastAsia"/>
                <w:sz w:val="20"/>
                <w:szCs w:val="20"/>
              </w:rPr>
              <w:t>2. 用乌氏粘度计测定聚乙烯醇溶液的特性粘度，计算其粘均相对分子质量。</w:t>
            </w:r>
          </w:p>
        </w:tc>
        <w:tc>
          <w:tcPr>
            <w:tcW w:w="1417" w:type="dxa"/>
            <w:vAlign w:val="center"/>
          </w:tcPr>
          <w:p w:rsidR="00F835C0" w:rsidRPr="003130A3" w:rsidRDefault="00F835C0" w:rsidP="00F835C0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 w:rsidRPr="00BA64D1">
              <w:rPr>
                <w:rFonts w:ascii="仿宋" w:eastAsia="仿宋" w:hAnsi="仿宋" w:hint="eastAsia"/>
                <w:sz w:val="20"/>
                <w:szCs w:val="20"/>
              </w:rPr>
              <w:t>恒温槽、分析天平、乌氏粘度计、秒表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等</w:t>
            </w:r>
          </w:p>
        </w:tc>
        <w:tc>
          <w:tcPr>
            <w:tcW w:w="709" w:type="dxa"/>
            <w:vAlign w:val="center"/>
          </w:tcPr>
          <w:p w:rsidR="00F835C0" w:rsidRPr="003130A3" w:rsidRDefault="00F835C0" w:rsidP="00F835C0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综合</w:t>
            </w:r>
          </w:p>
        </w:tc>
        <w:tc>
          <w:tcPr>
            <w:tcW w:w="709" w:type="dxa"/>
            <w:vAlign w:val="center"/>
          </w:tcPr>
          <w:p w:rsidR="00F835C0" w:rsidRPr="003130A3" w:rsidRDefault="00F835C0" w:rsidP="00F835C0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仿真</w:t>
            </w:r>
          </w:p>
        </w:tc>
        <w:tc>
          <w:tcPr>
            <w:tcW w:w="719" w:type="dxa"/>
            <w:vAlign w:val="center"/>
          </w:tcPr>
          <w:p w:rsidR="00F835C0" w:rsidRPr="003130A3" w:rsidRDefault="00F835C0" w:rsidP="00F835C0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</w:tr>
      <w:tr w:rsidR="00F835C0" w:rsidTr="001766E6">
        <w:trPr>
          <w:trHeight w:val="448"/>
          <w:jc w:val="center"/>
        </w:trPr>
        <w:tc>
          <w:tcPr>
            <w:tcW w:w="1276" w:type="dxa"/>
            <w:vAlign w:val="center"/>
          </w:tcPr>
          <w:p w:rsidR="00F835C0" w:rsidRPr="003130A3" w:rsidRDefault="00F835C0" w:rsidP="00F835C0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 w:rsidRPr="003130A3">
              <w:rPr>
                <w:rFonts w:ascii="仿宋" w:eastAsia="仿宋" w:hAnsi="仿宋" w:hint="eastAsia"/>
                <w:sz w:val="20"/>
                <w:szCs w:val="20"/>
              </w:rPr>
              <w:t>5</w:t>
            </w:r>
          </w:p>
        </w:tc>
        <w:tc>
          <w:tcPr>
            <w:tcW w:w="1785" w:type="dxa"/>
            <w:vAlign w:val="center"/>
          </w:tcPr>
          <w:p w:rsidR="00F835C0" w:rsidRPr="003130A3" w:rsidRDefault="00F835C0" w:rsidP="00F835C0">
            <w:pPr>
              <w:spacing w:before="120" w:after="120"/>
              <w:rPr>
                <w:rFonts w:ascii="仿宋" w:eastAsia="仿宋" w:hAnsi="仿宋"/>
                <w:sz w:val="20"/>
                <w:szCs w:val="20"/>
              </w:rPr>
            </w:pPr>
            <w:r w:rsidRPr="002823CA">
              <w:rPr>
                <w:rFonts w:ascii="仿宋" w:eastAsia="仿宋" w:hAnsi="仿宋" w:hint="eastAsia"/>
                <w:sz w:val="20"/>
                <w:szCs w:val="20"/>
              </w:rPr>
              <w:t>磁化率法络合物</w:t>
            </w:r>
            <w:r w:rsidRPr="002823CA">
              <w:rPr>
                <w:rFonts w:ascii="仿宋" w:eastAsia="仿宋" w:hAnsi="仿宋" w:hint="eastAsia"/>
                <w:sz w:val="20"/>
                <w:szCs w:val="20"/>
              </w:rPr>
              <w:lastRenderedPageBreak/>
              <w:t>测定结构</w:t>
            </w:r>
          </w:p>
        </w:tc>
        <w:tc>
          <w:tcPr>
            <w:tcW w:w="1828" w:type="dxa"/>
            <w:vAlign w:val="center"/>
          </w:tcPr>
          <w:p w:rsidR="00F835C0" w:rsidRPr="00BA64D1" w:rsidRDefault="00F835C0" w:rsidP="00F835C0">
            <w:pPr>
              <w:spacing w:before="120" w:after="120"/>
              <w:ind w:rightChars="-48" w:right="-101"/>
              <w:rPr>
                <w:rFonts w:ascii="仿宋" w:eastAsia="仿宋" w:hAnsi="仿宋"/>
                <w:sz w:val="20"/>
                <w:szCs w:val="20"/>
              </w:rPr>
            </w:pPr>
            <w:r w:rsidRPr="00BA64D1">
              <w:rPr>
                <w:rFonts w:ascii="仿宋" w:eastAsia="仿宋" w:hAnsi="仿宋" w:hint="eastAsia"/>
                <w:sz w:val="20"/>
                <w:szCs w:val="20"/>
              </w:rPr>
              <w:lastRenderedPageBreak/>
              <w:t>1.利用古埃（</w:t>
            </w:r>
            <w:proofErr w:type="spellStart"/>
            <w:r w:rsidRPr="00BA64D1">
              <w:rPr>
                <w:rFonts w:ascii="仿宋" w:eastAsia="仿宋" w:hAnsi="仿宋" w:hint="eastAsia"/>
                <w:sz w:val="20"/>
                <w:szCs w:val="20"/>
              </w:rPr>
              <w:t>Gouy</w:t>
            </w:r>
            <w:proofErr w:type="spellEnd"/>
            <w:r w:rsidRPr="00BA64D1">
              <w:rPr>
                <w:rFonts w:ascii="仿宋" w:eastAsia="仿宋" w:hAnsi="仿宋" w:hint="eastAsia"/>
                <w:sz w:val="20"/>
                <w:szCs w:val="20"/>
              </w:rPr>
              <w:t>）法测定物质的磁化</w:t>
            </w:r>
            <w:r w:rsidRPr="00BA64D1">
              <w:rPr>
                <w:rFonts w:ascii="仿宋" w:eastAsia="仿宋" w:hAnsi="仿宋" w:hint="eastAsia"/>
                <w:sz w:val="20"/>
                <w:szCs w:val="20"/>
              </w:rPr>
              <w:lastRenderedPageBreak/>
              <w:t>率，并估算物质分子中未成对电子数。</w:t>
            </w:r>
          </w:p>
          <w:p w:rsidR="00F835C0" w:rsidRPr="003130A3" w:rsidRDefault="00F835C0" w:rsidP="00F835C0">
            <w:pPr>
              <w:spacing w:before="120" w:after="120"/>
              <w:ind w:rightChars="-48" w:right="-101"/>
              <w:rPr>
                <w:rFonts w:ascii="仿宋" w:eastAsia="仿宋" w:hAnsi="仿宋"/>
                <w:sz w:val="20"/>
                <w:szCs w:val="20"/>
              </w:rPr>
            </w:pPr>
            <w:r w:rsidRPr="00BA64D1">
              <w:rPr>
                <w:rFonts w:ascii="仿宋" w:eastAsia="仿宋" w:hAnsi="仿宋" w:hint="eastAsia"/>
                <w:sz w:val="20"/>
                <w:szCs w:val="20"/>
              </w:rPr>
              <w:t>2.</w:t>
            </w:r>
            <w:proofErr w:type="gramStart"/>
            <w:r w:rsidRPr="00BA64D1">
              <w:rPr>
                <w:rFonts w:ascii="仿宋" w:eastAsia="仿宋" w:hAnsi="仿宋" w:hint="eastAsia"/>
                <w:sz w:val="20"/>
                <w:szCs w:val="20"/>
              </w:rPr>
              <w:t>掌握古埃法</w:t>
            </w:r>
            <w:proofErr w:type="gramEnd"/>
            <w:r w:rsidRPr="00BA64D1">
              <w:rPr>
                <w:rFonts w:ascii="仿宋" w:eastAsia="仿宋" w:hAnsi="仿宋" w:hint="eastAsia"/>
                <w:sz w:val="20"/>
                <w:szCs w:val="20"/>
              </w:rPr>
              <w:t>测定磁化率的原理和方法。</w:t>
            </w:r>
          </w:p>
        </w:tc>
        <w:tc>
          <w:tcPr>
            <w:tcW w:w="1417" w:type="dxa"/>
            <w:vAlign w:val="center"/>
          </w:tcPr>
          <w:p w:rsidR="00F835C0" w:rsidRPr="003130A3" w:rsidRDefault="00F835C0" w:rsidP="00F835C0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proofErr w:type="gramStart"/>
            <w:r w:rsidRPr="00BA64D1">
              <w:rPr>
                <w:rFonts w:ascii="仿宋" w:eastAsia="仿宋" w:hAnsi="仿宋" w:hint="eastAsia"/>
                <w:sz w:val="20"/>
                <w:szCs w:val="20"/>
              </w:rPr>
              <w:lastRenderedPageBreak/>
              <w:t>古埃磁</w:t>
            </w:r>
            <w:proofErr w:type="gramEnd"/>
            <w:r w:rsidRPr="00BA64D1">
              <w:rPr>
                <w:rFonts w:ascii="仿宋" w:eastAsia="仿宋" w:hAnsi="仿宋" w:hint="eastAsia"/>
                <w:sz w:val="20"/>
                <w:szCs w:val="20"/>
              </w:rPr>
              <w:t>天平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、</w:t>
            </w:r>
            <w:r w:rsidRPr="00BA64D1">
              <w:rPr>
                <w:rFonts w:ascii="仿宋" w:eastAsia="仿宋" w:hAnsi="仿宋" w:hint="eastAsia"/>
                <w:sz w:val="20"/>
                <w:szCs w:val="20"/>
              </w:rPr>
              <w:t>分析天平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等</w:t>
            </w:r>
          </w:p>
        </w:tc>
        <w:tc>
          <w:tcPr>
            <w:tcW w:w="709" w:type="dxa"/>
            <w:vAlign w:val="center"/>
          </w:tcPr>
          <w:p w:rsidR="00F835C0" w:rsidRPr="003130A3" w:rsidRDefault="00F835C0" w:rsidP="00F835C0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综合</w:t>
            </w:r>
          </w:p>
        </w:tc>
        <w:tc>
          <w:tcPr>
            <w:tcW w:w="709" w:type="dxa"/>
            <w:vAlign w:val="center"/>
          </w:tcPr>
          <w:p w:rsidR="00F835C0" w:rsidRPr="003130A3" w:rsidRDefault="00F835C0" w:rsidP="00F835C0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仿真</w:t>
            </w:r>
          </w:p>
        </w:tc>
        <w:tc>
          <w:tcPr>
            <w:tcW w:w="719" w:type="dxa"/>
            <w:vAlign w:val="center"/>
          </w:tcPr>
          <w:p w:rsidR="00F835C0" w:rsidRPr="003130A3" w:rsidRDefault="00F835C0" w:rsidP="00F835C0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</w:tr>
    </w:tbl>
    <w:p w:rsidR="00C909A8" w:rsidRDefault="00DC3625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lastRenderedPageBreak/>
        <w:t>注：实验由教师</w:t>
      </w:r>
      <w:r w:rsidR="00E916DD" w:rsidRPr="00871364">
        <w:rPr>
          <w:rFonts w:ascii="仿宋" w:eastAsia="仿宋" w:hAnsi="仿宋" w:hint="eastAsia"/>
          <w:szCs w:val="21"/>
        </w:rPr>
        <w:t>根据学时</w:t>
      </w:r>
      <w:r w:rsidR="004A6121">
        <w:rPr>
          <w:rFonts w:ascii="仿宋" w:eastAsia="仿宋" w:hAnsi="仿宋" w:hint="eastAsia"/>
          <w:szCs w:val="21"/>
        </w:rPr>
        <w:t>进行</w:t>
      </w:r>
      <w:r w:rsidR="00E916DD" w:rsidRPr="00871364">
        <w:rPr>
          <w:rFonts w:ascii="仿宋" w:eastAsia="仿宋" w:hAnsi="仿宋" w:hint="eastAsia"/>
          <w:szCs w:val="21"/>
        </w:rPr>
        <w:t>选择</w:t>
      </w:r>
      <w:r w:rsidR="004A6121" w:rsidRPr="00871364">
        <w:rPr>
          <w:rFonts w:ascii="仿宋" w:eastAsia="仿宋" w:hAnsi="仿宋" w:hint="eastAsia"/>
          <w:szCs w:val="21"/>
        </w:rPr>
        <w:t>安排</w:t>
      </w:r>
      <w:r w:rsidR="00E916DD" w:rsidRPr="00871364">
        <w:rPr>
          <w:rFonts w:ascii="仿宋" w:eastAsia="仿宋" w:hAnsi="仿宋" w:hint="eastAsia"/>
          <w:szCs w:val="21"/>
        </w:rPr>
        <w:t>。</w:t>
      </w:r>
    </w:p>
    <w:p w:rsidR="00C909A8" w:rsidRDefault="00DC3625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六、考核方式</w:t>
      </w:r>
    </w:p>
    <w:p w:rsidR="003130A3" w:rsidRPr="00871364" w:rsidRDefault="003130A3" w:rsidP="003130A3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(1)</w:t>
      </w:r>
      <w:r w:rsidR="001766E6" w:rsidRPr="00871364">
        <w:rPr>
          <w:rFonts w:ascii="仿宋" w:eastAsia="仿宋" w:hAnsi="仿宋"/>
          <w:szCs w:val="21"/>
        </w:rPr>
        <w:t xml:space="preserve"> </w:t>
      </w:r>
      <w:r w:rsidR="00F835C0">
        <w:rPr>
          <w:rFonts w:ascii="仿宋" w:eastAsia="仿宋" w:hAnsi="仿宋" w:hint="eastAsia"/>
          <w:szCs w:val="21"/>
        </w:rPr>
        <w:t>在线</w:t>
      </w:r>
      <w:r w:rsidR="008857F0">
        <w:rPr>
          <w:rFonts w:ascii="仿宋" w:eastAsia="仿宋" w:hAnsi="仿宋" w:hint="eastAsia"/>
          <w:szCs w:val="21"/>
        </w:rPr>
        <w:t>考核：</w:t>
      </w:r>
      <w:r w:rsidR="00F835C0">
        <w:rPr>
          <w:rFonts w:ascii="仿宋" w:eastAsia="仿宋" w:hAnsi="仿宋" w:hint="eastAsia"/>
          <w:szCs w:val="21"/>
        </w:rPr>
        <w:t>单元测试（选择、填空</w:t>
      </w:r>
      <w:r w:rsidR="008857F0">
        <w:rPr>
          <w:rFonts w:ascii="仿宋" w:eastAsia="仿宋" w:hAnsi="仿宋" w:hint="eastAsia"/>
          <w:szCs w:val="21"/>
        </w:rPr>
        <w:t>、判断），实验报告、考勤</w:t>
      </w:r>
    </w:p>
    <w:p w:rsidR="003130A3" w:rsidRDefault="003130A3" w:rsidP="003130A3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(2)</w:t>
      </w:r>
      <w:r w:rsidR="001766E6">
        <w:rPr>
          <w:rFonts w:ascii="仿宋" w:eastAsia="仿宋" w:hAnsi="仿宋" w:hint="eastAsia"/>
          <w:szCs w:val="21"/>
        </w:rPr>
        <w:t xml:space="preserve"> 比例</w:t>
      </w:r>
      <w:r w:rsidR="008857F0">
        <w:rPr>
          <w:rFonts w:ascii="仿宋" w:eastAsia="仿宋" w:hAnsi="仿宋" w:hint="eastAsia"/>
          <w:szCs w:val="21"/>
        </w:rPr>
        <w:t>（计入各实验项目成绩内）：考勤（40%）、单元测试（20%）、实验报告（40%）</w:t>
      </w:r>
    </w:p>
    <w:p w:rsidR="00BF5D6B" w:rsidRDefault="00BF5D6B" w:rsidP="00BF5D6B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七、参考材料</w:t>
      </w:r>
    </w:p>
    <w:p w:rsidR="00BF5D6B" w:rsidRDefault="00BF5D6B" w:rsidP="003130A3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任课教师试做结束确定最终采用虚拟仿真实验后，再明确参考材料。</w:t>
      </w:r>
    </w:p>
    <w:p w:rsidR="00C909A8" w:rsidRDefault="00BF5D6B" w:rsidP="001766E6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八</w:t>
      </w:r>
      <w:r w:rsidR="001766E6">
        <w:rPr>
          <w:rFonts w:ascii="仿宋" w:eastAsia="仿宋" w:hAnsi="仿宋" w:hint="eastAsia"/>
          <w:b/>
          <w:szCs w:val="21"/>
          <w:lang w:val="en-GB"/>
        </w:rPr>
        <w:t>、</w:t>
      </w:r>
      <w:r w:rsidR="00C61E5F">
        <w:rPr>
          <w:rFonts w:ascii="仿宋" w:eastAsia="仿宋" w:hAnsi="仿宋" w:hint="eastAsia"/>
          <w:b/>
          <w:szCs w:val="21"/>
          <w:lang w:val="en-GB"/>
        </w:rPr>
        <w:t>条件限制预案</w:t>
      </w:r>
    </w:p>
    <w:p w:rsidR="00C61E5F" w:rsidRPr="00C61E5F" w:rsidRDefault="00C61E5F" w:rsidP="00C61E5F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  <w:lang w:val="en-GB"/>
        </w:rPr>
      </w:pPr>
      <w:r w:rsidRPr="00C61E5F">
        <w:rPr>
          <w:rFonts w:ascii="仿宋" w:eastAsia="仿宋" w:hAnsi="仿宋" w:hint="eastAsia"/>
          <w:szCs w:val="21"/>
          <w:lang w:val="en-GB"/>
        </w:rPr>
        <w:t>对于有网络及设备条件限制</w:t>
      </w:r>
      <w:r>
        <w:rPr>
          <w:rFonts w:ascii="仿宋" w:eastAsia="仿宋" w:hAnsi="仿宋" w:hint="eastAsia"/>
          <w:szCs w:val="21"/>
          <w:lang w:val="en-GB"/>
        </w:rPr>
        <w:t>的学生，可于虚拟仿真实验课开课前发邮件申请正式开学后上实验课，理学院会为这部分学生另外开设实验班</w:t>
      </w:r>
      <w:proofErr w:type="gramStart"/>
      <w:r>
        <w:rPr>
          <w:rFonts w:ascii="仿宋" w:eastAsia="仿宋" w:hAnsi="仿宋" w:hint="eastAsia"/>
          <w:szCs w:val="21"/>
          <w:lang w:val="en-GB"/>
        </w:rPr>
        <w:t>讲授此</w:t>
      </w:r>
      <w:proofErr w:type="gramEnd"/>
      <w:r>
        <w:rPr>
          <w:rFonts w:ascii="仿宋" w:eastAsia="仿宋" w:hAnsi="仿宋" w:hint="eastAsia"/>
          <w:szCs w:val="21"/>
          <w:lang w:val="en-GB"/>
        </w:rPr>
        <w:t>部分实验课。</w:t>
      </w:r>
    </w:p>
    <w:sectPr w:rsidR="00C61E5F" w:rsidRPr="00C61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775" w:rsidRDefault="008A1775" w:rsidP="00925B03">
      <w:r>
        <w:separator/>
      </w:r>
    </w:p>
  </w:endnote>
  <w:endnote w:type="continuationSeparator" w:id="0">
    <w:p w:rsidR="008A1775" w:rsidRDefault="008A1775" w:rsidP="00925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775" w:rsidRDefault="008A1775" w:rsidP="00925B03">
      <w:r>
        <w:separator/>
      </w:r>
    </w:p>
  </w:footnote>
  <w:footnote w:type="continuationSeparator" w:id="0">
    <w:p w:rsidR="008A1775" w:rsidRDefault="008A1775" w:rsidP="00925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F1C74"/>
    <w:multiLevelType w:val="singleLevel"/>
    <w:tmpl w:val="581F1C74"/>
    <w:lvl w:ilvl="0">
      <w:start w:val="2"/>
      <w:numFmt w:val="chineseCounting"/>
      <w:suff w:val="nothing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696166"/>
    <w:rsid w:val="000D3458"/>
    <w:rsid w:val="00125A92"/>
    <w:rsid w:val="0015161A"/>
    <w:rsid w:val="00162598"/>
    <w:rsid w:val="001766E6"/>
    <w:rsid w:val="002823CA"/>
    <w:rsid w:val="003130A3"/>
    <w:rsid w:val="00353778"/>
    <w:rsid w:val="003F00C1"/>
    <w:rsid w:val="00467BDD"/>
    <w:rsid w:val="004A6121"/>
    <w:rsid w:val="0064569E"/>
    <w:rsid w:val="00696677"/>
    <w:rsid w:val="006D5107"/>
    <w:rsid w:val="00730713"/>
    <w:rsid w:val="00767910"/>
    <w:rsid w:val="007844A0"/>
    <w:rsid w:val="0081129C"/>
    <w:rsid w:val="00842D9D"/>
    <w:rsid w:val="00855429"/>
    <w:rsid w:val="00871364"/>
    <w:rsid w:val="008857F0"/>
    <w:rsid w:val="008A1775"/>
    <w:rsid w:val="00925B03"/>
    <w:rsid w:val="00947209"/>
    <w:rsid w:val="00975C20"/>
    <w:rsid w:val="00A721CB"/>
    <w:rsid w:val="00AD6F96"/>
    <w:rsid w:val="00AF6B4B"/>
    <w:rsid w:val="00B13C73"/>
    <w:rsid w:val="00B37B21"/>
    <w:rsid w:val="00B427B5"/>
    <w:rsid w:val="00B735F4"/>
    <w:rsid w:val="00B93C15"/>
    <w:rsid w:val="00BA1E63"/>
    <w:rsid w:val="00BA64D1"/>
    <w:rsid w:val="00BF5D6B"/>
    <w:rsid w:val="00C61E5F"/>
    <w:rsid w:val="00C909A8"/>
    <w:rsid w:val="00C91262"/>
    <w:rsid w:val="00D21BD2"/>
    <w:rsid w:val="00D520AF"/>
    <w:rsid w:val="00DC3625"/>
    <w:rsid w:val="00E916DD"/>
    <w:rsid w:val="00EB771C"/>
    <w:rsid w:val="00EE5B40"/>
    <w:rsid w:val="00F20AA9"/>
    <w:rsid w:val="00F835C0"/>
    <w:rsid w:val="00FB6055"/>
    <w:rsid w:val="00FE051C"/>
    <w:rsid w:val="011B68AD"/>
    <w:rsid w:val="02EB4EB8"/>
    <w:rsid w:val="03BF793D"/>
    <w:rsid w:val="07C0047B"/>
    <w:rsid w:val="0BE61365"/>
    <w:rsid w:val="0C7C277E"/>
    <w:rsid w:val="128823A9"/>
    <w:rsid w:val="1B4247FF"/>
    <w:rsid w:val="1C683D6A"/>
    <w:rsid w:val="1E094735"/>
    <w:rsid w:val="2389692C"/>
    <w:rsid w:val="259A62BE"/>
    <w:rsid w:val="27E93CBB"/>
    <w:rsid w:val="2B1E604C"/>
    <w:rsid w:val="2F987C68"/>
    <w:rsid w:val="35E4682F"/>
    <w:rsid w:val="365A6875"/>
    <w:rsid w:val="3C1C6897"/>
    <w:rsid w:val="3D8E71D5"/>
    <w:rsid w:val="40E65A1C"/>
    <w:rsid w:val="47235005"/>
    <w:rsid w:val="49B32B95"/>
    <w:rsid w:val="4DD4079F"/>
    <w:rsid w:val="4E80318C"/>
    <w:rsid w:val="56696166"/>
    <w:rsid w:val="5F4E136F"/>
    <w:rsid w:val="655744EF"/>
    <w:rsid w:val="6A5106A2"/>
    <w:rsid w:val="701D7ABF"/>
    <w:rsid w:val="749332EC"/>
    <w:rsid w:val="74953AA7"/>
    <w:rsid w:val="7D66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widowControl/>
      <w:adjustRightInd w:val="0"/>
      <w:jc w:val="center"/>
      <w:textAlignment w:val="baseline"/>
      <w:outlineLvl w:val="0"/>
    </w:pPr>
    <w:rPr>
      <w:rFonts w:ascii="宋体" w:hAnsi="宋体"/>
      <w:spacing w:val="-6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/>
      <w:autoSpaceDE w:val="0"/>
      <w:autoSpaceDN w:val="0"/>
      <w:ind w:firstLine="480"/>
      <w:textAlignment w:val="bottom"/>
    </w:p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rsid w:val="00925B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25B03"/>
    <w:rPr>
      <w:kern w:val="2"/>
      <w:sz w:val="18"/>
      <w:szCs w:val="18"/>
    </w:rPr>
  </w:style>
  <w:style w:type="paragraph" w:styleId="a6">
    <w:name w:val="footer"/>
    <w:basedOn w:val="a"/>
    <w:link w:val="Char0"/>
    <w:rsid w:val="00925B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925B03"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B735F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widowControl/>
      <w:adjustRightInd w:val="0"/>
      <w:jc w:val="center"/>
      <w:textAlignment w:val="baseline"/>
      <w:outlineLvl w:val="0"/>
    </w:pPr>
    <w:rPr>
      <w:rFonts w:ascii="宋体" w:hAnsi="宋体"/>
      <w:spacing w:val="-6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/>
      <w:autoSpaceDE w:val="0"/>
      <w:autoSpaceDN w:val="0"/>
      <w:ind w:firstLine="480"/>
      <w:textAlignment w:val="bottom"/>
    </w:p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rsid w:val="00925B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25B03"/>
    <w:rPr>
      <w:kern w:val="2"/>
      <w:sz w:val="18"/>
      <w:szCs w:val="18"/>
    </w:rPr>
  </w:style>
  <w:style w:type="paragraph" w:styleId="a6">
    <w:name w:val="footer"/>
    <w:basedOn w:val="a"/>
    <w:link w:val="Char0"/>
    <w:rsid w:val="00925B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925B03"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B735F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388</Words>
  <Characters>2218</Characters>
  <Application>Microsoft Office Word</Application>
  <DocSecurity>0</DocSecurity>
  <Lines>18</Lines>
  <Paragraphs>5</Paragraphs>
  <ScaleCrop>false</ScaleCrop>
  <Company>Sky123.Org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Sky123.Org</cp:lastModifiedBy>
  <cp:revision>10</cp:revision>
  <dcterms:created xsi:type="dcterms:W3CDTF">2020-04-07T06:34:00Z</dcterms:created>
  <dcterms:modified xsi:type="dcterms:W3CDTF">2020-04-14T14:11:00Z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