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2B7852F7" w:rsidR="00166EC6" w:rsidRPr="00171EE2" w:rsidRDefault="00ED581E" w:rsidP="00166EC6">
      <w:pPr>
        <w:jc w:val="center"/>
        <w:rPr>
          <w:rFonts w:ascii="宋体" w:eastAsia="宋体" w:hAnsi="宋体" w:cs="Microsoft YaHei UI"/>
          <w:b/>
          <w:bCs/>
          <w:spacing w:val="5"/>
          <w:kern w:val="0"/>
          <w:sz w:val="28"/>
          <w:szCs w:val="28"/>
          <w:shd w:val="clear" w:color="auto" w:fill="FFFFFF"/>
        </w:rPr>
      </w:pPr>
      <w:r w:rsidRPr="00171EE2">
        <w:rPr>
          <w:rFonts w:ascii="宋体" w:eastAsia="宋体" w:hAnsi="宋体"/>
          <w:noProof/>
          <w:sz w:val="28"/>
          <w:szCs w:val="28"/>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sidRPr="00171EE2">
        <w:rPr>
          <w:rStyle w:val="fontstyle01"/>
          <w:rFonts w:ascii="宋体" w:eastAsia="宋体" w:hAnsi="宋体" w:hint="eastAsia"/>
          <w:sz w:val="28"/>
          <w:szCs w:val="28"/>
        </w:rPr>
        <w:t>24年</w:t>
      </w:r>
      <w:r w:rsidR="00484464" w:rsidRPr="00171EE2">
        <w:rPr>
          <w:rStyle w:val="fontstyle01"/>
          <w:rFonts w:ascii="宋体" w:eastAsia="宋体" w:hAnsi="宋体" w:hint="eastAsia"/>
          <w:sz w:val="28"/>
          <w:szCs w:val="28"/>
        </w:rPr>
        <w:t>暑期</w:t>
      </w:r>
      <w:r w:rsidR="009604F2" w:rsidRPr="00171EE2">
        <w:rPr>
          <w:rStyle w:val="fontstyle01"/>
          <w:rFonts w:ascii="宋体" w:eastAsia="宋体" w:hAnsi="宋体" w:hint="eastAsia"/>
          <w:sz w:val="28"/>
          <w:szCs w:val="28"/>
        </w:rPr>
        <w:t>SAF-</w:t>
      </w:r>
      <w:r w:rsidR="002A51E7" w:rsidRPr="00171EE2">
        <w:rPr>
          <w:rStyle w:val="fontstyle01"/>
          <w:rFonts w:ascii="宋体" w:eastAsia="宋体" w:hAnsi="宋体" w:hint="eastAsia"/>
          <w:sz w:val="28"/>
          <w:szCs w:val="28"/>
        </w:rPr>
        <w:t>伦敦大学学院学分交流</w:t>
      </w:r>
      <w:r w:rsidR="009604F2" w:rsidRPr="00171EE2">
        <w:rPr>
          <w:rStyle w:val="fontstyle01"/>
          <w:rFonts w:ascii="宋体" w:eastAsia="宋体" w:hAnsi="宋体" w:hint="eastAsia"/>
          <w:sz w:val="28"/>
          <w:szCs w:val="28"/>
        </w:rPr>
        <w:t>项目</w:t>
      </w:r>
    </w:p>
    <w:p w14:paraId="751EFE8B" w14:textId="77777777" w:rsidR="00166EC6" w:rsidRPr="00171EE2" w:rsidRDefault="00166EC6" w:rsidP="00F11E0F">
      <w:pPr>
        <w:spacing w:line="360" w:lineRule="auto"/>
        <w:rPr>
          <w:rFonts w:ascii="宋体" w:eastAsia="宋体" w:hAnsi="宋体"/>
          <w:szCs w:val="21"/>
        </w:rPr>
      </w:pPr>
    </w:p>
    <w:p w14:paraId="40092EA8" w14:textId="77777777" w:rsidR="00166EC6" w:rsidRPr="00121D03" w:rsidRDefault="00166EC6" w:rsidP="00F11E0F">
      <w:pPr>
        <w:pStyle w:val="a4"/>
        <w:spacing w:before="0" w:beforeAutospacing="0" w:after="0" w:afterAutospacing="0" w:line="360" w:lineRule="auto"/>
        <w:jc w:val="both"/>
        <w:rPr>
          <w:rFonts w:cstheme="minorEastAsia"/>
          <w:b/>
          <w:bCs/>
          <w:sz w:val="21"/>
          <w:szCs w:val="21"/>
        </w:rPr>
      </w:pPr>
      <w:r w:rsidRPr="00121D03">
        <w:rPr>
          <w:rFonts w:cstheme="minorEastAsia" w:hint="eastAsia"/>
          <w:b/>
          <w:bCs/>
          <w:sz w:val="21"/>
          <w:szCs w:val="21"/>
        </w:rPr>
        <w:t>一、项目概况</w:t>
      </w:r>
    </w:p>
    <w:p w14:paraId="39B94190" w14:textId="4755FEDE" w:rsidR="00D92E5D" w:rsidRPr="00121D03" w:rsidRDefault="002A51E7" w:rsidP="006B4E10">
      <w:pPr>
        <w:spacing w:line="360" w:lineRule="auto"/>
        <w:ind w:firstLineChars="200" w:firstLine="420"/>
        <w:rPr>
          <w:rFonts w:ascii="宋体" w:eastAsia="宋体" w:hAnsi="宋体" w:cs="等线"/>
          <w:szCs w:val="21"/>
        </w:rPr>
      </w:pPr>
      <w:bookmarkStart w:id="0" w:name="OLE_LINK3"/>
      <w:r w:rsidRPr="00121D03">
        <w:rPr>
          <w:rFonts w:ascii="宋体" w:eastAsia="宋体" w:hAnsi="宋体" w:cs="等线" w:hint="eastAsia"/>
          <w:szCs w:val="21"/>
        </w:rPr>
        <w:t>伦敦大学学院（下简称</w:t>
      </w:r>
      <w:r w:rsidRPr="00121D03">
        <w:rPr>
          <w:rFonts w:ascii="宋体" w:eastAsia="宋体" w:hAnsi="宋体" w:cs="等线"/>
          <w:szCs w:val="21"/>
        </w:rPr>
        <w:t>UCL）暑期学分项目</w:t>
      </w:r>
      <w:bookmarkStart w:id="1" w:name="OLE_LINK1"/>
      <w:r w:rsidRPr="00121D03">
        <w:rPr>
          <w:rFonts w:ascii="宋体" w:eastAsia="宋体" w:hAnsi="宋体" w:cs="等线"/>
          <w:szCs w:val="21"/>
        </w:rPr>
        <w:t>为广大学生在暑假期间提供3周或6周的专业课程学习</w:t>
      </w:r>
      <w:bookmarkEnd w:id="1"/>
      <w:r w:rsidRPr="00121D03">
        <w:rPr>
          <w:rFonts w:ascii="宋体" w:eastAsia="宋体" w:hAnsi="宋体" w:cs="等线"/>
          <w:szCs w:val="21"/>
        </w:rPr>
        <w:t>。同学们将作为UCL全日制学生注册，与英国当地及其他国际学生一起进行专业课学习，零距离体验原汁原味的世界级公立名校学习氛围。同学可修读UCL学分课程并获得UCL提供的官方正式成绩单。所获专业学分可根据中国高校相关规定转回到学生各自母校。</w:t>
      </w:r>
      <w:bookmarkStart w:id="2" w:name="_Hlk153295017"/>
      <w:r w:rsidRPr="00121D03">
        <w:rPr>
          <w:rFonts w:ascii="宋体" w:eastAsia="宋体" w:hAnsi="宋体" w:cs="等线"/>
          <w:szCs w:val="21"/>
        </w:rPr>
        <w:t>该项目由伦敦大学学院官方合作伙伴SAF提供各项支持服务。学生在伦敦市中心学习和生活，充分感受、了解和利用伦敦这个全球文化、商业和金融中心提供的文化氛围</w:t>
      </w:r>
      <w:r w:rsidR="003311D7" w:rsidRPr="00121D03">
        <w:rPr>
          <w:rFonts w:ascii="宋体" w:eastAsia="宋体" w:hAnsi="宋体" w:cs="等线" w:hint="eastAsia"/>
          <w:szCs w:val="21"/>
        </w:rPr>
        <w:t>。</w:t>
      </w:r>
      <w:bookmarkStart w:id="3" w:name="OLE_LINK4"/>
    </w:p>
    <w:bookmarkEnd w:id="2"/>
    <w:p w14:paraId="00294F7E" w14:textId="77777777" w:rsidR="006B4E10" w:rsidRPr="00121D03" w:rsidRDefault="006B4E10" w:rsidP="006B4E10">
      <w:pPr>
        <w:spacing w:line="360" w:lineRule="auto"/>
        <w:ind w:firstLineChars="200" w:firstLine="420"/>
        <w:rPr>
          <w:rFonts w:ascii="宋体" w:eastAsia="宋体" w:hAnsi="宋体" w:cs="等线"/>
          <w:szCs w:val="21"/>
        </w:rPr>
      </w:pPr>
    </w:p>
    <w:bookmarkEnd w:id="0"/>
    <w:bookmarkEnd w:id="3"/>
    <w:p w14:paraId="2DA53150" w14:textId="5692F454" w:rsidR="00166EC6" w:rsidRPr="00121D03" w:rsidRDefault="00166EC6" w:rsidP="00F11E0F">
      <w:pPr>
        <w:pStyle w:val="a4"/>
        <w:spacing w:before="0" w:beforeAutospacing="0" w:after="0" w:afterAutospacing="0" w:line="360" w:lineRule="auto"/>
        <w:jc w:val="both"/>
        <w:rPr>
          <w:rFonts w:cstheme="minorEastAsia"/>
          <w:b/>
          <w:bCs/>
          <w:sz w:val="21"/>
          <w:szCs w:val="21"/>
        </w:rPr>
      </w:pPr>
      <w:r w:rsidRPr="00121D03">
        <w:rPr>
          <w:rFonts w:cstheme="minorEastAsia" w:hint="eastAsia"/>
          <w:b/>
          <w:bCs/>
          <w:sz w:val="21"/>
          <w:szCs w:val="21"/>
        </w:rPr>
        <w:t>二、</w:t>
      </w:r>
      <w:r w:rsidR="006B4E10" w:rsidRPr="00121D03">
        <w:rPr>
          <w:rFonts w:cstheme="minorEastAsia" w:hint="eastAsia"/>
          <w:b/>
          <w:bCs/>
          <w:sz w:val="21"/>
          <w:szCs w:val="21"/>
        </w:rPr>
        <w:t>大学</w:t>
      </w:r>
      <w:r w:rsidRPr="00121D03">
        <w:rPr>
          <w:rFonts w:cstheme="minorEastAsia" w:hint="eastAsia"/>
          <w:b/>
          <w:bCs/>
          <w:sz w:val="21"/>
          <w:szCs w:val="21"/>
        </w:rPr>
        <w:t>介绍</w:t>
      </w:r>
    </w:p>
    <w:p w14:paraId="67343A41" w14:textId="4140AD68" w:rsidR="00166EC6" w:rsidRPr="00121D03" w:rsidRDefault="00F11E0F" w:rsidP="00F11E0F">
      <w:pPr>
        <w:spacing w:line="360" w:lineRule="auto"/>
        <w:rPr>
          <w:rFonts w:ascii="宋体" w:eastAsia="宋体" w:hAnsi="宋体" w:cs="等线"/>
          <w:b/>
          <w:bCs/>
          <w:szCs w:val="21"/>
        </w:rPr>
      </w:pPr>
      <w:r w:rsidRPr="00121D03">
        <w:rPr>
          <w:rFonts w:ascii="宋体" w:eastAsia="宋体" w:hAnsi="宋体" w:cs="等线"/>
          <w:b/>
          <w:bCs/>
          <w:szCs w:val="21"/>
        </w:rPr>
        <w:t>1)</w:t>
      </w:r>
      <w:r w:rsidR="006B4E10" w:rsidRPr="00121D03">
        <w:rPr>
          <w:rFonts w:ascii="宋体" w:eastAsia="宋体" w:hAnsi="宋体" w:cs="等线"/>
          <w:b/>
          <w:bCs/>
          <w:szCs w:val="21"/>
        </w:rPr>
        <w:t xml:space="preserve">  </w:t>
      </w:r>
      <w:r w:rsidR="00154765" w:rsidRPr="00121D03">
        <w:rPr>
          <w:rFonts w:ascii="宋体" w:eastAsia="宋体" w:hAnsi="宋体" w:cs="等线" w:hint="eastAsia"/>
          <w:b/>
          <w:bCs/>
          <w:szCs w:val="21"/>
        </w:rPr>
        <w:t>学校简介</w:t>
      </w:r>
      <w:r w:rsidR="009604F2" w:rsidRPr="00121D03">
        <w:rPr>
          <w:rFonts w:ascii="宋体" w:eastAsia="宋体" w:hAnsi="宋体" w:cs="等线" w:hint="eastAsia"/>
          <w:b/>
          <w:bCs/>
          <w:szCs w:val="21"/>
        </w:rPr>
        <w:t>：</w:t>
      </w:r>
    </w:p>
    <w:p w14:paraId="3768B9EB" w14:textId="3A8BBEF1" w:rsidR="00A55C8A" w:rsidRPr="00121D03" w:rsidRDefault="0020319A" w:rsidP="006B4E10">
      <w:pPr>
        <w:spacing w:line="360" w:lineRule="auto"/>
        <w:ind w:firstLineChars="200" w:firstLine="420"/>
        <w:rPr>
          <w:rFonts w:ascii="宋体" w:eastAsia="宋体" w:hAnsi="宋体" w:cs="等线"/>
          <w:szCs w:val="21"/>
        </w:rPr>
      </w:pPr>
      <w:r w:rsidRPr="00121D03">
        <w:rPr>
          <w:rFonts w:ascii="宋体" w:eastAsia="宋体" w:hAnsi="宋体" w:cs="等线" w:hint="eastAsia"/>
          <w:szCs w:val="21"/>
        </w:rPr>
        <w:t>伦敦大学学院（</w:t>
      </w:r>
      <w:r w:rsidRPr="00121D03">
        <w:rPr>
          <w:rFonts w:ascii="宋体" w:eastAsia="宋体" w:hAnsi="宋体" w:cs="等线"/>
          <w:szCs w:val="21"/>
        </w:rPr>
        <w:t>University College London</w:t>
      </w:r>
      <w:r w:rsidRPr="00121D03">
        <w:rPr>
          <w:rFonts w:ascii="宋体" w:eastAsia="宋体" w:hAnsi="宋体" w:cs="等线" w:hint="eastAsia"/>
          <w:szCs w:val="21"/>
        </w:rPr>
        <w:t>）简称</w:t>
      </w:r>
      <w:r w:rsidRPr="00121D03">
        <w:rPr>
          <w:rFonts w:ascii="宋体" w:eastAsia="宋体" w:hAnsi="宋体" w:cs="等线"/>
          <w:szCs w:val="21"/>
        </w:rPr>
        <w:t xml:space="preserve"> UCL，建校于 1826 年，位于英国伦敦，是一所誉满全球的世界顶尖名校。它是伦敦大学联盟（University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19623069" w14:textId="11120E39" w:rsidR="00092644" w:rsidRPr="00121D03" w:rsidRDefault="00092644" w:rsidP="006B4E10">
      <w:pPr>
        <w:spacing w:line="360" w:lineRule="auto"/>
        <w:ind w:firstLineChars="200" w:firstLine="420"/>
        <w:rPr>
          <w:rFonts w:ascii="宋体" w:eastAsia="宋体" w:hAnsi="宋体" w:cs="等线"/>
          <w:szCs w:val="21"/>
        </w:rPr>
      </w:pPr>
      <w:r w:rsidRPr="00121D03">
        <w:rPr>
          <w:rFonts w:ascii="宋体" w:eastAsia="宋体" w:hAnsi="宋体" w:cs="等线" w:hint="eastAsia"/>
          <w:szCs w:val="21"/>
        </w:rPr>
        <w:t>伦敦大学学院拥有全球领先的医学院、建筑学院、法学院、工程科学学院、人文与艺术学院以及历史和社会科学学院</w:t>
      </w:r>
      <w:r w:rsidR="001F27DB" w:rsidRPr="00121D03">
        <w:rPr>
          <w:rFonts w:ascii="宋体" w:eastAsia="宋体" w:hAnsi="宋体" w:cs="等线" w:hint="eastAsia"/>
          <w:szCs w:val="21"/>
        </w:rPr>
        <w:t>等</w:t>
      </w:r>
      <w:r w:rsidR="00E119FA" w:rsidRPr="00121D03">
        <w:rPr>
          <w:rFonts w:ascii="宋体" w:eastAsia="宋体" w:hAnsi="宋体" w:cs="等线" w:hint="eastAsia"/>
          <w:szCs w:val="21"/>
        </w:rPr>
        <w:t>，其理论物理与数学、统计学、生命科学、计算机科学、机器学习与人工智能、电子电气工程、化学与化学工程、土木工程、地理学、教育学等领域的卓越成就也名扬世界。</w:t>
      </w:r>
      <w:r w:rsidRPr="00121D03">
        <w:rPr>
          <w:rFonts w:ascii="宋体" w:eastAsia="宋体" w:hAnsi="宋体" w:cs="等线"/>
          <w:szCs w:val="21"/>
        </w:rPr>
        <w:t>学校培养了众多优秀人士，其中包括“光纤之父” 高锟、前中国科学院院长卢嘉锡、文学家泰戈尔等。伦敦大学学院主校区坐落于伦敦市中心，邻近大英博物馆和大英图书馆，使学生可以充分感受伦敦这个国际化都市提供的文化、艺术、商业金融氛围及利用相关的实习及工作机会。</w:t>
      </w:r>
    </w:p>
    <w:p w14:paraId="079A623C" w14:textId="1E63152B" w:rsidR="00154765" w:rsidRPr="00121D03" w:rsidRDefault="00B9261F" w:rsidP="00F11E0F">
      <w:pPr>
        <w:spacing w:beforeLines="20" w:before="62" w:line="360" w:lineRule="auto"/>
        <w:rPr>
          <w:rFonts w:ascii="宋体" w:eastAsia="宋体" w:hAnsi="宋体"/>
          <w:b/>
          <w:bCs/>
          <w:kern w:val="0"/>
          <w:szCs w:val="21"/>
        </w:rPr>
      </w:pPr>
      <w:r w:rsidRPr="00121D03">
        <w:rPr>
          <w:rFonts w:ascii="宋体" w:eastAsia="宋体" w:hAnsi="宋体"/>
          <w:b/>
          <w:bCs/>
          <w:kern w:val="0"/>
          <w:szCs w:val="21"/>
        </w:rPr>
        <w:t>2）</w:t>
      </w:r>
      <w:r w:rsidR="00154765" w:rsidRPr="00121D03">
        <w:rPr>
          <w:rFonts w:ascii="宋体" w:eastAsia="宋体" w:hAnsi="宋体" w:hint="eastAsia"/>
          <w:b/>
          <w:bCs/>
          <w:kern w:val="0"/>
          <w:szCs w:val="21"/>
        </w:rPr>
        <w:t>学校排名</w:t>
      </w:r>
      <w:r w:rsidR="009604F2" w:rsidRPr="00121D03">
        <w:rPr>
          <w:rFonts w:ascii="宋体" w:eastAsia="宋体" w:hAnsi="宋体" w:hint="eastAsia"/>
          <w:b/>
          <w:bCs/>
          <w:kern w:val="0"/>
          <w:szCs w:val="21"/>
        </w:rPr>
        <w:t>：</w:t>
      </w:r>
    </w:p>
    <w:p w14:paraId="036BC254" w14:textId="72F2D817" w:rsidR="00092644" w:rsidRPr="00121D03" w:rsidRDefault="00092644" w:rsidP="00FB3E83">
      <w:pPr>
        <w:pStyle w:val="a5"/>
        <w:numPr>
          <w:ilvl w:val="0"/>
          <w:numId w:val="27"/>
        </w:numPr>
        <w:spacing w:beforeLines="20" w:before="62" w:line="360" w:lineRule="auto"/>
        <w:ind w:firstLineChars="0"/>
        <w:rPr>
          <w:rFonts w:ascii="宋体" w:eastAsia="宋体" w:hAnsi="宋体" w:cstheme="minorEastAsia"/>
          <w:szCs w:val="21"/>
        </w:rPr>
      </w:pPr>
      <w:r w:rsidRPr="00121D03">
        <w:rPr>
          <w:rFonts w:ascii="宋体" w:eastAsia="宋体" w:hAnsi="宋体" w:cstheme="minorEastAsia"/>
          <w:szCs w:val="21"/>
        </w:rPr>
        <w:t>2024年QS世界大学排名第9位</w:t>
      </w:r>
    </w:p>
    <w:p w14:paraId="1CD8E01D" w14:textId="3F61B6B1" w:rsidR="000D0E83" w:rsidRPr="00121D03" w:rsidRDefault="00092644" w:rsidP="00092644">
      <w:pPr>
        <w:pStyle w:val="a5"/>
        <w:numPr>
          <w:ilvl w:val="0"/>
          <w:numId w:val="27"/>
        </w:numPr>
        <w:spacing w:beforeLines="20" w:before="62" w:line="360" w:lineRule="auto"/>
        <w:ind w:firstLineChars="0"/>
        <w:rPr>
          <w:rFonts w:ascii="宋体" w:eastAsia="宋体" w:hAnsi="宋体" w:cstheme="minorEastAsia"/>
          <w:szCs w:val="21"/>
        </w:rPr>
      </w:pPr>
      <w:r w:rsidRPr="00121D03">
        <w:rPr>
          <w:rFonts w:ascii="宋体" w:eastAsia="宋体" w:hAnsi="宋体" w:cstheme="minorEastAsia"/>
          <w:szCs w:val="21"/>
        </w:rPr>
        <w:t>被《泰晤士报》和《星期日泰晤士报》评为2024年度最佳大学</w:t>
      </w:r>
    </w:p>
    <w:p w14:paraId="78C21F7C" w14:textId="36845B41" w:rsidR="000D0E83" w:rsidRPr="00BF2CE8" w:rsidRDefault="000D0E83" w:rsidP="00BF2CE8">
      <w:pPr>
        <w:pStyle w:val="a5"/>
        <w:numPr>
          <w:ilvl w:val="0"/>
          <w:numId w:val="27"/>
        </w:numPr>
        <w:spacing w:beforeLines="20" w:before="62" w:line="360" w:lineRule="auto"/>
        <w:ind w:firstLineChars="0"/>
        <w:rPr>
          <w:rFonts w:ascii="宋体" w:eastAsia="宋体" w:hAnsi="宋体" w:cstheme="minorEastAsia" w:hint="eastAsia"/>
          <w:szCs w:val="21"/>
        </w:rPr>
      </w:pPr>
      <w:r w:rsidRPr="00121D03">
        <w:rPr>
          <w:rFonts w:ascii="宋体" w:eastAsia="宋体" w:hAnsi="宋体" w:cstheme="minorEastAsia"/>
          <w:szCs w:val="21"/>
        </w:rPr>
        <w:t>Research power (REF 2021)</w:t>
      </w:r>
      <w:r w:rsidRPr="00121D03">
        <w:rPr>
          <w:rFonts w:ascii="宋体" w:eastAsia="宋体" w:hAnsi="宋体" w:cstheme="minorEastAsia" w:hint="eastAsia"/>
          <w:szCs w:val="21"/>
        </w:rPr>
        <w:t>全英第</w:t>
      </w:r>
      <w:r w:rsidRPr="00121D03">
        <w:rPr>
          <w:rFonts w:ascii="宋体" w:eastAsia="宋体" w:hAnsi="宋体" w:cstheme="minorEastAsia"/>
          <w:szCs w:val="21"/>
        </w:rPr>
        <w:t>2位</w:t>
      </w:r>
    </w:p>
    <w:p w14:paraId="7B168667" w14:textId="4F12483A" w:rsidR="00166EC6" w:rsidRPr="00121D03" w:rsidRDefault="00B9261F" w:rsidP="00B9261F">
      <w:pPr>
        <w:spacing w:beforeLines="20" w:before="62" w:line="360" w:lineRule="auto"/>
        <w:rPr>
          <w:rFonts w:ascii="宋体" w:eastAsia="宋体" w:hAnsi="宋体"/>
          <w:b/>
          <w:bCs/>
          <w:szCs w:val="21"/>
        </w:rPr>
      </w:pPr>
      <w:r w:rsidRPr="00121D03">
        <w:rPr>
          <w:rFonts w:ascii="宋体" w:eastAsia="宋体" w:hAnsi="宋体" w:cs="等线"/>
          <w:b/>
          <w:bCs/>
          <w:szCs w:val="21"/>
        </w:rPr>
        <w:t>3</w:t>
      </w:r>
      <w:r w:rsidR="00F11E0F" w:rsidRPr="00121D03">
        <w:rPr>
          <w:rFonts w:ascii="宋体" w:eastAsia="宋体" w:hAnsi="宋体" w:cs="等线" w:hint="eastAsia"/>
          <w:b/>
          <w:bCs/>
          <w:szCs w:val="21"/>
        </w:rPr>
        <w:t>）</w:t>
      </w:r>
      <w:r w:rsidR="00154765" w:rsidRPr="00121D03">
        <w:rPr>
          <w:rFonts w:ascii="宋体" w:eastAsia="宋体" w:hAnsi="宋体" w:cs="等线" w:hint="eastAsia"/>
          <w:b/>
          <w:bCs/>
          <w:szCs w:val="21"/>
        </w:rPr>
        <w:t>优势学科</w:t>
      </w:r>
      <w:r w:rsidR="009604F2" w:rsidRPr="00121D03">
        <w:rPr>
          <w:rFonts w:ascii="宋体" w:eastAsia="宋体" w:hAnsi="宋体" w:cs="等线" w:hint="eastAsia"/>
          <w:b/>
          <w:bCs/>
          <w:szCs w:val="21"/>
        </w:rPr>
        <w:t>：</w:t>
      </w:r>
    </w:p>
    <w:p w14:paraId="0CFEE3E4" w14:textId="6FF556CE" w:rsidR="00304D6F" w:rsidRDefault="00092644" w:rsidP="006B4E10">
      <w:pPr>
        <w:spacing w:line="360" w:lineRule="auto"/>
        <w:ind w:firstLineChars="200" w:firstLine="420"/>
        <w:rPr>
          <w:rFonts w:ascii="宋体" w:eastAsia="宋体" w:hAnsi="宋体" w:cs="Noto Sans"/>
          <w:szCs w:val="21"/>
        </w:rPr>
      </w:pPr>
      <w:r w:rsidRPr="00121D03">
        <w:rPr>
          <w:rFonts w:ascii="宋体" w:eastAsia="宋体" w:hAnsi="宋体" w:cs="Noto Sans" w:hint="eastAsia"/>
          <w:szCs w:val="21"/>
        </w:rPr>
        <w:t>教育学（2</w:t>
      </w:r>
      <w:r w:rsidRPr="00121D03">
        <w:rPr>
          <w:rFonts w:ascii="宋体" w:eastAsia="宋体" w:hAnsi="宋体" w:cs="Noto Sans"/>
          <w:szCs w:val="21"/>
        </w:rPr>
        <w:t>3</w:t>
      </w:r>
      <w:r w:rsidRPr="00121D03">
        <w:rPr>
          <w:rFonts w:ascii="宋体" w:eastAsia="宋体" w:hAnsi="宋体" w:cs="Noto Sans" w:hint="eastAsia"/>
          <w:szCs w:val="21"/>
        </w:rPr>
        <w:t>年QS排名世界第１）；建筑与建筑环境（2</w:t>
      </w:r>
      <w:r w:rsidRPr="00121D03">
        <w:rPr>
          <w:rFonts w:ascii="宋体" w:eastAsia="宋体" w:hAnsi="宋体" w:cs="Noto Sans"/>
          <w:szCs w:val="21"/>
        </w:rPr>
        <w:t>3</w:t>
      </w:r>
      <w:r w:rsidRPr="00121D03">
        <w:rPr>
          <w:rFonts w:ascii="宋体" w:eastAsia="宋体" w:hAnsi="宋体" w:cs="Noto Sans" w:hint="eastAsia"/>
          <w:szCs w:val="21"/>
        </w:rPr>
        <w:t>年QS排名世界第１）；</w:t>
      </w:r>
      <w:r w:rsidR="00F30A9F" w:rsidRPr="00121D03">
        <w:rPr>
          <w:rFonts w:ascii="宋体" w:eastAsia="宋体" w:hAnsi="宋体" w:cs="Noto Sans" w:hint="eastAsia"/>
          <w:szCs w:val="21"/>
        </w:rPr>
        <w:t>考古学（2</w:t>
      </w:r>
      <w:r w:rsidR="00F30A9F" w:rsidRPr="00121D03">
        <w:rPr>
          <w:rFonts w:ascii="宋体" w:eastAsia="宋体" w:hAnsi="宋体" w:cs="Noto Sans"/>
          <w:szCs w:val="21"/>
        </w:rPr>
        <w:t>3</w:t>
      </w:r>
      <w:r w:rsidR="00F30A9F" w:rsidRPr="00121D03">
        <w:rPr>
          <w:rFonts w:ascii="宋体" w:eastAsia="宋体" w:hAnsi="宋体" w:cs="Noto Sans" w:hint="eastAsia"/>
          <w:szCs w:val="21"/>
        </w:rPr>
        <w:t>年QS排名世界第３）；人类学、药学与药理学（2</w:t>
      </w:r>
      <w:r w:rsidR="00F30A9F" w:rsidRPr="00121D03">
        <w:rPr>
          <w:rFonts w:ascii="宋体" w:eastAsia="宋体" w:hAnsi="宋体" w:cs="Noto Sans"/>
          <w:szCs w:val="21"/>
        </w:rPr>
        <w:t>3</w:t>
      </w:r>
      <w:r w:rsidR="00F30A9F" w:rsidRPr="00121D03">
        <w:rPr>
          <w:rFonts w:ascii="宋体" w:eastAsia="宋体" w:hAnsi="宋体" w:cs="Noto Sans" w:hint="eastAsia"/>
          <w:szCs w:val="21"/>
        </w:rPr>
        <w:t>年QS排名世界第４）；心理学（2</w:t>
      </w:r>
      <w:r w:rsidR="00F30A9F" w:rsidRPr="00121D03">
        <w:rPr>
          <w:rFonts w:ascii="宋体" w:eastAsia="宋体" w:hAnsi="宋体" w:cs="Noto Sans"/>
          <w:szCs w:val="21"/>
        </w:rPr>
        <w:t>3</w:t>
      </w:r>
      <w:r w:rsidR="00F30A9F" w:rsidRPr="00121D03">
        <w:rPr>
          <w:rFonts w:ascii="宋体" w:eastAsia="宋体" w:hAnsi="宋体" w:cs="Noto Sans" w:hint="eastAsia"/>
          <w:szCs w:val="21"/>
        </w:rPr>
        <w:t>年QS排名世界第５），地理学、</w:t>
      </w:r>
      <w:r w:rsidR="00F30A9F" w:rsidRPr="00121D03">
        <w:rPr>
          <w:rFonts w:ascii="宋体" w:eastAsia="宋体" w:hAnsi="宋体" w:cs="Noto Sans" w:hint="eastAsia"/>
          <w:szCs w:val="21"/>
        </w:rPr>
        <w:lastRenderedPageBreak/>
        <w:t>医学、解剖学与生理学</w:t>
      </w:r>
      <w:bookmarkStart w:id="4" w:name="OLE_LINK9"/>
      <w:r w:rsidR="00F30A9F" w:rsidRPr="00121D03">
        <w:rPr>
          <w:rFonts w:ascii="宋体" w:eastAsia="宋体" w:hAnsi="宋体" w:cs="Noto Sans" w:hint="eastAsia"/>
          <w:szCs w:val="21"/>
        </w:rPr>
        <w:t>（2</w:t>
      </w:r>
      <w:r w:rsidR="00F30A9F" w:rsidRPr="00121D03">
        <w:rPr>
          <w:rFonts w:ascii="宋体" w:eastAsia="宋体" w:hAnsi="宋体" w:cs="Noto Sans"/>
          <w:szCs w:val="21"/>
        </w:rPr>
        <w:t>3</w:t>
      </w:r>
      <w:r w:rsidR="00F30A9F" w:rsidRPr="00121D03">
        <w:rPr>
          <w:rFonts w:ascii="宋体" w:eastAsia="宋体" w:hAnsi="宋体" w:cs="Noto Sans" w:hint="eastAsia"/>
          <w:szCs w:val="21"/>
        </w:rPr>
        <w:t>年QS排名世界第６）</w:t>
      </w:r>
      <w:bookmarkEnd w:id="4"/>
      <w:r w:rsidR="00F30A9F" w:rsidRPr="00121D03">
        <w:rPr>
          <w:rFonts w:ascii="宋体" w:eastAsia="宋体" w:hAnsi="宋体" w:cs="Noto Sans" w:hint="eastAsia"/>
          <w:szCs w:val="21"/>
        </w:rPr>
        <w:t>；生物科学（2</w:t>
      </w:r>
      <w:r w:rsidR="00F30A9F" w:rsidRPr="00121D03">
        <w:rPr>
          <w:rFonts w:ascii="宋体" w:eastAsia="宋体" w:hAnsi="宋体" w:cs="Noto Sans"/>
          <w:szCs w:val="21"/>
        </w:rPr>
        <w:t>3</w:t>
      </w:r>
      <w:r w:rsidR="00F30A9F" w:rsidRPr="00121D03">
        <w:rPr>
          <w:rFonts w:ascii="宋体" w:eastAsia="宋体" w:hAnsi="宋体" w:cs="Noto Sans" w:hint="eastAsia"/>
          <w:szCs w:val="21"/>
        </w:rPr>
        <w:t>年QS排名世界第８）；</w:t>
      </w:r>
    </w:p>
    <w:p w14:paraId="33553A44" w14:textId="77777777" w:rsidR="00BF2CE8" w:rsidRPr="00121D03" w:rsidRDefault="00BF2CE8" w:rsidP="006B4E10">
      <w:pPr>
        <w:spacing w:line="360" w:lineRule="auto"/>
        <w:ind w:firstLineChars="200" w:firstLine="420"/>
        <w:rPr>
          <w:rFonts w:ascii="宋体" w:eastAsia="宋体" w:hAnsi="宋体" w:cs="等线" w:hint="eastAsia"/>
          <w:szCs w:val="21"/>
        </w:rPr>
      </w:pPr>
    </w:p>
    <w:p w14:paraId="2A2F0725" w14:textId="77777777" w:rsidR="00166EC6" w:rsidRPr="00121D03" w:rsidRDefault="00166EC6" w:rsidP="00F11E0F">
      <w:pPr>
        <w:pStyle w:val="a4"/>
        <w:spacing w:before="0" w:beforeAutospacing="0" w:after="0" w:afterAutospacing="0" w:line="360" w:lineRule="auto"/>
        <w:jc w:val="both"/>
        <w:rPr>
          <w:rFonts w:cstheme="minorEastAsia"/>
          <w:b/>
          <w:bCs/>
          <w:sz w:val="21"/>
          <w:szCs w:val="21"/>
        </w:rPr>
      </w:pPr>
      <w:r w:rsidRPr="00121D03">
        <w:rPr>
          <w:rFonts w:cstheme="minorEastAsia" w:hint="eastAsia"/>
          <w:b/>
          <w:bCs/>
          <w:sz w:val="21"/>
          <w:szCs w:val="21"/>
        </w:rPr>
        <w:t>三、项目亮点</w:t>
      </w:r>
    </w:p>
    <w:p w14:paraId="6869B6E1" w14:textId="77777777" w:rsidR="007041A5" w:rsidRPr="00121D03" w:rsidRDefault="00B96E66" w:rsidP="00F11E0F">
      <w:pPr>
        <w:pStyle w:val="a5"/>
        <w:numPr>
          <w:ilvl w:val="0"/>
          <w:numId w:val="12"/>
        </w:numPr>
        <w:spacing w:beforeLines="20" w:before="62" w:line="360" w:lineRule="auto"/>
        <w:ind w:firstLineChars="0"/>
        <w:jc w:val="left"/>
        <w:rPr>
          <w:rFonts w:ascii="宋体" w:eastAsia="宋体" w:hAnsi="宋体"/>
          <w:b/>
          <w:bCs/>
          <w:kern w:val="0"/>
          <w:szCs w:val="21"/>
        </w:rPr>
      </w:pPr>
      <w:r w:rsidRPr="00121D03">
        <w:rPr>
          <w:rFonts w:ascii="宋体" w:eastAsia="宋体" w:hAnsi="宋体" w:hint="eastAsia"/>
          <w:b/>
          <w:bCs/>
          <w:szCs w:val="21"/>
        </w:rPr>
        <w:t>课程特色</w:t>
      </w:r>
    </w:p>
    <w:p w14:paraId="3716F4E4" w14:textId="42FEB291" w:rsidR="00085552" w:rsidRPr="00121D03" w:rsidRDefault="00085552" w:rsidP="006B4E10">
      <w:pPr>
        <w:pStyle w:val="a5"/>
        <w:numPr>
          <w:ilvl w:val="0"/>
          <w:numId w:val="25"/>
        </w:numPr>
        <w:spacing w:line="360" w:lineRule="auto"/>
        <w:ind w:firstLineChars="0"/>
        <w:rPr>
          <w:rFonts w:ascii="宋体" w:eastAsia="宋体" w:hAnsi="宋体" w:cs="等线"/>
          <w:szCs w:val="21"/>
        </w:rPr>
      </w:pPr>
      <w:r w:rsidRPr="00121D03">
        <w:rPr>
          <w:rFonts w:ascii="宋体" w:eastAsia="宋体" w:hAnsi="宋体" w:cs="等线" w:hint="eastAsia"/>
          <w:b/>
          <w:bCs/>
          <w:szCs w:val="21"/>
        </w:rPr>
        <w:t>学术性强</w:t>
      </w:r>
      <w:r w:rsidRPr="00121D03">
        <w:rPr>
          <w:rFonts w:ascii="宋体" w:eastAsia="宋体" w:hAnsi="宋体" w:cs="等线" w:hint="eastAsia"/>
          <w:szCs w:val="21"/>
        </w:rPr>
        <w:t>：项目</w:t>
      </w:r>
      <w:r w:rsidR="00631DDC" w:rsidRPr="00121D03">
        <w:rPr>
          <w:rFonts w:ascii="宋体" w:eastAsia="宋体" w:hAnsi="宋体" w:cs="等线" w:hint="eastAsia"/>
          <w:szCs w:val="21"/>
        </w:rPr>
        <w:t>提供多个</w:t>
      </w:r>
      <w:r w:rsidR="00850A00" w:rsidRPr="00121D03">
        <w:rPr>
          <w:rFonts w:ascii="宋体" w:eastAsia="宋体" w:hAnsi="宋体" w:cs="等线" w:hint="eastAsia"/>
          <w:szCs w:val="21"/>
        </w:rPr>
        <w:t>前沿</w:t>
      </w:r>
      <w:r w:rsidR="00631DDC" w:rsidRPr="00121D03">
        <w:rPr>
          <w:rFonts w:ascii="宋体" w:eastAsia="宋体" w:hAnsi="宋体" w:cs="等线" w:hint="eastAsia"/>
          <w:szCs w:val="21"/>
        </w:rPr>
        <w:t>学术方向课程，</w:t>
      </w:r>
      <w:r w:rsidR="00850A00" w:rsidRPr="00121D03">
        <w:rPr>
          <w:rFonts w:ascii="宋体" w:eastAsia="宋体" w:hAnsi="宋体" w:cs="等线" w:hint="eastAsia"/>
          <w:szCs w:val="21"/>
        </w:rPr>
        <w:t>学生可以选择最适合自己的学术或个人兴趣所在的主题。</w:t>
      </w:r>
    </w:p>
    <w:p w14:paraId="35BC9C0A" w14:textId="3DC724D4" w:rsidR="00AD731E" w:rsidRPr="00121D03" w:rsidRDefault="003422F3" w:rsidP="006B4E10">
      <w:pPr>
        <w:pStyle w:val="a5"/>
        <w:numPr>
          <w:ilvl w:val="0"/>
          <w:numId w:val="25"/>
        </w:numPr>
        <w:spacing w:line="360" w:lineRule="auto"/>
        <w:ind w:firstLineChars="0"/>
        <w:rPr>
          <w:rFonts w:ascii="宋体" w:eastAsia="宋体" w:hAnsi="宋体" w:cs="等线"/>
          <w:szCs w:val="21"/>
        </w:rPr>
      </w:pPr>
      <w:r w:rsidRPr="00121D03">
        <w:rPr>
          <w:rFonts w:ascii="宋体" w:eastAsia="宋体" w:hAnsi="宋体" w:cs="等线"/>
          <w:b/>
          <w:bCs/>
          <w:szCs w:val="21"/>
        </w:rPr>
        <w:t>学校层次高</w:t>
      </w:r>
      <w:r w:rsidRPr="00121D03">
        <w:rPr>
          <w:rFonts w:ascii="宋体" w:eastAsia="宋体" w:hAnsi="宋体" w:cs="等线"/>
          <w:szCs w:val="21"/>
        </w:rPr>
        <w:t>：</w:t>
      </w:r>
      <w:r w:rsidR="00631DDC" w:rsidRPr="00121D03">
        <w:rPr>
          <w:rFonts w:ascii="宋体" w:eastAsia="宋体" w:hAnsi="宋体" w:cs="等线"/>
          <w:szCs w:val="21"/>
        </w:rPr>
        <w:t>UCL是一所誉满全球的世界前十名校；</w:t>
      </w:r>
      <w:r w:rsidR="00850A00" w:rsidRPr="00121D03">
        <w:rPr>
          <w:rFonts w:ascii="宋体" w:eastAsia="宋体" w:hAnsi="宋体" w:cs="等线" w:hint="eastAsia"/>
          <w:szCs w:val="21"/>
        </w:rPr>
        <w:t>暑期学校的许多模块导师都是各自领域的顶尖学者。</w:t>
      </w:r>
    </w:p>
    <w:p w14:paraId="49D29BCE" w14:textId="0C28B228" w:rsidR="00631DDC" w:rsidRPr="00121D03" w:rsidRDefault="00631DDC" w:rsidP="00653D3A">
      <w:pPr>
        <w:pStyle w:val="a5"/>
        <w:numPr>
          <w:ilvl w:val="0"/>
          <w:numId w:val="25"/>
        </w:numPr>
        <w:spacing w:line="360" w:lineRule="auto"/>
        <w:ind w:firstLineChars="0"/>
        <w:rPr>
          <w:rFonts w:ascii="宋体" w:eastAsia="宋体" w:hAnsi="宋体" w:cs="等线"/>
          <w:szCs w:val="21"/>
        </w:rPr>
      </w:pPr>
      <w:r w:rsidRPr="00121D03">
        <w:rPr>
          <w:rFonts w:ascii="宋体" w:eastAsia="宋体" w:hAnsi="宋体" w:cs="等线"/>
          <w:b/>
          <w:bCs/>
          <w:szCs w:val="21"/>
        </w:rPr>
        <w:t>UCL</w:t>
      </w:r>
      <w:r w:rsidR="003422F3" w:rsidRPr="00121D03">
        <w:rPr>
          <w:rFonts w:ascii="宋体" w:eastAsia="宋体" w:hAnsi="宋体" w:cs="等线" w:hint="eastAsia"/>
          <w:b/>
          <w:bCs/>
          <w:szCs w:val="21"/>
        </w:rPr>
        <w:t>导师授课</w:t>
      </w:r>
      <w:r w:rsidR="003422F3" w:rsidRPr="00121D03">
        <w:rPr>
          <w:rFonts w:ascii="宋体" w:eastAsia="宋体" w:hAnsi="宋体" w:cs="等线" w:hint="eastAsia"/>
          <w:szCs w:val="21"/>
        </w:rPr>
        <w:t>：</w:t>
      </w:r>
      <w:r w:rsidRPr="00121D03">
        <w:rPr>
          <w:rFonts w:ascii="宋体" w:eastAsia="宋体" w:hAnsi="宋体" w:cs="等线" w:hint="eastAsia"/>
          <w:szCs w:val="21"/>
        </w:rPr>
        <w:t>学生将在互动式、参与式课程中接受伦敦大学学院导师面对面的教学；</w:t>
      </w:r>
    </w:p>
    <w:p w14:paraId="4FF5D543" w14:textId="4E0B8DA2" w:rsidR="00E16AEB" w:rsidRPr="00121D03" w:rsidRDefault="00E16AEB" w:rsidP="006B4E10">
      <w:pPr>
        <w:pStyle w:val="a5"/>
        <w:numPr>
          <w:ilvl w:val="0"/>
          <w:numId w:val="25"/>
        </w:numPr>
        <w:spacing w:line="360" w:lineRule="auto"/>
        <w:ind w:firstLineChars="0"/>
        <w:rPr>
          <w:rFonts w:ascii="宋体" w:eastAsia="宋体" w:hAnsi="宋体" w:cs="等线"/>
          <w:szCs w:val="21"/>
        </w:rPr>
      </w:pPr>
      <w:r w:rsidRPr="00121D03">
        <w:rPr>
          <w:rFonts w:ascii="宋体" w:eastAsia="宋体" w:hAnsi="宋体" w:cs="等线"/>
          <w:b/>
          <w:bCs/>
          <w:szCs w:val="21"/>
        </w:rPr>
        <w:t>课余社会文化活动：</w:t>
      </w:r>
      <w:bookmarkStart w:id="5" w:name="_Hlk153297357"/>
      <w:r w:rsidR="00091ABD" w:rsidRPr="00121D03">
        <w:rPr>
          <w:rFonts w:ascii="宋体" w:eastAsia="宋体" w:hAnsi="宋体" w:cs="等线" w:hint="eastAsia"/>
          <w:szCs w:val="21"/>
        </w:rPr>
        <w:t>为了帮助学生充分利用在伦敦学习的时间，并与其他暑期学校学生交朋友，</w:t>
      </w:r>
      <w:bookmarkEnd w:id="5"/>
      <w:r w:rsidR="00091ABD" w:rsidRPr="00121D03">
        <w:rPr>
          <w:rFonts w:ascii="宋体" w:eastAsia="宋体" w:hAnsi="宋体" w:cs="等线"/>
          <w:szCs w:val="21"/>
        </w:rPr>
        <w:t>UCL</w:t>
      </w:r>
      <w:r w:rsidR="00091ABD" w:rsidRPr="00121D03">
        <w:rPr>
          <w:rFonts w:ascii="宋体" w:eastAsia="宋体" w:hAnsi="宋体" w:cs="等线" w:hint="eastAsia"/>
          <w:szCs w:val="21"/>
        </w:rPr>
        <w:t>在晚上和周末提供各种可选的社交和文化活动。</w:t>
      </w:r>
    </w:p>
    <w:p w14:paraId="3461CD96" w14:textId="024A6225" w:rsidR="00EE17BC" w:rsidRPr="00121D03" w:rsidRDefault="002F5761" w:rsidP="006B4E10">
      <w:pPr>
        <w:pStyle w:val="a5"/>
        <w:numPr>
          <w:ilvl w:val="0"/>
          <w:numId w:val="25"/>
        </w:numPr>
        <w:spacing w:line="360" w:lineRule="auto"/>
        <w:ind w:firstLineChars="0"/>
        <w:rPr>
          <w:rFonts w:ascii="宋体" w:eastAsia="宋体" w:hAnsi="宋体" w:cs="等线"/>
          <w:szCs w:val="21"/>
        </w:rPr>
      </w:pPr>
      <w:bookmarkStart w:id="6" w:name="_Hlk153297509"/>
      <w:r w:rsidRPr="00121D03">
        <w:rPr>
          <w:rFonts w:ascii="宋体" w:eastAsia="宋体" w:hAnsi="宋体" w:cs="等线"/>
          <w:b/>
          <w:bCs/>
          <w:szCs w:val="21"/>
        </w:rPr>
        <w:t>学生服务完善</w:t>
      </w:r>
      <w:r w:rsidRPr="00121D03">
        <w:rPr>
          <w:rFonts w:ascii="宋体" w:eastAsia="宋体" w:hAnsi="宋体" w:cs="等线"/>
          <w:szCs w:val="21"/>
        </w:rPr>
        <w:t>：SAF为学生提供全方位的支持和服务，包括项目咨询、项目申请及课程安排、住宿安排、</w:t>
      </w:r>
      <w:r w:rsidR="00A5021F" w:rsidRPr="00121D03">
        <w:rPr>
          <w:rFonts w:ascii="宋体" w:eastAsia="宋体" w:hAnsi="宋体" w:cs="等线" w:hint="eastAsia"/>
          <w:szCs w:val="21"/>
        </w:rPr>
        <w:t>赴英</w:t>
      </w:r>
      <w:r w:rsidRPr="00121D03">
        <w:rPr>
          <w:rFonts w:ascii="宋体" w:eastAsia="宋体" w:hAnsi="宋体" w:cs="等线"/>
          <w:szCs w:val="21"/>
        </w:rPr>
        <w:t>签证</w:t>
      </w:r>
      <w:r w:rsidRPr="00121D03">
        <w:rPr>
          <w:rFonts w:ascii="宋体" w:eastAsia="宋体" w:hAnsi="宋体" w:cs="等线" w:hint="eastAsia"/>
          <w:szCs w:val="21"/>
        </w:rPr>
        <w:t>指导</w:t>
      </w:r>
      <w:r w:rsidRPr="00121D03">
        <w:rPr>
          <w:rFonts w:ascii="宋体" w:eastAsia="宋体" w:hAnsi="宋体" w:cs="等线"/>
          <w:szCs w:val="21"/>
        </w:rPr>
        <w:t>、</w:t>
      </w:r>
      <w:r w:rsidRPr="00121D03">
        <w:rPr>
          <w:rFonts w:ascii="宋体" w:eastAsia="宋体" w:hAnsi="宋体" w:cs="等线" w:hint="eastAsia"/>
          <w:szCs w:val="21"/>
        </w:rPr>
        <w:t>医疗</w:t>
      </w:r>
      <w:r w:rsidRPr="00121D03">
        <w:rPr>
          <w:rFonts w:ascii="宋体" w:eastAsia="宋体" w:hAnsi="宋体" w:cs="等线"/>
          <w:szCs w:val="21"/>
        </w:rPr>
        <w:t>和应急保险购买、行前指导等</w:t>
      </w:r>
      <w:r w:rsidR="001D56F2" w:rsidRPr="00121D03">
        <w:rPr>
          <w:rFonts w:ascii="宋体" w:eastAsia="宋体" w:hAnsi="宋体" w:cs="等线" w:hint="eastAsia"/>
          <w:szCs w:val="21"/>
        </w:rPr>
        <w:t>；</w:t>
      </w:r>
      <w:r w:rsidRPr="00121D03">
        <w:rPr>
          <w:rFonts w:ascii="宋体" w:eastAsia="宋体" w:hAnsi="宋体" w:cs="等线"/>
          <w:szCs w:val="21"/>
        </w:rPr>
        <w:t>SAF</w:t>
      </w:r>
      <w:r w:rsidR="000D0E83" w:rsidRPr="00121D03">
        <w:rPr>
          <w:rFonts w:ascii="宋体" w:eastAsia="宋体" w:hAnsi="宋体" w:cs="等线" w:hint="eastAsia"/>
          <w:szCs w:val="21"/>
        </w:rPr>
        <w:t>海外</w:t>
      </w:r>
      <w:r w:rsidRPr="00121D03">
        <w:rPr>
          <w:rFonts w:ascii="宋体" w:eastAsia="宋体" w:hAnsi="宋体" w:cs="等线"/>
          <w:szCs w:val="21"/>
        </w:rPr>
        <w:t>工作人员提供</w:t>
      </w:r>
      <w:r w:rsidR="00B70D0D" w:rsidRPr="00121D03">
        <w:rPr>
          <w:rFonts w:ascii="宋体" w:eastAsia="宋体" w:hAnsi="宋体" w:cs="等线" w:hint="eastAsia"/>
          <w:szCs w:val="21"/>
        </w:rPr>
        <w:t>一系列的学生服务，包括抵</w:t>
      </w:r>
      <w:r w:rsidR="000D0E83" w:rsidRPr="00121D03">
        <w:rPr>
          <w:rFonts w:ascii="宋体" w:eastAsia="宋体" w:hAnsi="宋体" w:cs="等线" w:hint="eastAsia"/>
          <w:szCs w:val="21"/>
        </w:rPr>
        <w:t>英</w:t>
      </w:r>
      <w:r w:rsidR="00B70D0D" w:rsidRPr="00121D03">
        <w:rPr>
          <w:rFonts w:ascii="宋体" w:eastAsia="宋体" w:hAnsi="宋体" w:cs="等线" w:hint="eastAsia"/>
          <w:szCs w:val="21"/>
        </w:rPr>
        <w:t>后</w:t>
      </w:r>
      <w:r w:rsidR="00EE17BC" w:rsidRPr="00121D03">
        <w:rPr>
          <w:rFonts w:ascii="宋体" w:eastAsia="宋体" w:hAnsi="宋体" w:cs="等线" w:hint="eastAsia"/>
          <w:szCs w:val="21"/>
        </w:rPr>
        <w:t>指定机场到住宿</w:t>
      </w:r>
      <w:r w:rsidR="00B70D0D" w:rsidRPr="00121D03">
        <w:rPr>
          <w:rFonts w:ascii="宋体" w:eastAsia="宋体" w:hAnsi="宋体" w:cs="等线" w:hint="eastAsia"/>
          <w:szCs w:val="21"/>
        </w:rPr>
        <w:t>交通安排</w:t>
      </w:r>
      <w:r w:rsidR="00122B9F" w:rsidRPr="00121D03">
        <w:rPr>
          <w:rFonts w:ascii="宋体" w:eastAsia="宋体" w:hAnsi="宋体" w:cs="等线" w:hint="eastAsia"/>
          <w:szCs w:val="21"/>
        </w:rPr>
        <w:t>等</w:t>
      </w:r>
      <w:r w:rsidR="00EE17BC" w:rsidRPr="00121D03">
        <w:rPr>
          <w:rFonts w:ascii="宋体" w:eastAsia="宋体" w:hAnsi="宋体" w:cs="等线" w:hint="eastAsia"/>
          <w:szCs w:val="21"/>
        </w:rPr>
        <w:t>驻地安全应急服务等。</w:t>
      </w:r>
      <w:r w:rsidR="00EE17BC" w:rsidRPr="00121D03">
        <w:rPr>
          <w:rFonts w:ascii="宋体" w:eastAsia="宋体" w:hAnsi="宋体" w:cs="等线"/>
          <w:szCs w:val="21"/>
        </w:rPr>
        <w:t xml:space="preserve"> </w:t>
      </w:r>
    </w:p>
    <w:bookmarkEnd w:id="6"/>
    <w:p w14:paraId="7CE423A9" w14:textId="68B8E1BC" w:rsidR="00B96E66" w:rsidRPr="00121D03" w:rsidRDefault="00B96E66" w:rsidP="00F11E0F">
      <w:pPr>
        <w:pStyle w:val="a5"/>
        <w:numPr>
          <w:ilvl w:val="0"/>
          <w:numId w:val="12"/>
        </w:numPr>
        <w:spacing w:beforeLines="20" w:before="62" w:line="360" w:lineRule="auto"/>
        <w:ind w:firstLineChars="0"/>
        <w:jc w:val="left"/>
        <w:rPr>
          <w:rFonts w:ascii="宋体" w:eastAsia="宋体" w:hAnsi="宋体"/>
          <w:b/>
          <w:bCs/>
          <w:kern w:val="0"/>
          <w:szCs w:val="21"/>
        </w:rPr>
      </w:pPr>
      <w:r w:rsidRPr="00121D03">
        <w:rPr>
          <w:rFonts w:ascii="宋体" w:eastAsia="宋体" w:hAnsi="宋体" w:hint="eastAsia"/>
          <w:b/>
          <w:bCs/>
          <w:szCs w:val="21"/>
        </w:rPr>
        <w:t>项目</w:t>
      </w:r>
      <w:r w:rsidR="00AC531D" w:rsidRPr="00121D03">
        <w:rPr>
          <w:rFonts w:ascii="宋体" w:eastAsia="宋体" w:hAnsi="宋体" w:hint="eastAsia"/>
          <w:b/>
          <w:bCs/>
          <w:szCs w:val="21"/>
        </w:rPr>
        <w:t>收获</w:t>
      </w:r>
    </w:p>
    <w:p w14:paraId="20501337" w14:textId="305A0F68" w:rsidR="006B4E10" w:rsidRDefault="00697E70" w:rsidP="006B4E10">
      <w:pPr>
        <w:spacing w:line="360" w:lineRule="auto"/>
        <w:ind w:leftChars="200" w:left="420" w:firstLineChars="200" w:firstLine="420"/>
        <w:rPr>
          <w:rFonts w:ascii="宋体" w:eastAsia="宋体" w:hAnsi="宋体" w:cs="Calibri"/>
          <w:szCs w:val="21"/>
        </w:rPr>
      </w:pPr>
      <w:r w:rsidRPr="00121D03">
        <w:rPr>
          <w:rFonts w:ascii="宋体" w:eastAsia="宋体" w:hAnsi="宋体" w:cs="等线" w:hint="eastAsia"/>
          <w:szCs w:val="21"/>
        </w:rPr>
        <w:t>通过考核</w:t>
      </w:r>
      <w:r w:rsidR="004650E2" w:rsidRPr="00121D03">
        <w:rPr>
          <w:rFonts w:ascii="宋体" w:eastAsia="宋体" w:hAnsi="宋体" w:cs="等线"/>
          <w:szCs w:val="21"/>
        </w:rPr>
        <w:t>获得</w:t>
      </w:r>
      <w:r w:rsidRPr="00121D03">
        <w:rPr>
          <w:rFonts w:ascii="宋体" w:eastAsia="宋体" w:hAnsi="宋体" w:cs="Calibri"/>
          <w:szCs w:val="21"/>
        </w:rPr>
        <w:t>UCL</w:t>
      </w:r>
      <w:r w:rsidRPr="00121D03">
        <w:rPr>
          <w:rFonts w:ascii="宋体" w:eastAsia="宋体" w:hAnsi="宋体" w:cs="Calibri" w:hint="eastAsia"/>
          <w:szCs w:val="21"/>
        </w:rPr>
        <w:t>签发的官方成绩单</w:t>
      </w:r>
      <w:r w:rsidR="00C7145C" w:rsidRPr="00121D03">
        <w:rPr>
          <w:rFonts w:ascii="宋体" w:eastAsia="宋体" w:hAnsi="宋体" w:cs="Calibri" w:hint="eastAsia"/>
          <w:szCs w:val="21"/>
        </w:rPr>
        <w:t>及学分。</w:t>
      </w:r>
    </w:p>
    <w:p w14:paraId="5BB36972" w14:textId="77777777" w:rsidR="00BF2CE8" w:rsidRPr="00121D03" w:rsidRDefault="00BF2CE8" w:rsidP="006B4E10">
      <w:pPr>
        <w:spacing w:line="360" w:lineRule="auto"/>
        <w:ind w:leftChars="200" w:left="420" w:firstLineChars="200" w:firstLine="420"/>
        <w:rPr>
          <w:rFonts w:ascii="宋体" w:eastAsia="宋体" w:hAnsi="宋体" w:cs="等线" w:hint="eastAsia"/>
          <w:szCs w:val="21"/>
        </w:rPr>
      </w:pPr>
    </w:p>
    <w:p w14:paraId="6BBE1D28" w14:textId="60BBBCB3" w:rsidR="00166EC6" w:rsidRPr="00121D03" w:rsidRDefault="00166EC6" w:rsidP="00F11E0F">
      <w:pPr>
        <w:spacing w:beforeLines="20" w:before="62" w:line="360" w:lineRule="auto"/>
        <w:rPr>
          <w:rFonts w:ascii="宋体" w:eastAsia="宋体" w:hAnsi="宋体" w:cstheme="minorEastAsia"/>
          <w:b/>
          <w:bCs/>
          <w:kern w:val="0"/>
          <w:szCs w:val="21"/>
        </w:rPr>
      </w:pPr>
      <w:r w:rsidRPr="00121D03">
        <w:rPr>
          <w:rFonts w:ascii="宋体" w:eastAsia="宋体" w:hAnsi="宋体" w:cstheme="minorEastAsia" w:hint="eastAsia"/>
          <w:b/>
          <w:bCs/>
          <w:kern w:val="0"/>
          <w:szCs w:val="21"/>
        </w:rPr>
        <w:t>四、</w:t>
      </w:r>
      <w:r w:rsidR="00AC531D" w:rsidRPr="00121D03">
        <w:rPr>
          <w:rFonts w:ascii="宋体" w:eastAsia="宋体" w:hAnsi="宋体" w:cstheme="minorEastAsia" w:hint="eastAsia"/>
          <w:b/>
          <w:bCs/>
          <w:kern w:val="0"/>
          <w:szCs w:val="21"/>
        </w:rPr>
        <w:t>项目</w:t>
      </w:r>
      <w:r w:rsidR="00B96E66" w:rsidRPr="00121D03">
        <w:rPr>
          <w:rFonts w:ascii="宋体" w:eastAsia="宋体" w:hAnsi="宋体" w:cstheme="minorEastAsia" w:hint="eastAsia"/>
          <w:b/>
          <w:bCs/>
          <w:kern w:val="0"/>
          <w:szCs w:val="21"/>
        </w:rPr>
        <w:t>内容</w:t>
      </w:r>
    </w:p>
    <w:p w14:paraId="12CCCB4A" w14:textId="0C6602BC" w:rsidR="00166EC6" w:rsidRPr="00121D03" w:rsidRDefault="00B96E66" w:rsidP="00F11E0F">
      <w:pPr>
        <w:pStyle w:val="a5"/>
        <w:numPr>
          <w:ilvl w:val="0"/>
          <w:numId w:val="10"/>
        </w:numPr>
        <w:spacing w:beforeLines="20" w:before="62" w:line="360" w:lineRule="auto"/>
        <w:ind w:firstLineChars="0"/>
        <w:rPr>
          <w:rFonts w:ascii="宋体" w:eastAsia="宋体" w:hAnsi="宋体"/>
          <w:kern w:val="0"/>
          <w:szCs w:val="21"/>
        </w:rPr>
      </w:pPr>
      <w:r w:rsidRPr="00121D03">
        <w:rPr>
          <w:rFonts w:ascii="宋体" w:eastAsia="宋体" w:hAnsi="宋体" w:hint="eastAsia"/>
          <w:kern w:val="0"/>
          <w:szCs w:val="21"/>
        </w:rPr>
        <w:t>课程介绍</w:t>
      </w:r>
    </w:p>
    <w:p w14:paraId="23B19718" w14:textId="7A3AD5AC" w:rsidR="007D317C" w:rsidRPr="00121D03" w:rsidRDefault="00122B9F" w:rsidP="00FB3E83">
      <w:pPr>
        <w:pStyle w:val="a5"/>
        <w:spacing w:beforeLines="20" w:before="62" w:line="360" w:lineRule="auto"/>
        <w:ind w:left="582" w:firstLineChars="0" w:firstLine="0"/>
        <w:rPr>
          <w:rFonts w:ascii="宋体" w:eastAsia="宋体" w:hAnsi="宋体" w:cs="等线"/>
          <w:szCs w:val="21"/>
        </w:rPr>
      </w:pPr>
      <w:r w:rsidRPr="00121D03">
        <w:rPr>
          <w:rFonts w:ascii="宋体" w:eastAsia="宋体" w:hAnsi="宋体" w:cs="Calibri" w:hint="eastAsia"/>
          <w:szCs w:val="21"/>
        </w:rPr>
        <w:t>学生可在下列专业领域选择课程进行学习。一个</w:t>
      </w:r>
      <w:r w:rsidR="00F94914" w:rsidRPr="00121D03">
        <w:rPr>
          <w:rFonts w:ascii="宋体" w:eastAsia="宋体" w:hAnsi="宋体" w:cs="Calibri" w:hint="eastAsia"/>
          <w:szCs w:val="21"/>
        </w:rPr>
        <w:t>3周</w:t>
      </w:r>
      <w:r w:rsidRPr="00121D03">
        <w:rPr>
          <w:rFonts w:ascii="宋体" w:eastAsia="宋体" w:hAnsi="宋体" w:cs="Calibri"/>
          <w:szCs w:val="21"/>
        </w:rPr>
        <w:t>Session</w:t>
      </w:r>
      <w:r w:rsidRPr="00121D03">
        <w:rPr>
          <w:rFonts w:ascii="宋体" w:eastAsia="宋体" w:hAnsi="宋体" w:cs="Calibri" w:hint="eastAsia"/>
          <w:szCs w:val="21"/>
        </w:rPr>
        <w:t>标准学习量为一门课</w:t>
      </w:r>
      <w:r w:rsidR="007D317C" w:rsidRPr="00121D03">
        <w:rPr>
          <w:rFonts w:ascii="宋体" w:eastAsia="宋体" w:hAnsi="宋体" w:cs="Calibri" w:hint="eastAsia"/>
          <w:szCs w:val="21"/>
        </w:rPr>
        <w:t>，</w:t>
      </w:r>
      <w:r w:rsidRPr="00121D03">
        <w:rPr>
          <w:rFonts w:ascii="宋体" w:eastAsia="宋体" w:hAnsi="宋体" w:cs="Calibri"/>
          <w:szCs w:val="21"/>
        </w:rPr>
        <w:t>15 UCL学分相当于4个美国学分。</w:t>
      </w:r>
      <w:bookmarkStart w:id="7" w:name="_Hlk153297931"/>
      <w:r w:rsidR="00D12796" w:rsidRPr="00121D03">
        <w:rPr>
          <w:rFonts w:ascii="宋体" w:eastAsia="宋体" w:hAnsi="宋体" w:cs="Calibri" w:hint="eastAsia"/>
          <w:szCs w:val="21"/>
        </w:rPr>
        <w:t>（</w:t>
      </w:r>
      <w:r w:rsidR="00D12796" w:rsidRPr="00121D03">
        <w:rPr>
          <w:rFonts w:ascii="宋体" w:eastAsia="宋体" w:hAnsi="宋体" w:cstheme="minorEastAsia"/>
          <w:szCs w:val="21"/>
        </w:rPr>
        <w:t>可以具体查询</w:t>
      </w:r>
      <w:r w:rsidR="00670524" w:rsidRPr="00121D03">
        <w:rPr>
          <w:rFonts w:ascii="宋体" w:eastAsia="宋体" w:hAnsi="宋体" w:cstheme="minorEastAsia" w:hint="eastAsia"/>
          <w:szCs w:val="21"/>
        </w:rPr>
        <w:t>以下课程链接</w:t>
      </w:r>
      <w:r w:rsidR="00D12796" w:rsidRPr="00121D03">
        <w:rPr>
          <w:rFonts w:ascii="宋体" w:eastAsia="宋体" w:hAnsi="宋体" w:cstheme="minorEastAsia"/>
          <w:szCs w:val="21"/>
        </w:rPr>
        <w:t>或者</w:t>
      </w:r>
      <w:r w:rsidR="00D12796" w:rsidRPr="00121D03">
        <w:rPr>
          <w:rFonts w:ascii="宋体" w:eastAsia="宋体" w:hAnsi="宋体" w:cstheme="minorEastAsia" w:hint="eastAsia"/>
          <w:szCs w:val="21"/>
        </w:rPr>
        <w:t>咨询</w:t>
      </w:r>
      <w:r w:rsidR="00D12796" w:rsidRPr="00121D03">
        <w:rPr>
          <w:rFonts w:ascii="宋体" w:eastAsia="宋体" w:hAnsi="宋体" w:cstheme="minorEastAsia"/>
          <w:szCs w:val="21"/>
        </w:rPr>
        <w:t>SAF指导老师获得完整课程信息</w:t>
      </w:r>
      <w:r w:rsidR="00D12796" w:rsidRPr="00121D03">
        <w:rPr>
          <w:rFonts w:ascii="宋体" w:eastAsia="宋体" w:hAnsi="宋体" w:cstheme="minorEastAsia" w:hint="eastAsia"/>
          <w:szCs w:val="21"/>
        </w:rPr>
        <w:t>）</w:t>
      </w:r>
    </w:p>
    <w:tbl>
      <w:tblPr>
        <w:tblStyle w:val="ae"/>
        <w:tblW w:w="0" w:type="auto"/>
        <w:tblInd w:w="582" w:type="dxa"/>
        <w:tblLook w:val="04A0" w:firstRow="1" w:lastRow="0" w:firstColumn="1" w:lastColumn="0" w:noHBand="0" w:noVBand="1"/>
      </w:tblPr>
      <w:tblGrid>
        <w:gridCol w:w="3051"/>
        <w:gridCol w:w="3051"/>
        <w:gridCol w:w="3052"/>
      </w:tblGrid>
      <w:tr w:rsidR="007D317C" w:rsidRPr="00121D03" w14:paraId="2B0E12FA" w14:textId="77777777" w:rsidTr="007D317C">
        <w:tc>
          <w:tcPr>
            <w:tcW w:w="3245" w:type="dxa"/>
          </w:tcPr>
          <w:bookmarkEnd w:id="7"/>
          <w:p w14:paraId="6A61EF1A" w14:textId="3636A1E7"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计算机科学</w:t>
            </w:r>
          </w:p>
        </w:tc>
        <w:tc>
          <w:tcPr>
            <w:tcW w:w="3245" w:type="dxa"/>
          </w:tcPr>
          <w:p w14:paraId="4A1E9C06" w14:textId="15A6D1F7"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经济学，商业和管理</w:t>
            </w:r>
          </w:p>
        </w:tc>
        <w:tc>
          <w:tcPr>
            <w:tcW w:w="3246" w:type="dxa"/>
          </w:tcPr>
          <w:p w14:paraId="13547B62" w14:textId="43051C8B"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地理与建筑环境</w:t>
            </w:r>
          </w:p>
        </w:tc>
      </w:tr>
      <w:tr w:rsidR="007D317C" w:rsidRPr="00121D03" w14:paraId="6C213574" w14:textId="77777777" w:rsidTr="007D317C">
        <w:tc>
          <w:tcPr>
            <w:tcW w:w="3245" w:type="dxa"/>
          </w:tcPr>
          <w:p w14:paraId="55FAD962" w14:textId="4486324B"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数学与科学</w:t>
            </w:r>
          </w:p>
        </w:tc>
        <w:tc>
          <w:tcPr>
            <w:tcW w:w="3245" w:type="dxa"/>
          </w:tcPr>
          <w:p w14:paraId="13727945" w14:textId="1240BA76"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文化、文学和艺术</w:t>
            </w:r>
          </w:p>
        </w:tc>
        <w:tc>
          <w:tcPr>
            <w:tcW w:w="3246" w:type="dxa"/>
          </w:tcPr>
          <w:p w14:paraId="29A2F86D" w14:textId="72507AFC"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法学</w:t>
            </w:r>
          </w:p>
        </w:tc>
      </w:tr>
      <w:tr w:rsidR="007D317C" w:rsidRPr="00121D03" w14:paraId="17009C5C" w14:textId="77777777" w:rsidTr="007D317C">
        <w:tc>
          <w:tcPr>
            <w:tcW w:w="3245" w:type="dxa"/>
          </w:tcPr>
          <w:p w14:paraId="510C8466" w14:textId="74D30941"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大脑科学</w:t>
            </w:r>
          </w:p>
        </w:tc>
        <w:tc>
          <w:tcPr>
            <w:tcW w:w="3245" w:type="dxa"/>
          </w:tcPr>
          <w:p w14:paraId="68400E33" w14:textId="5CF5A992"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历史与哲学</w:t>
            </w:r>
          </w:p>
        </w:tc>
        <w:tc>
          <w:tcPr>
            <w:tcW w:w="3246" w:type="dxa"/>
          </w:tcPr>
          <w:p w14:paraId="7C6DAFDD" w14:textId="0A5C7673" w:rsidR="007D317C"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医学</w:t>
            </w:r>
          </w:p>
        </w:tc>
      </w:tr>
      <w:tr w:rsidR="00840433" w:rsidRPr="00121D03" w14:paraId="0D4A2106" w14:textId="77777777" w:rsidTr="007D317C">
        <w:tc>
          <w:tcPr>
            <w:tcW w:w="3245" w:type="dxa"/>
          </w:tcPr>
          <w:p w14:paraId="140499EA" w14:textId="335DD7D1" w:rsidR="00840433"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政治与国际关系</w:t>
            </w:r>
          </w:p>
        </w:tc>
        <w:tc>
          <w:tcPr>
            <w:tcW w:w="3245" w:type="dxa"/>
          </w:tcPr>
          <w:p w14:paraId="0F91633A" w14:textId="3DBFB337" w:rsidR="00840433"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kern w:val="0"/>
                <w:szCs w:val="21"/>
              </w:rPr>
              <w:t></w:t>
            </w:r>
            <w:r w:rsidRPr="00121D03">
              <w:rPr>
                <w:rFonts w:ascii="宋体" w:eastAsia="宋体" w:hAnsi="宋体"/>
                <w:kern w:val="0"/>
                <w:szCs w:val="21"/>
              </w:rPr>
              <w:tab/>
              <w:t>教育和研究</w:t>
            </w:r>
          </w:p>
        </w:tc>
        <w:tc>
          <w:tcPr>
            <w:tcW w:w="3246" w:type="dxa"/>
          </w:tcPr>
          <w:p w14:paraId="57986AE8" w14:textId="65D4A180" w:rsidR="00840433" w:rsidRPr="00121D03" w:rsidRDefault="00840433" w:rsidP="007D317C">
            <w:pPr>
              <w:pStyle w:val="a5"/>
              <w:spacing w:beforeLines="20" w:before="62" w:line="360" w:lineRule="auto"/>
              <w:ind w:firstLineChars="0" w:firstLine="0"/>
              <w:rPr>
                <w:rFonts w:ascii="宋体" w:eastAsia="宋体" w:hAnsi="宋体"/>
                <w:kern w:val="0"/>
                <w:szCs w:val="21"/>
              </w:rPr>
            </w:pPr>
            <w:r w:rsidRPr="00121D03">
              <w:rPr>
                <w:rFonts w:ascii="宋体" w:eastAsia="宋体" w:hAnsi="宋体" w:hint="eastAsia"/>
                <w:kern w:val="0"/>
                <w:szCs w:val="21"/>
              </w:rPr>
              <w:t xml:space="preserve"> </w:t>
            </w:r>
            <w:r w:rsidRPr="00121D03">
              <w:rPr>
                <w:rFonts w:ascii="宋体" w:eastAsia="宋体" w:hAnsi="宋体"/>
                <w:kern w:val="0"/>
                <w:szCs w:val="21"/>
              </w:rPr>
              <w:t xml:space="preserve">   学术英语</w:t>
            </w:r>
          </w:p>
        </w:tc>
      </w:tr>
    </w:tbl>
    <w:p w14:paraId="31A485E3" w14:textId="3E24328D" w:rsidR="00840433" w:rsidRPr="00121D03" w:rsidRDefault="007D317C" w:rsidP="00FB3E83">
      <w:pPr>
        <w:pStyle w:val="a5"/>
        <w:spacing w:beforeLines="20" w:before="62" w:line="360" w:lineRule="auto"/>
        <w:ind w:left="582" w:firstLineChars="0" w:firstLine="0"/>
        <w:rPr>
          <w:rFonts w:ascii="宋体" w:eastAsia="宋体" w:hAnsi="宋体"/>
          <w:kern w:val="0"/>
          <w:szCs w:val="21"/>
        </w:rPr>
      </w:pPr>
      <w:r w:rsidRPr="00121D03">
        <w:rPr>
          <w:rFonts w:ascii="宋体" w:eastAsia="宋体" w:hAnsi="宋体" w:hint="eastAsia"/>
          <w:kern w:val="0"/>
          <w:szCs w:val="21"/>
        </w:rPr>
        <w:t>课程链接：</w:t>
      </w:r>
      <w:r w:rsidR="00837ADC" w:rsidRPr="00121D03">
        <w:rPr>
          <w:rFonts w:ascii="宋体" w:eastAsia="宋体" w:hAnsi="宋体" w:hint="eastAsia"/>
          <w:kern w:val="0"/>
          <w:szCs w:val="21"/>
        </w:rPr>
        <w:t>请点击</w:t>
      </w:r>
      <w:hyperlink r:id="rId8" w:history="1">
        <w:r w:rsidR="00837ADC" w:rsidRPr="00121D03">
          <w:rPr>
            <w:rStyle w:val="a3"/>
            <w:rFonts w:ascii="宋体" w:eastAsia="宋体" w:hAnsi="宋体" w:hint="eastAsia"/>
            <w:kern w:val="0"/>
            <w:szCs w:val="21"/>
          </w:rPr>
          <w:t>查阅</w:t>
        </w:r>
      </w:hyperlink>
    </w:p>
    <w:p w14:paraId="3B91DA86" w14:textId="417833B4" w:rsidR="00B96E66" w:rsidRPr="00121D03" w:rsidRDefault="00AC531D" w:rsidP="00F11E0F">
      <w:pPr>
        <w:pStyle w:val="a5"/>
        <w:numPr>
          <w:ilvl w:val="0"/>
          <w:numId w:val="10"/>
        </w:numPr>
        <w:spacing w:beforeLines="20" w:before="62" w:line="360" w:lineRule="auto"/>
        <w:ind w:firstLineChars="0"/>
        <w:rPr>
          <w:rFonts w:ascii="宋体" w:eastAsia="宋体" w:hAnsi="宋体"/>
          <w:kern w:val="0"/>
          <w:szCs w:val="21"/>
        </w:rPr>
      </w:pPr>
      <w:r w:rsidRPr="00121D03">
        <w:rPr>
          <w:rFonts w:ascii="宋体" w:eastAsia="宋体" w:hAnsi="宋体" w:hint="eastAsia"/>
          <w:kern w:val="0"/>
          <w:szCs w:val="21"/>
        </w:rPr>
        <w:t>授课方式和课时</w:t>
      </w:r>
    </w:p>
    <w:p w14:paraId="37ECDF65" w14:textId="7AE65A9D" w:rsidR="00AD731E" w:rsidRPr="00121D03" w:rsidRDefault="003538E0" w:rsidP="006B4E10">
      <w:pPr>
        <w:spacing w:beforeLines="20" w:before="62" w:line="360" w:lineRule="auto"/>
        <w:ind w:firstLineChars="300" w:firstLine="630"/>
        <w:rPr>
          <w:rFonts w:ascii="宋体" w:eastAsia="宋体" w:hAnsi="宋体"/>
          <w:kern w:val="0"/>
          <w:szCs w:val="21"/>
        </w:rPr>
      </w:pPr>
      <w:r w:rsidRPr="00121D03">
        <w:rPr>
          <w:rFonts w:ascii="宋体" w:eastAsia="宋体" w:hAnsi="宋体"/>
          <w:kern w:val="0"/>
          <w:szCs w:val="21"/>
        </w:rPr>
        <w:t>UCL</w:t>
      </w:r>
      <w:r w:rsidRPr="00121D03">
        <w:rPr>
          <w:rFonts w:ascii="宋体" w:eastAsia="宋体" w:hAnsi="宋体" w:hint="eastAsia"/>
          <w:kern w:val="0"/>
          <w:szCs w:val="21"/>
        </w:rPr>
        <w:t>校园</w:t>
      </w:r>
      <w:r w:rsidR="003B7313" w:rsidRPr="00121D03">
        <w:rPr>
          <w:rFonts w:ascii="宋体" w:eastAsia="宋体" w:hAnsi="宋体" w:hint="eastAsia"/>
          <w:kern w:val="0"/>
          <w:szCs w:val="21"/>
        </w:rPr>
        <w:t>实地授课；</w:t>
      </w:r>
      <w:r w:rsidR="00C977DB" w:rsidRPr="00121D03">
        <w:rPr>
          <w:rFonts w:ascii="宋体" w:eastAsia="宋体" w:hAnsi="宋体"/>
          <w:kern w:val="0"/>
          <w:szCs w:val="21"/>
        </w:rPr>
        <w:t>45</w:t>
      </w:r>
      <w:r w:rsidR="003B7313" w:rsidRPr="00121D03">
        <w:rPr>
          <w:rFonts w:ascii="宋体" w:eastAsia="宋体" w:hAnsi="宋体" w:hint="eastAsia"/>
          <w:kern w:val="0"/>
          <w:szCs w:val="21"/>
        </w:rPr>
        <w:t>课时</w:t>
      </w:r>
      <w:r w:rsidR="0083654F" w:rsidRPr="00121D03">
        <w:rPr>
          <w:rFonts w:ascii="宋体" w:eastAsia="宋体" w:hAnsi="宋体" w:hint="eastAsia"/>
          <w:kern w:val="0"/>
          <w:szCs w:val="21"/>
        </w:rPr>
        <w:t>（</w:t>
      </w:r>
      <w:r w:rsidR="00C977DB" w:rsidRPr="00121D03">
        <w:rPr>
          <w:rFonts w:ascii="宋体" w:eastAsia="宋体" w:hAnsi="宋体"/>
          <w:kern w:val="0"/>
          <w:szCs w:val="21"/>
        </w:rPr>
        <w:t>3</w:t>
      </w:r>
      <w:r w:rsidR="00C977DB" w:rsidRPr="00121D03">
        <w:rPr>
          <w:rFonts w:ascii="宋体" w:eastAsia="宋体" w:hAnsi="宋体" w:hint="eastAsia"/>
          <w:kern w:val="0"/>
          <w:szCs w:val="21"/>
        </w:rPr>
        <w:t>周</w:t>
      </w:r>
      <w:r w:rsidR="0083654F" w:rsidRPr="00121D03">
        <w:rPr>
          <w:rFonts w:ascii="宋体" w:eastAsia="宋体" w:hAnsi="宋体" w:hint="eastAsia"/>
          <w:kern w:val="0"/>
          <w:szCs w:val="21"/>
        </w:rPr>
        <w:t>）</w:t>
      </w:r>
      <w:r w:rsidR="003B7313" w:rsidRPr="00121D03">
        <w:rPr>
          <w:rFonts w:ascii="宋体" w:eastAsia="宋体" w:hAnsi="宋体" w:hint="eastAsia"/>
          <w:kern w:val="0"/>
          <w:szCs w:val="21"/>
        </w:rPr>
        <w:t>；</w:t>
      </w:r>
      <w:r w:rsidR="00C977DB" w:rsidRPr="00121D03">
        <w:rPr>
          <w:rFonts w:ascii="宋体" w:eastAsia="宋体" w:hAnsi="宋体" w:hint="eastAsia"/>
          <w:kern w:val="0"/>
          <w:szCs w:val="21"/>
        </w:rPr>
        <w:t>学生课还需要投入至少</w:t>
      </w:r>
      <w:r w:rsidR="00C977DB" w:rsidRPr="00121D03">
        <w:rPr>
          <w:rFonts w:ascii="宋体" w:eastAsia="宋体" w:hAnsi="宋体"/>
          <w:kern w:val="0"/>
          <w:szCs w:val="21"/>
        </w:rPr>
        <w:t xml:space="preserve"> 100小时的独立学习时间</w:t>
      </w:r>
    </w:p>
    <w:p w14:paraId="77AD2AB6" w14:textId="66D51DD2" w:rsidR="00B96E66" w:rsidRPr="00121D03" w:rsidRDefault="005B6F98" w:rsidP="00F11E0F">
      <w:pPr>
        <w:pStyle w:val="a5"/>
        <w:numPr>
          <w:ilvl w:val="0"/>
          <w:numId w:val="10"/>
        </w:numPr>
        <w:spacing w:beforeLines="20" w:before="62" w:line="360" w:lineRule="auto"/>
        <w:ind w:firstLineChars="0"/>
        <w:rPr>
          <w:rFonts w:ascii="宋体" w:eastAsia="宋体" w:hAnsi="宋体"/>
          <w:kern w:val="0"/>
          <w:szCs w:val="21"/>
        </w:rPr>
      </w:pPr>
      <w:r w:rsidRPr="00121D03">
        <w:rPr>
          <w:rFonts w:ascii="宋体" w:eastAsia="宋体" w:hAnsi="宋体" w:hint="eastAsia"/>
          <w:kern w:val="0"/>
          <w:szCs w:val="21"/>
        </w:rPr>
        <w:lastRenderedPageBreak/>
        <w:t>项目时间：</w:t>
      </w:r>
    </w:p>
    <w:p w14:paraId="0B905AA2" w14:textId="77777777" w:rsidR="005B6F98" w:rsidRPr="00121D03" w:rsidRDefault="005B6F98" w:rsidP="005B6F98">
      <w:pPr>
        <w:pStyle w:val="a5"/>
        <w:spacing w:after="210" w:line="276" w:lineRule="auto"/>
        <w:ind w:left="1000" w:rightChars="7" w:right="15"/>
        <w:rPr>
          <w:rFonts w:ascii="宋体" w:eastAsia="宋体" w:hAnsi="宋体" w:cs="Noto Sans"/>
          <w:szCs w:val="21"/>
        </w:rPr>
      </w:pPr>
      <w:bookmarkStart w:id="8" w:name="_Hlk153297554"/>
      <w:r w:rsidRPr="00121D03">
        <w:rPr>
          <w:rFonts w:ascii="宋体" w:eastAsia="宋体" w:hAnsi="宋体" w:cs="Noto Sans"/>
          <w:szCs w:val="21"/>
        </w:rPr>
        <w:t>Session 1: 2024年6月24日-7月12日</w:t>
      </w:r>
    </w:p>
    <w:p w14:paraId="3BF1BD56" w14:textId="77777777" w:rsidR="005B6F98" w:rsidRPr="00121D03" w:rsidRDefault="005B6F98" w:rsidP="005B6F98">
      <w:pPr>
        <w:pStyle w:val="a5"/>
        <w:spacing w:after="210" w:line="276" w:lineRule="auto"/>
        <w:ind w:left="1000" w:rightChars="7" w:right="15"/>
        <w:rPr>
          <w:rFonts w:ascii="宋体" w:eastAsia="宋体" w:hAnsi="宋体" w:cs="Noto Sans"/>
          <w:szCs w:val="21"/>
        </w:rPr>
      </w:pPr>
      <w:r w:rsidRPr="00121D03">
        <w:rPr>
          <w:rFonts w:ascii="宋体" w:eastAsia="宋体" w:hAnsi="宋体" w:cs="Noto Sans"/>
          <w:szCs w:val="21"/>
        </w:rPr>
        <w:t>Session 2: 2024年7月15日-8月2日</w:t>
      </w:r>
    </w:p>
    <w:p w14:paraId="43F966D5" w14:textId="77777777" w:rsidR="005B6F98" w:rsidRPr="00121D03" w:rsidRDefault="005B6F98" w:rsidP="005B6F98">
      <w:pPr>
        <w:pStyle w:val="a5"/>
        <w:spacing w:after="210" w:line="276" w:lineRule="auto"/>
        <w:ind w:left="1000" w:rightChars="7" w:right="15"/>
        <w:rPr>
          <w:rFonts w:ascii="宋体" w:eastAsia="宋体" w:hAnsi="宋体" w:cs="Calibri"/>
          <w:szCs w:val="21"/>
        </w:rPr>
      </w:pPr>
      <w:r w:rsidRPr="00121D03">
        <w:rPr>
          <w:rFonts w:ascii="宋体" w:eastAsia="宋体" w:hAnsi="宋体" w:cs="Noto Sans"/>
          <w:szCs w:val="21"/>
        </w:rPr>
        <w:t>Session 1+2: 2024年6月24日-8月2日</w:t>
      </w:r>
    </w:p>
    <w:bookmarkEnd w:id="8"/>
    <w:p w14:paraId="39DE35BA" w14:textId="51F1A3B6" w:rsidR="006B4E10" w:rsidRPr="00121D03" w:rsidRDefault="0043604C" w:rsidP="00FB3E83">
      <w:pPr>
        <w:spacing w:beforeLines="20" w:before="62" w:line="360" w:lineRule="auto"/>
        <w:rPr>
          <w:rFonts w:ascii="宋体" w:eastAsia="宋体" w:hAnsi="宋体"/>
          <w:szCs w:val="21"/>
        </w:rPr>
      </w:pPr>
      <w:r w:rsidRPr="00171EE2">
        <w:rPr>
          <w:rFonts w:ascii="宋体" w:eastAsia="宋体" w:hAnsi="宋体"/>
          <w:szCs w:val="21"/>
        </w:rPr>
        <w:t xml:space="preserve"> </w:t>
      </w:r>
    </w:p>
    <w:p w14:paraId="7704A438" w14:textId="0F29A3DA" w:rsidR="00166EC6" w:rsidRPr="00121D03" w:rsidRDefault="00B96E66" w:rsidP="00F11E0F">
      <w:pPr>
        <w:pStyle w:val="a4"/>
        <w:spacing w:before="0" w:beforeAutospacing="0" w:after="0" w:afterAutospacing="0" w:line="360" w:lineRule="auto"/>
        <w:jc w:val="both"/>
        <w:rPr>
          <w:rFonts w:cstheme="minorEastAsia"/>
          <w:b/>
          <w:bCs/>
          <w:sz w:val="21"/>
          <w:szCs w:val="21"/>
        </w:rPr>
      </w:pPr>
      <w:r w:rsidRPr="00121D03">
        <w:rPr>
          <w:rFonts w:cstheme="minorEastAsia" w:hint="eastAsia"/>
          <w:b/>
          <w:bCs/>
          <w:sz w:val="21"/>
          <w:szCs w:val="21"/>
        </w:rPr>
        <w:t>五</w:t>
      </w:r>
      <w:r w:rsidR="00166EC6" w:rsidRPr="00121D03">
        <w:rPr>
          <w:rFonts w:cstheme="minorEastAsia" w:hint="eastAsia"/>
          <w:b/>
          <w:bCs/>
          <w:sz w:val="21"/>
          <w:szCs w:val="21"/>
        </w:rPr>
        <w:t>、</w:t>
      </w:r>
      <w:bookmarkStart w:id="9" w:name="_Hlk153299284"/>
      <w:r w:rsidR="00166EC6" w:rsidRPr="00121D03">
        <w:rPr>
          <w:rFonts w:cstheme="minorEastAsia" w:hint="eastAsia"/>
          <w:b/>
          <w:bCs/>
          <w:sz w:val="21"/>
          <w:szCs w:val="21"/>
        </w:rPr>
        <w:t>学生住宿</w:t>
      </w:r>
    </w:p>
    <w:p w14:paraId="383FC16E" w14:textId="28E6A77A" w:rsidR="005B6F98" w:rsidRPr="00121D03" w:rsidRDefault="004650E2" w:rsidP="005B6F98">
      <w:pPr>
        <w:spacing w:beforeLines="20" w:before="62" w:line="360" w:lineRule="auto"/>
        <w:ind w:firstLineChars="200" w:firstLine="420"/>
        <w:rPr>
          <w:rFonts w:ascii="宋体" w:eastAsia="宋体" w:hAnsi="宋体"/>
          <w:szCs w:val="21"/>
        </w:rPr>
      </w:pPr>
      <w:r w:rsidRPr="00121D03">
        <w:rPr>
          <w:rFonts w:ascii="宋体" w:eastAsia="宋体" w:hAnsi="宋体"/>
          <w:szCs w:val="21"/>
        </w:rPr>
        <w:t>SAF将为所有参与项目的同学统一安排住宿。</w:t>
      </w:r>
      <w:r w:rsidR="005B6F98" w:rsidRPr="00121D03">
        <w:rPr>
          <w:rFonts w:ascii="宋体" w:eastAsia="宋体" w:hAnsi="宋体"/>
          <w:szCs w:val="21"/>
        </w:rPr>
        <w:t>一般为</w:t>
      </w:r>
      <w:r w:rsidR="005B6F98" w:rsidRPr="00121D03">
        <w:rPr>
          <w:rFonts w:ascii="宋体" w:eastAsia="宋体" w:hAnsi="宋体" w:hint="eastAsia"/>
          <w:szCs w:val="21"/>
        </w:rPr>
        <w:t>学生宿舍</w:t>
      </w:r>
      <w:r w:rsidR="005B6F98" w:rsidRPr="00121D03">
        <w:rPr>
          <w:rFonts w:ascii="宋体" w:eastAsia="宋体" w:hAnsi="宋体"/>
          <w:szCs w:val="21"/>
        </w:rPr>
        <w:t>标准单人间（不含餐）</w:t>
      </w:r>
      <w:r w:rsidR="005B6F98" w:rsidRPr="00121D03">
        <w:rPr>
          <w:rFonts w:ascii="宋体" w:eastAsia="宋体" w:hAnsi="宋体" w:hint="eastAsia"/>
          <w:szCs w:val="21"/>
        </w:rPr>
        <w:t>，共享厨房。</w:t>
      </w:r>
    </w:p>
    <w:bookmarkEnd w:id="9"/>
    <w:p w14:paraId="7EF5090E" w14:textId="0FE4B1E0" w:rsidR="005B6F98" w:rsidRPr="00121D03" w:rsidRDefault="007A60C1" w:rsidP="005B6F98">
      <w:pPr>
        <w:spacing w:beforeLines="20" w:before="62" w:line="360" w:lineRule="auto"/>
        <w:ind w:firstLineChars="200" w:firstLine="420"/>
        <w:rPr>
          <w:rFonts w:ascii="宋体" w:eastAsia="宋体" w:hAnsi="宋体"/>
          <w:szCs w:val="21"/>
        </w:rPr>
      </w:pPr>
      <w:r w:rsidRPr="00121D03">
        <w:rPr>
          <w:rFonts w:ascii="宋体" w:eastAsia="宋体" w:hAnsi="宋体"/>
          <w:noProof/>
          <w:szCs w:val="21"/>
        </w:rPr>
        <w:drawing>
          <wp:inline distT="0" distB="0" distL="0" distR="0" wp14:anchorId="4AF1E128" wp14:editId="5656D4F4">
            <wp:extent cx="2806846" cy="1809115"/>
            <wp:effectExtent l="0" t="0" r="0" b="635"/>
            <wp:docPr id="20" name="图片 19" descr="图片包含 地板, 室内, 墙壁, 房间&#10;&#10;已生成极高可信度的说明">
              <a:extLst xmlns:a="http://schemas.openxmlformats.org/drawingml/2006/main">
                <a:ext uri="{FF2B5EF4-FFF2-40B4-BE49-F238E27FC236}">
                  <a16:creationId xmlns:a16="http://schemas.microsoft.com/office/drawing/2014/main" id="{68423858-7433-4662-BAC0-61D61BFBDD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图片包含 地板, 室内, 墙壁, 房间&#10;&#10;已生成极高可信度的说明">
                      <a:extLst>
                        <a:ext uri="{FF2B5EF4-FFF2-40B4-BE49-F238E27FC236}">
                          <a16:creationId xmlns:a16="http://schemas.microsoft.com/office/drawing/2014/main" id="{68423858-7433-4662-BAC0-61D61BFBDD5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17522" cy="1815996"/>
                    </a:xfrm>
                    <a:prstGeom prst="rect">
                      <a:avLst/>
                    </a:prstGeom>
                  </pic:spPr>
                </pic:pic>
              </a:graphicData>
            </a:graphic>
          </wp:inline>
        </w:drawing>
      </w:r>
      <w:r w:rsidRPr="00171EE2">
        <w:rPr>
          <w:rFonts w:ascii="宋体" w:eastAsia="宋体" w:hAnsi="宋体"/>
          <w:noProof/>
          <w:szCs w:val="21"/>
        </w:rPr>
        <w:t xml:space="preserve"> </w:t>
      </w:r>
      <w:r w:rsidRPr="00121D03">
        <w:rPr>
          <w:rFonts w:ascii="宋体" w:eastAsia="宋体" w:hAnsi="宋体"/>
          <w:noProof/>
          <w:szCs w:val="21"/>
        </w:rPr>
        <w:drawing>
          <wp:inline distT="0" distB="0" distL="0" distR="0" wp14:anchorId="71BFC6E2" wp14:editId="58B296FA">
            <wp:extent cx="2705100" cy="1807281"/>
            <wp:effectExtent l="0" t="0" r="0" b="2540"/>
            <wp:docPr id="21" name="图片 20" descr="图片包含 室内, 地板, 橱柜, 墙壁&#10;&#10;已生成极高可信度的说明">
              <a:extLst xmlns:a="http://schemas.openxmlformats.org/drawingml/2006/main">
                <a:ext uri="{FF2B5EF4-FFF2-40B4-BE49-F238E27FC236}">
                  <a16:creationId xmlns:a16="http://schemas.microsoft.com/office/drawing/2014/main" id="{2C203F20-F9C4-42AC-815D-92FFF622BD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图片包含 室内, 地板, 橱柜, 墙壁&#10;&#10;已生成极高可信度的说明">
                      <a:extLst>
                        <a:ext uri="{FF2B5EF4-FFF2-40B4-BE49-F238E27FC236}">
                          <a16:creationId xmlns:a16="http://schemas.microsoft.com/office/drawing/2014/main" id="{2C203F20-F9C4-42AC-815D-92FFF622BD0F}"/>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1460" cy="1811530"/>
                    </a:xfrm>
                    <a:prstGeom prst="rect">
                      <a:avLst/>
                    </a:prstGeom>
                  </pic:spPr>
                </pic:pic>
              </a:graphicData>
            </a:graphic>
          </wp:inline>
        </w:drawing>
      </w:r>
    </w:p>
    <w:p w14:paraId="303C34C7" w14:textId="628D552B" w:rsidR="0099389F" w:rsidRPr="00121D03" w:rsidRDefault="005B6F98" w:rsidP="00FB3E83">
      <w:pPr>
        <w:spacing w:beforeLines="20" w:before="62" w:line="360" w:lineRule="auto"/>
        <w:rPr>
          <w:rFonts w:ascii="宋体" w:eastAsia="宋体" w:hAnsi="宋体"/>
          <w:szCs w:val="21"/>
        </w:rPr>
      </w:pPr>
      <w:r w:rsidRPr="00121D03">
        <w:rPr>
          <w:rFonts w:ascii="宋体" w:eastAsia="宋体" w:hAnsi="宋体" w:hint="eastAsia"/>
          <w:szCs w:val="21"/>
        </w:rPr>
        <w:t>*</w:t>
      </w:r>
      <w:r w:rsidR="0099389F" w:rsidRPr="00121D03">
        <w:rPr>
          <w:rFonts w:ascii="宋体" w:eastAsia="宋体" w:hAnsi="宋体" w:hint="eastAsia"/>
          <w:szCs w:val="21"/>
        </w:rPr>
        <w:t>图片仅供参考，以实际安排为准</w:t>
      </w:r>
      <w:r w:rsidR="00DE3214" w:rsidRPr="00121D03">
        <w:rPr>
          <w:rFonts w:ascii="宋体" w:eastAsia="宋体" w:hAnsi="宋体" w:hint="eastAsia"/>
          <w:szCs w:val="21"/>
        </w:rPr>
        <w:t>。</w:t>
      </w:r>
    </w:p>
    <w:p w14:paraId="0841CA7F" w14:textId="77777777" w:rsidR="006B4E10" w:rsidRPr="00121D03" w:rsidRDefault="006B4E10" w:rsidP="00933114">
      <w:pPr>
        <w:pStyle w:val="a4"/>
        <w:spacing w:before="0" w:beforeAutospacing="0" w:after="0" w:afterAutospacing="0" w:line="360" w:lineRule="auto"/>
        <w:jc w:val="both"/>
        <w:rPr>
          <w:rFonts w:cstheme="minorEastAsia"/>
          <w:b/>
          <w:bCs/>
          <w:sz w:val="21"/>
          <w:szCs w:val="21"/>
        </w:rPr>
      </w:pPr>
    </w:p>
    <w:p w14:paraId="05978473" w14:textId="1CBFE1AF" w:rsidR="005350E2" w:rsidRPr="00121D03" w:rsidRDefault="002D19DA" w:rsidP="00933114">
      <w:pPr>
        <w:pStyle w:val="a4"/>
        <w:spacing w:before="0" w:beforeAutospacing="0" w:after="0" w:afterAutospacing="0" w:line="360" w:lineRule="auto"/>
        <w:jc w:val="both"/>
        <w:rPr>
          <w:rFonts w:cstheme="minorEastAsia"/>
          <w:b/>
          <w:bCs/>
          <w:sz w:val="21"/>
          <w:szCs w:val="21"/>
        </w:rPr>
      </w:pPr>
      <w:r w:rsidRPr="00121D03">
        <w:rPr>
          <w:rFonts w:cstheme="minorEastAsia" w:hint="eastAsia"/>
          <w:b/>
          <w:bCs/>
          <w:sz w:val="21"/>
          <w:szCs w:val="21"/>
        </w:rPr>
        <w:t>六</w:t>
      </w:r>
      <w:r w:rsidR="00166EC6" w:rsidRPr="00121D03">
        <w:rPr>
          <w:rFonts w:cstheme="minorEastAsia" w:hint="eastAsia"/>
          <w:b/>
          <w:bCs/>
          <w:sz w:val="21"/>
          <w:szCs w:val="21"/>
        </w:rPr>
        <w:t>、申请要求</w:t>
      </w:r>
    </w:p>
    <w:p w14:paraId="6C47331D" w14:textId="04DCF710" w:rsidR="00191DE5" w:rsidRPr="00121D03" w:rsidRDefault="000C4E24" w:rsidP="00171EE2">
      <w:pPr>
        <w:pStyle w:val="a5"/>
        <w:widowControl/>
        <w:autoSpaceDE w:val="0"/>
        <w:autoSpaceDN w:val="0"/>
        <w:adjustRightInd w:val="0"/>
        <w:spacing w:after="120" w:line="360" w:lineRule="auto"/>
        <w:ind w:left="360" w:firstLineChars="0" w:firstLine="0"/>
        <w:contextualSpacing/>
        <w:jc w:val="left"/>
        <w:rPr>
          <w:rFonts w:ascii="宋体" w:eastAsia="宋体" w:hAnsi="宋体" w:cs="Calibri"/>
          <w:szCs w:val="21"/>
        </w:rPr>
      </w:pPr>
      <w:r w:rsidRPr="00121D03">
        <w:rPr>
          <w:rFonts w:ascii="宋体" w:eastAsia="宋体" w:hAnsi="宋体" w:cs="等线" w:hint="eastAsia"/>
          <w:szCs w:val="21"/>
        </w:rPr>
        <w:t>1）</w:t>
      </w:r>
      <w:r w:rsidR="00191DE5" w:rsidRPr="00121D03">
        <w:rPr>
          <w:rFonts w:ascii="宋体" w:eastAsia="宋体" w:hAnsi="宋体" w:cs="Calibri"/>
          <w:szCs w:val="21"/>
        </w:rPr>
        <w:t>报名条件</w:t>
      </w:r>
    </w:p>
    <w:p w14:paraId="0280BF13" w14:textId="77777777"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szCs w:val="21"/>
        </w:rPr>
      </w:pPr>
      <w:r w:rsidRPr="00121D03">
        <w:rPr>
          <w:rFonts w:ascii="宋体" w:eastAsia="宋体" w:hAnsi="宋体" w:cs="Calibri"/>
          <w:szCs w:val="21"/>
        </w:rPr>
        <w:t>全日制在校本科生或研究生</w:t>
      </w:r>
    </w:p>
    <w:p w14:paraId="202EDFCC" w14:textId="47C19B85"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szCs w:val="21"/>
        </w:rPr>
      </w:pPr>
      <w:r w:rsidRPr="00121D03">
        <w:rPr>
          <w:rFonts w:ascii="宋体" w:eastAsia="宋体" w:hAnsi="宋体" w:cs="Calibri"/>
          <w:szCs w:val="21"/>
        </w:rPr>
        <w:t>GPA要求：3.3/4.0</w:t>
      </w:r>
      <w:r w:rsidRPr="00121D03">
        <w:rPr>
          <w:rFonts w:ascii="宋体" w:eastAsia="宋体" w:hAnsi="宋体" w:cs="Calibri" w:hint="eastAsia"/>
          <w:szCs w:val="21"/>
        </w:rPr>
        <w:t>；</w:t>
      </w:r>
      <w:r w:rsidRPr="00121D03">
        <w:rPr>
          <w:rFonts w:ascii="宋体" w:eastAsia="宋体" w:hAnsi="宋体" w:hint="eastAsia"/>
          <w:szCs w:val="21"/>
        </w:rPr>
        <w:t>二三年级学生选择</w:t>
      </w:r>
      <w:r w:rsidRPr="00121D03">
        <w:rPr>
          <w:rFonts w:ascii="宋体" w:eastAsia="宋体" w:hAnsi="宋体"/>
          <w:szCs w:val="21"/>
        </w:rPr>
        <w:t>level 1</w:t>
      </w:r>
      <w:r w:rsidRPr="00121D03">
        <w:rPr>
          <w:rFonts w:ascii="宋体" w:eastAsia="宋体" w:hAnsi="宋体" w:hint="eastAsia"/>
          <w:szCs w:val="21"/>
        </w:rPr>
        <w:t>课程，</w:t>
      </w:r>
      <w:r w:rsidRPr="00121D03">
        <w:rPr>
          <w:rFonts w:ascii="宋体" w:eastAsia="宋体" w:hAnsi="宋体"/>
          <w:szCs w:val="21"/>
        </w:rPr>
        <w:t>GPA 3.0</w:t>
      </w:r>
      <w:r w:rsidRPr="00121D03">
        <w:rPr>
          <w:rFonts w:ascii="宋体" w:eastAsia="宋体" w:hAnsi="宋体" w:hint="eastAsia"/>
          <w:szCs w:val="21"/>
        </w:rPr>
        <w:t>即可申请；</w:t>
      </w:r>
    </w:p>
    <w:p w14:paraId="414C48D0" w14:textId="77777777" w:rsidR="00191DE5" w:rsidRPr="00121D03" w:rsidRDefault="00191DE5" w:rsidP="00171EE2">
      <w:pPr>
        <w:pStyle w:val="a5"/>
        <w:widowControl/>
        <w:numPr>
          <w:ilvl w:val="0"/>
          <w:numId w:val="32"/>
        </w:numPr>
        <w:autoSpaceDE w:val="0"/>
        <w:autoSpaceDN w:val="0"/>
        <w:adjustRightInd w:val="0"/>
        <w:spacing w:after="120" w:line="360" w:lineRule="auto"/>
        <w:ind w:firstLineChars="0"/>
        <w:contextualSpacing/>
        <w:jc w:val="left"/>
        <w:rPr>
          <w:rFonts w:ascii="宋体" w:eastAsia="宋体" w:hAnsi="宋体" w:cs="Calibri"/>
          <w:szCs w:val="21"/>
        </w:rPr>
      </w:pPr>
      <w:r w:rsidRPr="00121D03">
        <w:rPr>
          <w:rFonts w:ascii="宋体" w:eastAsia="宋体" w:hAnsi="宋体" w:cs="Calibri"/>
          <w:szCs w:val="21"/>
        </w:rPr>
        <w:t>英语要求：</w:t>
      </w:r>
    </w:p>
    <w:p w14:paraId="26922AC8" w14:textId="77777777" w:rsidR="00191DE5" w:rsidRPr="00121D03" w:rsidRDefault="00191DE5" w:rsidP="00171EE2">
      <w:pPr>
        <w:pStyle w:val="a5"/>
        <w:snapToGrid w:val="0"/>
        <w:spacing w:line="360" w:lineRule="auto"/>
        <w:ind w:left="1200" w:firstLineChars="0" w:firstLine="0"/>
        <w:rPr>
          <w:rFonts w:ascii="宋体" w:eastAsia="宋体" w:hAnsi="宋体" w:cs="宋体"/>
          <w:szCs w:val="21"/>
        </w:rPr>
      </w:pPr>
      <w:r w:rsidRPr="00121D03">
        <w:rPr>
          <w:rFonts w:ascii="宋体" w:eastAsia="宋体" w:hAnsi="宋体"/>
          <w:szCs w:val="21"/>
        </w:rPr>
        <w:t>雅思7.0（单项不低于6.5）/ 托福100</w:t>
      </w:r>
      <w:r w:rsidRPr="00121D03">
        <w:rPr>
          <w:rFonts w:ascii="宋体" w:eastAsia="宋体" w:hAnsi="宋体" w:hint="eastAsia"/>
          <w:szCs w:val="21"/>
        </w:rPr>
        <w:t>（读写单项</w:t>
      </w:r>
      <w:r w:rsidRPr="00121D03">
        <w:rPr>
          <w:rFonts w:ascii="宋体" w:eastAsia="宋体" w:hAnsi="宋体"/>
          <w:szCs w:val="21"/>
        </w:rPr>
        <w:t>24+，听说单项22+）</w:t>
      </w:r>
      <w:r w:rsidRPr="00121D03">
        <w:rPr>
          <w:rFonts w:ascii="宋体" w:eastAsia="宋体" w:hAnsi="宋体" w:cs="宋体"/>
          <w:szCs w:val="21"/>
        </w:rPr>
        <w:t xml:space="preserve"> </w:t>
      </w:r>
    </w:p>
    <w:p w14:paraId="507FFE9E" w14:textId="77777777" w:rsidR="00191DE5" w:rsidRPr="00121D03" w:rsidRDefault="00191DE5" w:rsidP="00171EE2">
      <w:pPr>
        <w:pStyle w:val="a5"/>
        <w:snapToGrid w:val="0"/>
        <w:spacing w:line="360" w:lineRule="auto"/>
        <w:ind w:left="1200" w:firstLineChars="0" w:firstLine="0"/>
        <w:rPr>
          <w:rFonts w:ascii="宋体" w:eastAsia="宋体" w:hAnsi="宋体"/>
          <w:szCs w:val="21"/>
        </w:rPr>
      </w:pPr>
      <w:r w:rsidRPr="00121D03">
        <w:rPr>
          <w:rFonts w:ascii="宋体" w:eastAsia="宋体" w:hAnsi="宋体" w:hint="eastAsia"/>
          <w:szCs w:val="21"/>
        </w:rPr>
        <w:t>雅</w:t>
      </w:r>
      <w:r w:rsidRPr="00121D03">
        <w:rPr>
          <w:rFonts w:ascii="宋体" w:eastAsia="宋体" w:hAnsi="宋体"/>
          <w:szCs w:val="21"/>
        </w:rPr>
        <w:t>思6.5（单项不低于6.0）/ 托福92（读写单项24+，听说单项20+）</w:t>
      </w:r>
    </w:p>
    <w:p w14:paraId="5957C392" w14:textId="77777777" w:rsidR="00191DE5" w:rsidRPr="00121D03" w:rsidRDefault="00191DE5" w:rsidP="00171EE2">
      <w:pPr>
        <w:pStyle w:val="a5"/>
        <w:snapToGrid w:val="0"/>
        <w:spacing w:line="360" w:lineRule="auto"/>
        <w:ind w:left="1200"/>
        <w:rPr>
          <w:rFonts w:ascii="宋体" w:eastAsia="宋体" w:hAnsi="宋体"/>
          <w:szCs w:val="21"/>
        </w:rPr>
      </w:pPr>
      <w:r w:rsidRPr="00121D03">
        <w:rPr>
          <w:rFonts w:ascii="宋体" w:eastAsia="宋体" w:hAnsi="宋体" w:hint="eastAsia"/>
          <w:szCs w:val="21"/>
        </w:rPr>
        <w:t>可选择以下两种学习方式：</w:t>
      </w:r>
    </w:p>
    <w:p w14:paraId="16F69F85" w14:textId="77777777" w:rsidR="00191DE5" w:rsidRPr="00121D03" w:rsidRDefault="00191DE5" w:rsidP="00171EE2">
      <w:pPr>
        <w:pStyle w:val="a5"/>
        <w:numPr>
          <w:ilvl w:val="3"/>
          <w:numId w:val="31"/>
        </w:numPr>
        <w:snapToGrid w:val="0"/>
        <w:spacing w:line="360" w:lineRule="auto"/>
        <w:ind w:firstLineChars="0"/>
        <w:rPr>
          <w:rFonts w:ascii="宋体" w:eastAsia="宋体" w:hAnsi="宋体"/>
          <w:szCs w:val="21"/>
        </w:rPr>
      </w:pPr>
      <w:r w:rsidRPr="00121D03">
        <w:rPr>
          <w:rFonts w:ascii="宋体" w:eastAsia="宋体" w:hAnsi="宋体" w:hint="eastAsia"/>
          <w:szCs w:val="21"/>
        </w:rPr>
        <w:t>注册</w:t>
      </w:r>
      <w:r w:rsidRPr="00121D03">
        <w:rPr>
          <w:rFonts w:ascii="宋体" w:eastAsia="宋体" w:hAnsi="宋体"/>
          <w:iCs/>
          <w:szCs w:val="21"/>
        </w:rPr>
        <w:t>computer science和</w:t>
      </w:r>
      <w:r w:rsidRPr="00121D03">
        <w:rPr>
          <w:rFonts w:ascii="宋体" w:eastAsia="宋体" w:hAnsi="宋体" w:cs="Helvetica"/>
          <w:color w:val="333333"/>
          <w:szCs w:val="21"/>
          <w:shd w:val="clear" w:color="auto" w:fill="FFFFFF"/>
        </w:rPr>
        <w:t>Science and Mathematics</w:t>
      </w:r>
      <w:r w:rsidRPr="00121D03">
        <w:rPr>
          <w:rFonts w:ascii="宋体" w:eastAsia="宋体" w:hAnsi="宋体" w:cs="Helvetica" w:hint="eastAsia"/>
          <w:color w:val="333333"/>
          <w:szCs w:val="21"/>
          <w:shd w:val="clear" w:color="auto" w:fill="FFFFFF"/>
        </w:rPr>
        <w:t>大类下</w:t>
      </w:r>
      <w:r w:rsidRPr="00121D03">
        <w:rPr>
          <w:rFonts w:ascii="宋体" w:eastAsia="宋体" w:hAnsi="宋体" w:hint="eastAsia"/>
          <w:iCs/>
          <w:szCs w:val="21"/>
        </w:rPr>
        <w:t>课程（</w:t>
      </w:r>
      <w:r w:rsidRPr="00121D03">
        <w:rPr>
          <w:rFonts w:ascii="宋体" w:eastAsia="宋体" w:hAnsi="宋体" w:cs="Helvetica"/>
          <w:color w:val="333333"/>
          <w:szCs w:val="21"/>
          <w:shd w:val="clear" w:color="auto" w:fill="FFFFFF"/>
        </w:rPr>
        <w:t>Science Journalism</w:t>
      </w:r>
      <w:r w:rsidRPr="00121D03">
        <w:rPr>
          <w:rFonts w:ascii="宋体" w:eastAsia="宋体" w:hAnsi="宋体" w:cs="Helvetica" w:hint="eastAsia"/>
          <w:color w:val="333333"/>
          <w:szCs w:val="21"/>
          <w:shd w:val="clear" w:color="auto" w:fill="FFFFFF"/>
        </w:rPr>
        <w:t>除外</w:t>
      </w:r>
      <w:r w:rsidRPr="00121D03">
        <w:rPr>
          <w:rFonts w:ascii="宋体" w:eastAsia="宋体" w:hAnsi="宋体" w:hint="eastAsia"/>
          <w:iCs/>
          <w:szCs w:val="21"/>
        </w:rPr>
        <w:t>）；</w:t>
      </w:r>
    </w:p>
    <w:p w14:paraId="0E525EE0" w14:textId="77777777" w:rsidR="00191DE5" w:rsidRPr="00121D03" w:rsidRDefault="00191DE5" w:rsidP="00171EE2">
      <w:pPr>
        <w:pStyle w:val="a5"/>
        <w:numPr>
          <w:ilvl w:val="3"/>
          <w:numId w:val="31"/>
        </w:numPr>
        <w:snapToGrid w:val="0"/>
        <w:spacing w:line="360" w:lineRule="auto"/>
        <w:ind w:firstLineChars="0"/>
        <w:rPr>
          <w:rFonts w:ascii="宋体" w:eastAsia="宋体" w:hAnsi="宋体"/>
          <w:szCs w:val="21"/>
        </w:rPr>
      </w:pPr>
      <w:r w:rsidRPr="00121D03">
        <w:rPr>
          <w:rFonts w:ascii="宋体" w:eastAsia="宋体" w:hAnsi="宋体"/>
          <w:szCs w:val="21"/>
        </w:rPr>
        <w:t xml:space="preserve">Session  1语言学分课程 + Session 2 </w:t>
      </w:r>
      <w:r w:rsidRPr="00121D03">
        <w:rPr>
          <w:rFonts w:ascii="宋体" w:eastAsia="宋体" w:hAnsi="宋体" w:hint="eastAsia"/>
          <w:szCs w:val="21"/>
        </w:rPr>
        <w:t>任意专业课。</w:t>
      </w:r>
    </w:p>
    <w:p w14:paraId="090E7BA3" w14:textId="77777777" w:rsidR="00191DE5" w:rsidRPr="00121D03" w:rsidRDefault="00191DE5" w:rsidP="00171EE2">
      <w:pPr>
        <w:pStyle w:val="a5"/>
        <w:snapToGrid w:val="0"/>
        <w:spacing w:line="360" w:lineRule="auto"/>
        <w:ind w:left="1200" w:firstLineChars="0" w:firstLine="0"/>
        <w:rPr>
          <w:rFonts w:ascii="宋体" w:eastAsia="宋体" w:hAnsi="宋体"/>
          <w:szCs w:val="21"/>
        </w:rPr>
      </w:pPr>
      <w:r w:rsidRPr="00121D03">
        <w:rPr>
          <w:rFonts w:ascii="宋体" w:eastAsia="宋体" w:hAnsi="宋体" w:hint="eastAsia"/>
          <w:szCs w:val="21"/>
        </w:rPr>
        <w:t>雅思</w:t>
      </w:r>
      <w:r w:rsidRPr="00121D03">
        <w:rPr>
          <w:rFonts w:ascii="宋体" w:eastAsia="宋体" w:hAnsi="宋体"/>
          <w:szCs w:val="21"/>
        </w:rPr>
        <w:t>6.0（单项不低于5.5）/托福79</w:t>
      </w:r>
      <w:r w:rsidRPr="00121D03">
        <w:rPr>
          <w:rFonts w:ascii="宋体" w:eastAsia="宋体" w:hAnsi="宋体" w:hint="eastAsia"/>
          <w:szCs w:val="21"/>
        </w:rPr>
        <w:t>（听写</w:t>
      </w:r>
      <w:r w:rsidRPr="00121D03">
        <w:rPr>
          <w:rFonts w:ascii="宋体" w:eastAsia="宋体" w:hAnsi="宋体"/>
          <w:szCs w:val="21"/>
        </w:rPr>
        <w:t>17</w:t>
      </w:r>
      <w:r w:rsidRPr="00121D03">
        <w:rPr>
          <w:rFonts w:ascii="宋体" w:eastAsia="宋体" w:hAnsi="宋体" w:hint="eastAsia"/>
          <w:szCs w:val="21"/>
        </w:rPr>
        <w:t>，口语</w:t>
      </w:r>
      <w:r w:rsidRPr="00121D03">
        <w:rPr>
          <w:rFonts w:ascii="宋体" w:eastAsia="宋体" w:hAnsi="宋体"/>
          <w:szCs w:val="21"/>
        </w:rPr>
        <w:t>20</w:t>
      </w:r>
      <w:r w:rsidRPr="00121D03">
        <w:rPr>
          <w:rFonts w:ascii="宋体" w:eastAsia="宋体" w:hAnsi="宋体" w:hint="eastAsia"/>
          <w:szCs w:val="21"/>
        </w:rPr>
        <w:t>，阅读</w:t>
      </w:r>
      <w:r w:rsidRPr="00121D03">
        <w:rPr>
          <w:rFonts w:ascii="宋体" w:eastAsia="宋体" w:hAnsi="宋体"/>
          <w:szCs w:val="21"/>
        </w:rPr>
        <w:t>18</w:t>
      </w:r>
      <w:r w:rsidRPr="00121D03">
        <w:rPr>
          <w:rFonts w:ascii="宋体" w:eastAsia="宋体" w:hAnsi="宋体" w:hint="eastAsia"/>
          <w:szCs w:val="21"/>
        </w:rPr>
        <w:t>，）：可选择以下两种学习方式。</w:t>
      </w:r>
    </w:p>
    <w:p w14:paraId="0BA9E1E7" w14:textId="77777777" w:rsidR="00191DE5" w:rsidRPr="00121D03" w:rsidRDefault="00191DE5" w:rsidP="00171EE2">
      <w:pPr>
        <w:pStyle w:val="a5"/>
        <w:numPr>
          <w:ilvl w:val="3"/>
          <w:numId w:val="31"/>
        </w:numPr>
        <w:snapToGrid w:val="0"/>
        <w:spacing w:line="360" w:lineRule="auto"/>
        <w:ind w:firstLineChars="0"/>
        <w:rPr>
          <w:rFonts w:ascii="宋体" w:eastAsia="宋体" w:hAnsi="宋体"/>
          <w:szCs w:val="21"/>
        </w:rPr>
      </w:pPr>
      <w:r w:rsidRPr="00121D03">
        <w:rPr>
          <w:rFonts w:ascii="宋体" w:eastAsia="宋体" w:hAnsi="宋体" w:hint="eastAsia"/>
          <w:szCs w:val="21"/>
        </w:rPr>
        <w:t>注册语言学分课程；</w:t>
      </w:r>
    </w:p>
    <w:p w14:paraId="0F4C0B8D" w14:textId="77777777" w:rsidR="00191DE5" w:rsidRPr="00121D03" w:rsidRDefault="00191DE5" w:rsidP="00171EE2">
      <w:pPr>
        <w:pStyle w:val="a5"/>
        <w:numPr>
          <w:ilvl w:val="3"/>
          <w:numId w:val="31"/>
        </w:numPr>
        <w:snapToGrid w:val="0"/>
        <w:spacing w:line="360" w:lineRule="auto"/>
        <w:ind w:firstLineChars="0"/>
        <w:rPr>
          <w:rFonts w:ascii="宋体" w:eastAsia="宋体" w:hAnsi="宋体"/>
          <w:szCs w:val="21"/>
        </w:rPr>
      </w:pPr>
      <w:r w:rsidRPr="00121D03">
        <w:rPr>
          <w:rFonts w:ascii="宋体" w:eastAsia="宋体" w:hAnsi="宋体"/>
          <w:szCs w:val="21"/>
        </w:rPr>
        <w:lastRenderedPageBreak/>
        <w:t>Session 1语言学分课程 + Session 2 Computer Science</w:t>
      </w:r>
      <w:r w:rsidRPr="00121D03">
        <w:rPr>
          <w:rFonts w:ascii="宋体" w:eastAsia="宋体" w:hAnsi="宋体" w:hint="eastAsia"/>
          <w:szCs w:val="21"/>
        </w:rPr>
        <w:t>和</w:t>
      </w:r>
      <w:r w:rsidRPr="00121D03">
        <w:rPr>
          <w:rFonts w:ascii="宋体" w:eastAsia="宋体" w:hAnsi="宋体"/>
          <w:szCs w:val="21"/>
        </w:rPr>
        <w:t>Science &amp; Mathematics</w:t>
      </w:r>
      <w:r w:rsidRPr="00121D03">
        <w:rPr>
          <w:rFonts w:ascii="宋体" w:eastAsia="宋体" w:hAnsi="宋体" w:hint="eastAsia"/>
          <w:szCs w:val="21"/>
        </w:rPr>
        <w:t>大类下</w:t>
      </w:r>
      <w:r w:rsidRPr="00121D03">
        <w:rPr>
          <w:rFonts w:ascii="宋体" w:eastAsia="宋体" w:hAnsi="宋体"/>
          <w:szCs w:val="21"/>
        </w:rPr>
        <w:t>专业课（</w:t>
      </w:r>
      <w:r w:rsidRPr="00121D03">
        <w:rPr>
          <w:rFonts w:ascii="宋体" w:eastAsia="宋体" w:hAnsi="宋体" w:hint="eastAsia"/>
          <w:szCs w:val="21"/>
        </w:rPr>
        <w:t>不含</w:t>
      </w:r>
      <w:r w:rsidRPr="00121D03">
        <w:rPr>
          <w:rFonts w:ascii="宋体" w:eastAsia="宋体" w:hAnsi="宋体"/>
          <w:szCs w:val="21"/>
        </w:rPr>
        <w:t xml:space="preserve">Science Journalism </w:t>
      </w:r>
      <w:r w:rsidRPr="00121D03">
        <w:rPr>
          <w:rFonts w:ascii="宋体" w:eastAsia="宋体" w:hAnsi="宋体" w:hint="eastAsia"/>
          <w:szCs w:val="21"/>
        </w:rPr>
        <w:t>一课</w:t>
      </w:r>
      <w:r w:rsidRPr="00121D03">
        <w:rPr>
          <w:rFonts w:ascii="宋体" w:eastAsia="宋体" w:hAnsi="宋体"/>
          <w:szCs w:val="21"/>
        </w:rPr>
        <w:t>）</w:t>
      </w:r>
    </w:p>
    <w:p w14:paraId="29B1FDBF" w14:textId="77777777" w:rsidR="00191DE5" w:rsidRPr="00171EE2" w:rsidRDefault="00191DE5" w:rsidP="00FB3E83">
      <w:pPr>
        <w:pStyle w:val="a5"/>
        <w:snapToGrid w:val="0"/>
        <w:spacing w:line="276" w:lineRule="auto"/>
        <w:ind w:left="2040" w:firstLineChars="0" w:firstLine="0"/>
        <w:rPr>
          <w:rFonts w:ascii="宋体" w:eastAsia="宋体" w:hAnsi="宋体"/>
          <w:szCs w:val="21"/>
        </w:rPr>
      </w:pPr>
    </w:p>
    <w:p w14:paraId="7363CF46" w14:textId="7E8B5C5C" w:rsidR="00191DE5" w:rsidRPr="00121D03" w:rsidRDefault="00191DE5" w:rsidP="00191DE5">
      <w:pPr>
        <w:pStyle w:val="a5"/>
        <w:numPr>
          <w:ilvl w:val="1"/>
          <w:numId w:val="30"/>
        </w:numPr>
        <w:snapToGrid w:val="0"/>
        <w:spacing w:line="276" w:lineRule="auto"/>
        <w:ind w:firstLineChars="0"/>
        <w:rPr>
          <w:rFonts w:ascii="宋体" w:eastAsia="宋体" w:hAnsi="宋体"/>
          <w:szCs w:val="21"/>
        </w:rPr>
      </w:pPr>
      <w:r w:rsidRPr="00121D03">
        <w:rPr>
          <w:rFonts w:ascii="宋体" w:eastAsia="宋体" w:hAnsi="宋体" w:hint="eastAsia"/>
          <w:b/>
          <w:bCs/>
          <w:szCs w:val="21"/>
        </w:rPr>
        <w:t>没有托福</w:t>
      </w:r>
      <w:r w:rsidRPr="00121D03">
        <w:rPr>
          <w:rFonts w:ascii="宋体" w:eastAsia="宋体" w:hAnsi="宋体"/>
          <w:b/>
          <w:bCs/>
          <w:szCs w:val="21"/>
        </w:rPr>
        <w:t>/</w:t>
      </w:r>
      <w:r w:rsidRPr="00121D03">
        <w:rPr>
          <w:rFonts w:ascii="宋体" w:eastAsia="宋体" w:hAnsi="宋体" w:hint="eastAsia"/>
          <w:b/>
          <w:bCs/>
          <w:szCs w:val="21"/>
        </w:rPr>
        <w:t>雅思成绩的同学可申请参加</w:t>
      </w:r>
      <w:r w:rsidRPr="00121D03">
        <w:rPr>
          <w:rFonts w:ascii="宋体" w:eastAsia="宋体" w:hAnsi="宋体"/>
          <w:b/>
          <w:bCs/>
          <w:szCs w:val="21"/>
        </w:rPr>
        <w:t>SAF-UCL共同组织的英语水平测试</w:t>
      </w:r>
      <w:r w:rsidRPr="00121D03">
        <w:rPr>
          <w:rFonts w:ascii="宋体" w:eastAsia="宋体" w:hAnsi="宋体" w:hint="eastAsia"/>
          <w:szCs w:val="21"/>
        </w:rPr>
        <w:t>。</w:t>
      </w:r>
    </w:p>
    <w:p w14:paraId="44C2B80E" w14:textId="77777777" w:rsidR="00191DE5" w:rsidRPr="00171EE2" w:rsidRDefault="00191DE5" w:rsidP="00FB3E83">
      <w:pPr>
        <w:snapToGrid w:val="0"/>
        <w:spacing w:line="276" w:lineRule="auto"/>
        <w:rPr>
          <w:rFonts w:ascii="宋体" w:eastAsia="宋体" w:hAnsi="宋体"/>
          <w:szCs w:val="21"/>
        </w:rPr>
      </w:pPr>
    </w:p>
    <w:p w14:paraId="3B5EF538" w14:textId="700495A5" w:rsidR="00191DE5" w:rsidRPr="00171EE2" w:rsidRDefault="00191DE5" w:rsidP="00171EE2">
      <w:pPr>
        <w:pStyle w:val="a5"/>
        <w:widowControl/>
        <w:numPr>
          <w:ilvl w:val="0"/>
          <w:numId w:val="33"/>
        </w:numPr>
        <w:autoSpaceDE w:val="0"/>
        <w:autoSpaceDN w:val="0"/>
        <w:adjustRightInd w:val="0"/>
        <w:spacing w:after="120" w:line="360" w:lineRule="auto"/>
        <w:ind w:firstLineChars="0"/>
        <w:contextualSpacing/>
        <w:jc w:val="left"/>
        <w:rPr>
          <w:rFonts w:ascii="宋体" w:eastAsia="宋体" w:hAnsi="宋体" w:cs="Calibri"/>
          <w:szCs w:val="21"/>
        </w:rPr>
      </w:pPr>
      <w:r w:rsidRPr="00171EE2">
        <w:rPr>
          <w:rFonts w:ascii="宋体" w:eastAsia="宋体" w:hAnsi="宋体" w:cs="Calibri" w:hint="eastAsia"/>
          <w:szCs w:val="21"/>
        </w:rPr>
        <w:t>申请截止日期：</w:t>
      </w:r>
    </w:p>
    <w:p w14:paraId="44F2397D" w14:textId="620C7A58" w:rsidR="00191DE5" w:rsidRPr="00121D03" w:rsidRDefault="00191DE5" w:rsidP="00171EE2">
      <w:pPr>
        <w:pStyle w:val="a5"/>
        <w:numPr>
          <w:ilvl w:val="1"/>
          <w:numId w:val="30"/>
        </w:numPr>
        <w:snapToGrid w:val="0"/>
        <w:spacing w:line="360" w:lineRule="auto"/>
        <w:ind w:firstLineChars="0"/>
        <w:rPr>
          <w:rFonts w:ascii="宋体" w:eastAsia="宋体" w:hAnsi="宋体" w:cs="等线"/>
          <w:szCs w:val="21"/>
        </w:rPr>
      </w:pPr>
      <w:r w:rsidRPr="00121D03">
        <w:rPr>
          <w:rFonts w:ascii="宋体" w:eastAsia="宋体" w:hAnsi="宋体" w:cs="等线"/>
          <w:szCs w:val="21"/>
        </w:rPr>
        <w:t>Session 1: 202</w:t>
      </w:r>
      <w:r w:rsidR="009E0D73" w:rsidRPr="00121D03">
        <w:rPr>
          <w:rFonts w:ascii="宋体" w:eastAsia="宋体" w:hAnsi="宋体" w:cs="等线"/>
          <w:szCs w:val="21"/>
        </w:rPr>
        <w:t>4</w:t>
      </w:r>
      <w:r w:rsidRPr="00121D03">
        <w:rPr>
          <w:rFonts w:ascii="宋体" w:eastAsia="宋体" w:hAnsi="宋体" w:cs="等线"/>
          <w:szCs w:val="21"/>
        </w:rPr>
        <w:t>年4月2</w:t>
      </w:r>
      <w:r w:rsidR="009E0D73" w:rsidRPr="00121D03">
        <w:rPr>
          <w:rFonts w:ascii="宋体" w:eastAsia="宋体" w:hAnsi="宋体" w:cs="等线"/>
          <w:szCs w:val="21"/>
        </w:rPr>
        <w:t>2</w:t>
      </w:r>
      <w:r w:rsidRPr="00121D03">
        <w:rPr>
          <w:rFonts w:ascii="宋体" w:eastAsia="宋体" w:hAnsi="宋体" w:cs="等线"/>
          <w:szCs w:val="21"/>
        </w:rPr>
        <w:t>日</w:t>
      </w:r>
    </w:p>
    <w:p w14:paraId="273C649D" w14:textId="5C7BBF20" w:rsidR="009E0D73" w:rsidRPr="00121D03" w:rsidRDefault="009E0D73" w:rsidP="00171EE2">
      <w:pPr>
        <w:pStyle w:val="a5"/>
        <w:numPr>
          <w:ilvl w:val="1"/>
          <w:numId w:val="30"/>
        </w:numPr>
        <w:snapToGrid w:val="0"/>
        <w:spacing w:line="360" w:lineRule="auto"/>
        <w:ind w:firstLineChars="0"/>
        <w:rPr>
          <w:rFonts w:ascii="宋体" w:eastAsia="宋体" w:hAnsi="宋体" w:cs="等线"/>
          <w:szCs w:val="21"/>
        </w:rPr>
      </w:pPr>
      <w:r w:rsidRPr="00121D03">
        <w:rPr>
          <w:rFonts w:ascii="宋体" w:eastAsia="宋体" w:hAnsi="宋体" w:cs="等线"/>
          <w:szCs w:val="21"/>
        </w:rPr>
        <w:t>Session 1+2: 2024年4月22日</w:t>
      </w:r>
    </w:p>
    <w:p w14:paraId="1B944994" w14:textId="119710E9" w:rsidR="00191DE5" w:rsidRPr="00121D03" w:rsidRDefault="00191DE5" w:rsidP="00171EE2">
      <w:pPr>
        <w:pStyle w:val="a5"/>
        <w:numPr>
          <w:ilvl w:val="1"/>
          <w:numId w:val="30"/>
        </w:numPr>
        <w:snapToGrid w:val="0"/>
        <w:spacing w:line="360" w:lineRule="auto"/>
        <w:ind w:firstLineChars="0"/>
        <w:rPr>
          <w:rFonts w:ascii="宋体" w:eastAsia="宋体" w:hAnsi="宋体" w:cs="等线"/>
          <w:szCs w:val="21"/>
        </w:rPr>
      </w:pPr>
      <w:r w:rsidRPr="00121D03">
        <w:rPr>
          <w:rFonts w:ascii="宋体" w:eastAsia="宋体" w:hAnsi="宋体" w:cs="等线"/>
          <w:szCs w:val="21"/>
        </w:rPr>
        <w:t>Session 2: 2023年5月</w:t>
      </w:r>
      <w:r w:rsidR="009E0D73" w:rsidRPr="00121D03">
        <w:rPr>
          <w:rFonts w:ascii="宋体" w:eastAsia="宋体" w:hAnsi="宋体" w:cs="等线"/>
          <w:szCs w:val="21"/>
        </w:rPr>
        <w:t>06</w:t>
      </w:r>
      <w:r w:rsidRPr="00121D03">
        <w:rPr>
          <w:rFonts w:ascii="宋体" w:eastAsia="宋体" w:hAnsi="宋体" w:cs="等线"/>
          <w:szCs w:val="21"/>
        </w:rPr>
        <w:t>日</w:t>
      </w:r>
    </w:p>
    <w:p w14:paraId="71BAC4BC" w14:textId="77777777" w:rsidR="006B4E10" w:rsidRPr="00121D03" w:rsidRDefault="006B4E10" w:rsidP="00FB3E83">
      <w:pPr>
        <w:pStyle w:val="a5"/>
        <w:spacing w:line="360" w:lineRule="auto"/>
        <w:ind w:firstLineChars="0" w:firstLine="0"/>
        <w:rPr>
          <w:rFonts w:ascii="宋体" w:eastAsia="宋体" w:hAnsi="宋体" w:cstheme="minorEastAsia"/>
          <w:szCs w:val="21"/>
        </w:rPr>
      </w:pPr>
    </w:p>
    <w:p w14:paraId="76F93104" w14:textId="7E29A0C5" w:rsidR="00245776" w:rsidRPr="00171EE2" w:rsidRDefault="002D19DA" w:rsidP="00FB3E83">
      <w:pPr>
        <w:pStyle w:val="a4"/>
        <w:spacing w:before="0" w:beforeAutospacing="0" w:after="0" w:afterAutospacing="0" w:line="360" w:lineRule="auto"/>
        <w:jc w:val="both"/>
        <w:rPr>
          <w:sz w:val="21"/>
          <w:szCs w:val="21"/>
        </w:rPr>
      </w:pPr>
      <w:r w:rsidRPr="00121D03">
        <w:rPr>
          <w:rFonts w:cstheme="minorEastAsia" w:hint="eastAsia"/>
          <w:b/>
          <w:bCs/>
          <w:sz w:val="21"/>
          <w:szCs w:val="21"/>
        </w:rPr>
        <w:t>七</w:t>
      </w:r>
      <w:r w:rsidR="00166EC6" w:rsidRPr="00121D03">
        <w:rPr>
          <w:rFonts w:cstheme="minorEastAsia" w:hint="eastAsia"/>
          <w:b/>
          <w:bCs/>
          <w:sz w:val="21"/>
          <w:szCs w:val="21"/>
        </w:rPr>
        <w:t>、项目费用</w:t>
      </w:r>
    </w:p>
    <w:p w14:paraId="0D4463B7" w14:textId="1A151992" w:rsidR="00122B9F" w:rsidRPr="00121D03" w:rsidRDefault="00122B9F" w:rsidP="00122B9F">
      <w:pPr>
        <w:spacing w:beforeLines="20" w:before="62" w:line="360" w:lineRule="auto"/>
        <w:rPr>
          <w:rFonts w:ascii="宋体" w:eastAsia="宋体" w:hAnsi="宋体" w:cs="Calibri Light"/>
          <w:szCs w:val="21"/>
        </w:rPr>
      </w:pPr>
      <w:r w:rsidRPr="00121D03">
        <w:rPr>
          <w:rFonts w:ascii="宋体" w:eastAsia="宋体" w:hAnsi="宋体" w:cs="Calibri Light" w:hint="eastAsia"/>
          <w:szCs w:val="21"/>
        </w:rPr>
        <w:t>项目费用表：请</w:t>
      </w:r>
      <w:r w:rsidR="00077152" w:rsidRPr="00121D03">
        <w:rPr>
          <w:rFonts w:ascii="宋体" w:eastAsia="宋体" w:hAnsi="宋体" w:cs="Calibri Light" w:hint="eastAsia"/>
          <w:szCs w:val="21"/>
        </w:rPr>
        <w:t>点击</w:t>
      </w:r>
      <w:hyperlink r:id="rId11" w:history="1">
        <w:r w:rsidR="00077152" w:rsidRPr="00121D03">
          <w:rPr>
            <w:rStyle w:val="a3"/>
            <w:rFonts w:ascii="宋体" w:eastAsia="宋体" w:hAnsi="宋体" w:cs="Calibri Light" w:hint="eastAsia"/>
            <w:szCs w:val="21"/>
          </w:rPr>
          <w:t>查阅</w:t>
        </w:r>
      </w:hyperlink>
    </w:p>
    <w:p w14:paraId="13B22412" w14:textId="77777777" w:rsidR="00122B9F" w:rsidRPr="00121D03" w:rsidRDefault="00122B9F" w:rsidP="00122B9F">
      <w:pPr>
        <w:spacing w:beforeLines="20" w:before="62" w:line="360" w:lineRule="auto"/>
        <w:rPr>
          <w:rFonts w:ascii="宋体" w:eastAsia="宋体" w:hAnsi="宋体" w:cs="Calibri Light"/>
          <w:szCs w:val="21"/>
        </w:rPr>
      </w:pPr>
      <w:r w:rsidRPr="00121D03">
        <w:rPr>
          <w:rFonts w:ascii="宋体" w:eastAsia="宋体" w:hAnsi="宋体" w:cs="Calibri Light" w:hint="eastAsia"/>
          <w:szCs w:val="21"/>
        </w:rPr>
        <w:t>说明：</w:t>
      </w:r>
    </w:p>
    <w:p w14:paraId="341E900B" w14:textId="77777777" w:rsidR="00122B9F" w:rsidRPr="00121D03" w:rsidRDefault="00122B9F" w:rsidP="00122B9F">
      <w:pPr>
        <w:spacing w:beforeLines="20" w:before="62" w:line="360" w:lineRule="auto"/>
        <w:rPr>
          <w:rFonts w:ascii="宋体" w:eastAsia="宋体" w:hAnsi="宋体" w:cs="Calibri Light"/>
          <w:szCs w:val="21"/>
        </w:rPr>
      </w:pPr>
      <w:r w:rsidRPr="00121D03">
        <w:rPr>
          <w:rFonts w:ascii="宋体" w:eastAsia="宋体" w:hAnsi="宋体" w:cs="Calibri Light" w:hint="eastAsia"/>
          <w:szCs w:val="21"/>
        </w:rPr>
        <w:t>•</w:t>
      </w:r>
      <w:r w:rsidRPr="00121D03">
        <w:rPr>
          <w:rFonts w:ascii="宋体" w:eastAsia="宋体" w:hAnsi="宋体" w:cs="Calibri Light"/>
          <w:szCs w:val="21"/>
        </w:rPr>
        <w:tab/>
      </w:r>
      <w:bookmarkStart w:id="10" w:name="_Hlk153300005"/>
      <w:r w:rsidRPr="00121D03">
        <w:rPr>
          <w:rFonts w:ascii="宋体" w:eastAsia="宋体" w:hAnsi="宋体" w:cs="Calibri Light"/>
          <w:szCs w:val="21"/>
        </w:rPr>
        <w:t>伦敦大学学院暑期学分交流项目请参考Summer Academic费用；</w:t>
      </w:r>
      <w:bookmarkEnd w:id="10"/>
    </w:p>
    <w:p w14:paraId="4535337D" w14:textId="57F2DCD6" w:rsidR="00FA2FA6" w:rsidRPr="004E4EC7" w:rsidRDefault="00FA2FA6" w:rsidP="00FA2FA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门本科课程费用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学生宿舍单人间标准</w:t>
      </w:r>
      <w:r w:rsidRPr="004E4EC7">
        <w:rPr>
          <w:rFonts w:ascii="宋体" w:eastAsia="宋体" w:hAnsi="宋体" w:cs="Calibri" w:hint="eastAsia"/>
          <w:szCs w:val="21"/>
        </w:rPr>
        <w:t>，不含餐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25052086" w14:textId="77777777" w:rsidR="00FA2FA6" w:rsidRDefault="00FA2FA6" w:rsidP="00FA2FA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50BD6D8D" w14:textId="77777777" w:rsidR="00FA2FA6" w:rsidRPr="003116FA" w:rsidRDefault="00FA2FA6" w:rsidP="00FA2FA6">
      <w:pPr>
        <w:pStyle w:val="a5"/>
        <w:widowControl/>
        <w:numPr>
          <w:ilvl w:val="0"/>
          <w:numId w:val="4"/>
        </w:numPr>
        <w:spacing w:after="210"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FA2FA6" w:rsidRDefault="001B0B26" w:rsidP="00431026">
      <w:pPr>
        <w:spacing w:line="360" w:lineRule="auto"/>
        <w:rPr>
          <w:rFonts w:ascii="宋体" w:eastAsia="宋体" w:hAnsi="宋体" w:cs="等线"/>
          <w:szCs w:val="21"/>
        </w:rPr>
      </w:pPr>
    </w:p>
    <w:p w14:paraId="0817D3DB" w14:textId="75DDC3C0" w:rsidR="00166EC6" w:rsidRPr="00121D03" w:rsidRDefault="002D19DA" w:rsidP="00F11E0F">
      <w:pPr>
        <w:pStyle w:val="a4"/>
        <w:spacing w:before="0" w:beforeAutospacing="0" w:after="0" w:afterAutospacing="0" w:line="360" w:lineRule="auto"/>
        <w:jc w:val="both"/>
        <w:rPr>
          <w:rFonts w:cstheme="minorEastAsia"/>
          <w:b/>
          <w:bCs/>
          <w:sz w:val="21"/>
          <w:szCs w:val="21"/>
        </w:rPr>
      </w:pPr>
      <w:r w:rsidRPr="00121D03">
        <w:rPr>
          <w:rFonts w:cstheme="minorEastAsia" w:hint="eastAsia"/>
          <w:b/>
          <w:bCs/>
          <w:sz w:val="21"/>
          <w:szCs w:val="21"/>
        </w:rPr>
        <w:t>八</w:t>
      </w:r>
      <w:r w:rsidR="00166EC6" w:rsidRPr="00121D03">
        <w:rPr>
          <w:rFonts w:cstheme="minorEastAsia" w:hint="eastAsia"/>
          <w:b/>
          <w:bCs/>
          <w:sz w:val="21"/>
          <w:szCs w:val="21"/>
        </w:rPr>
        <w:t>、申请步骤</w:t>
      </w:r>
    </w:p>
    <w:p w14:paraId="15271AF4" w14:textId="77777777" w:rsidR="00166EC6" w:rsidRPr="00121D03" w:rsidRDefault="00166EC6" w:rsidP="00F11E0F">
      <w:pPr>
        <w:pStyle w:val="a5"/>
        <w:widowControl/>
        <w:numPr>
          <w:ilvl w:val="0"/>
          <w:numId w:val="5"/>
        </w:numPr>
        <w:spacing w:after="160"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121D03">
        <w:rPr>
          <w:rFonts w:ascii="宋体" w:eastAsia="宋体" w:hAnsi="宋体" w:hint="eastAsia"/>
          <w:szCs w:val="21"/>
          <w14:textOutline w14:w="9525" w14:cap="rnd" w14:cmpd="sng" w14:algn="ctr">
            <w14:noFill/>
            <w14:prstDash w14:val="solid"/>
            <w14:bevel/>
          </w14:textOutline>
        </w:rPr>
        <w:t>请阅读</w:t>
      </w:r>
      <w:r w:rsidRPr="00121D03">
        <w:rPr>
          <w:rFonts w:ascii="宋体" w:eastAsia="宋体" w:hAnsi="宋体"/>
          <w:szCs w:val="21"/>
          <w14:textOutline w14:w="9525" w14:cap="rnd" w14:cmpd="sng" w14:algn="ctr">
            <w14:noFill/>
            <w14:prstDash w14:val="solid"/>
            <w14:bevel/>
          </w14:textOutline>
        </w:rPr>
        <w:t>SAF</w:t>
      </w:r>
      <w:proofErr w:type="gramStart"/>
      <w:r w:rsidRPr="00121D03">
        <w:rPr>
          <w:rFonts w:ascii="宋体" w:eastAsia="宋体" w:hAnsi="宋体" w:hint="eastAsia"/>
          <w:szCs w:val="21"/>
          <w14:textOutline w14:w="9525" w14:cap="rnd" w14:cmpd="sng" w14:algn="ctr">
            <w14:noFill/>
            <w14:prstDash w14:val="solid"/>
            <w14:bevel/>
          </w14:textOutline>
        </w:rPr>
        <w:t>官网申请</w:t>
      </w:r>
      <w:proofErr w:type="gramEnd"/>
      <w:r w:rsidRPr="00121D03">
        <w:rPr>
          <w:rFonts w:ascii="宋体" w:eastAsia="宋体" w:hAnsi="宋体" w:hint="eastAsia"/>
          <w:szCs w:val="21"/>
          <w14:textOutline w14:w="9525" w14:cap="rnd" w14:cmpd="sng" w14:algn="ctr">
            <w14:noFill/>
            <w14:prstDash w14:val="solid"/>
            <w14:bevel/>
          </w14:textOutline>
        </w:rPr>
        <w:t>概览（点击</w:t>
      </w:r>
      <w:hyperlink r:id="rId12" w:history="1">
        <w:r w:rsidRPr="00121D03">
          <w:rPr>
            <w:rStyle w:val="a3"/>
            <w:rFonts w:ascii="宋体" w:eastAsia="宋体" w:hAnsi="宋体" w:hint="eastAsia"/>
            <w:szCs w:val="21"/>
            <w14:textOutline w14:w="9525" w14:cap="rnd" w14:cmpd="sng" w14:algn="ctr">
              <w14:noFill/>
              <w14:prstDash w14:val="solid"/>
              <w14:bevel/>
            </w14:textOutline>
          </w:rPr>
          <w:t>链接</w:t>
        </w:r>
      </w:hyperlink>
      <w:r w:rsidRPr="00121D03">
        <w:rPr>
          <w:rFonts w:ascii="宋体" w:eastAsia="宋体" w:hAnsi="宋体" w:hint="eastAsia"/>
          <w:szCs w:val="21"/>
          <w14:textOutline w14:w="9525" w14:cap="rnd" w14:cmpd="sng" w14:algn="ctr">
            <w14:noFill/>
            <w14:prstDash w14:val="solid"/>
            <w14:bevel/>
          </w14:textOutline>
        </w:rPr>
        <w:t>）；</w:t>
      </w:r>
    </w:p>
    <w:p w14:paraId="1841C46E" w14:textId="77777777" w:rsidR="00166EC6" w:rsidRPr="00121D03" w:rsidRDefault="00166EC6" w:rsidP="00F11E0F">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121D03">
        <w:rPr>
          <w:rFonts w:ascii="宋体" w:eastAsia="宋体" w:hAnsi="宋体" w:hint="eastAsia"/>
          <w:szCs w:val="21"/>
          <w14:textOutline w14:w="9525" w14:cap="rnd" w14:cmpd="sng" w14:algn="ctr">
            <w14:noFill/>
            <w14:prstDash w14:val="solid"/>
            <w14:bevel/>
          </w14:textOutline>
        </w:rPr>
        <w:t>请填写在线咨询表（点击</w:t>
      </w:r>
      <w:hyperlink r:id="rId13" w:anchor="/renderer/47" w:history="1">
        <w:r w:rsidRPr="00121D03">
          <w:rPr>
            <w:rStyle w:val="a3"/>
            <w:rFonts w:ascii="宋体" w:eastAsia="宋体" w:hAnsi="宋体" w:hint="eastAsia"/>
            <w:szCs w:val="21"/>
            <w14:textOutline w14:w="9525" w14:cap="rnd" w14:cmpd="sng" w14:algn="ctr">
              <w14:noFill/>
              <w14:prstDash w14:val="solid"/>
              <w14:bevel/>
            </w14:textOutline>
          </w:rPr>
          <w:t>链接</w:t>
        </w:r>
      </w:hyperlink>
      <w:r w:rsidRPr="00121D03">
        <w:rPr>
          <w:rFonts w:ascii="宋体" w:eastAsia="宋体" w:hAnsi="宋体" w:hint="eastAsia"/>
          <w:szCs w:val="21"/>
          <w14:textOutline w14:w="9525" w14:cap="rnd" w14:cmpd="sng" w14:algn="ctr">
            <w14:noFill/>
            <w14:prstDash w14:val="solid"/>
            <w14:bevel/>
          </w14:textOutline>
        </w:rPr>
        <w:t>），并联系</w:t>
      </w:r>
      <w:r w:rsidRPr="00121D03">
        <w:rPr>
          <w:rFonts w:ascii="宋体" w:eastAsia="宋体" w:hAnsi="宋体"/>
          <w:szCs w:val="21"/>
          <w14:textOutline w14:w="9525" w14:cap="rnd" w14:cmpd="sng" w14:algn="ctr">
            <w14:noFill/>
            <w14:prstDash w14:val="solid"/>
            <w14:bevel/>
          </w14:textOutline>
        </w:rPr>
        <w:t>SAF指导老师获得个性化、针对性指导；</w:t>
      </w:r>
    </w:p>
    <w:p w14:paraId="2E1975DF" w14:textId="77777777" w:rsidR="00166EC6" w:rsidRPr="00121D03"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121D03">
        <w:rPr>
          <w:rFonts w:ascii="宋体" w:eastAsia="宋体" w:hAnsi="宋体" w:hint="eastAsia"/>
          <w:spacing w:val="-3"/>
          <w:szCs w:val="21"/>
        </w:rPr>
        <w:t>学生在</w:t>
      </w:r>
      <w:r w:rsidRPr="00121D03">
        <w:rPr>
          <w:rFonts w:ascii="宋体" w:eastAsia="宋体" w:hAnsi="宋体"/>
          <w:spacing w:val="-3"/>
          <w:szCs w:val="21"/>
        </w:rPr>
        <w:t>SAF老师指导下准备并提交申请材料；</w:t>
      </w:r>
    </w:p>
    <w:p w14:paraId="21CBB18C" w14:textId="77777777" w:rsidR="00166EC6" w:rsidRPr="00121D03"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121D03">
        <w:rPr>
          <w:rFonts w:ascii="宋体" w:eastAsia="宋体" w:hAnsi="宋体" w:hint="eastAsia"/>
          <w:spacing w:val="-3"/>
          <w:szCs w:val="21"/>
        </w:rPr>
        <w:t>学生完成国内高校所需流程（请咨询</w:t>
      </w:r>
      <w:r w:rsidRPr="00121D03">
        <w:rPr>
          <w:rFonts w:ascii="宋体" w:eastAsia="宋体" w:hAnsi="宋体"/>
          <w:spacing w:val="-3"/>
          <w:szCs w:val="21"/>
        </w:rPr>
        <w:t>SAF指导老师）；</w:t>
      </w:r>
    </w:p>
    <w:p w14:paraId="5C9BADE9" w14:textId="105D7B9B" w:rsidR="00122B9F" w:rsidRPr="00121D03"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Cs w:val="21"/>
        </w:rPr>
      </w:pPr>
      <w:r w:rsidRPr="00121D03">
        <w:rPr>
          <w:rFonts w:ascii="宋体" w:eastAsia="宋体" w:hAnsi="宋体" w:hint="eastAsia"/>
          <w:spacing w:val="-3"/>
          <w:szCs w:val="21"/>
        </w:rPr>
        <w:t>获得录取后，进行学习或者根据</w:t>
      </w:r>
      <w:r w:rsidRPr="00121D03">
        <w:rPr>
          <w:rFonts w:ascii="宋体" w:eastAsia="宋体" w:hAnsi="宋体"/>
          <w:spacing w:val="-3"/>
          <w:szCs w:val="21"/>
        </w:rPr>
        <w:t>SAF老师指导进行后续各种准备工作。</w:t>
      </w:r>
    </w:p>
    <w:p w14:paraId="4746243B" w14:textId="77777777" w:rsidR="00B24159" w:rsidRPr="00171EE2" w:rsidRDefault="00B24159" w:rsidP="00FB3E83">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cs="等线"/>
          <w:b/>
          <w:bCs/>
          <w:szCs w:val="21"/>
        </w:rPr>
      </w:pPr>
    </w:p>
    <w:p w14:paraId="61A41BB6" w14:textId="4A0CC17A" w:rsidR="00166EC6" w:rsidRPr="00121D03" w:rsidRDefault="00122B9F" w:rsidP="00F11E0F">
      <w:pPr>
        <w:pStyle w:val="a4"/>
        <w:spacing w:before="0" w:beforeAutospacing="0" w:after="0" w:afterAutospacing="0" w:line="360" w:lineRule="auto"/>
        <w:jc w:val="both"/>
        <w:rPr>
          <w:rFonts w:cstheme="minorEastAsia"/>
          <w:b/>
          <w:bCs/>
          <w:sz w:val="21"/>
          <w:szCs w:val="21"/>
        </w:rPr>
      </w:pPr>
      <w:r w:rsidRPr="00121D03">
        <w:rPr>
          <w:rFonts w:cstheme="minorEastAsia" w:hint="eastAsia"/>
          <w:b/>
          <w:bCs/>
          <w:sz w:val="21"/>
          <w:szCs w:val="21"/>
        </w:rPr>
        <w:t>九</w:t>
      </w:r>
      <w:r w:rsidR="00166EC6" w:rsidRPr="00121D03">
        <w:rPr>
          <w:rFonts w:cstheme="minorEastAsia" w:hint="eastAsia"/>
          <w:b/>
          <w:bCs/>
          <w:sz w:val="21"/>
          <w:szCs w:val="21"/>
        </w:rPr>
        <w:t>、联系方式</w:t>
      </w:r>
    </w:p>
    <w:p w14:paraId="4B3110BE" w14:textId="77777777" w:rsidR="009604F2" w:rsidRPr="00121D03" w:rsidRDefault="009604F2" w:rsidP="00F11E0F">
      <w:pPr>
        <w:spacing w:line="360" w:lineRule="auto"/>
        <w:rPr>
          <w:rFonts w:ascii="宋体" w:eastAsia="宋体" w:hAnsi="宋体"/>
          <w:b/>
          <w:bCs/>
          <w:spacing w:val="-3"/>
          <w:szCs w:val="21"/>
        </w:rPr>
      </w:pPr>
      <w:r w:rsidRPr="00121D03">
        <w:rPr>
          <w:rFonts w:ascii="宋体" w:eastAsia="宋体" w:hAnsi="宋体"/>
          <w:b/>
          <w:bCs/>
          <w:spacing w:val="-3"/>
          <w:szCs w:val="21"/>
        </w:rPr>
        <w:t>SAF北京办公室</w:t>
      </w:r>
    </w:p>
    <w:p w14:paraId="345C269C" w14:textId="77777777" w:rsidR="009604F2" w:rsidRPr="00121D03" w:rsidRDefault="009604F2" w:rsidP="00F11E0F">
      <w:pPr>
        <w:widowControl/>
        <w:spacing w:line="360" w:lineRule="auto"/>
        <w:rPr>
          <w:rFonts w:ascii="宋体" w:eastAsia="宋体" w:hAnsi="宋体" w:cs="Calibri"/>
          <w:b/>
          <w:bCs/>
          <w:szCs w:val="21"/>
        </w:rPr>
      </w:pPr>
      <w:r w:rsidRPr="00121D03">
        <w:rPr>
          <w:rFonts w:ascii="宋体" w:eastAsia="宋体" w:hAnsi="宋体"/>
          <w:noProof/>
          <w:szCs w:val="21"/>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121D03">
        <w:rPr>
          <w:rFonts w:ascii="宋体" w:eastAsia="宋体" w:hAnsi="宋体" w:cs="Calibri" w:hint="eastAsia"/>
          <w:b/>
          <w:bCs/>
          <w:szCs w:val="21"/>
        </w:rPr>
        <w:t>陈老师</w:t>
      </w:r>
    </w:p>
    <w:p w14:paraId="4E42037D" w14:textId="77777777" w:rsidR="009604F2" w:rsidRPr="00121D03" w:rsidRDefault="009604F2" w:rsidP="00F11E0F">
      <w:pPr>
        <w:pStyle w:val="a4"/>
        <w:spacing w:line="360" w:lineRule="auto"/>
        <w:jc w:val="both"/>
        <w:rPr>
          <w:b/>
          <w:bCs/>
          <w:sz w:val="21"/>
          <w:szCs w:val="21"/>
        </w:rPr>
      </w:pPr>
    </w:p>
    <w:p w14:paraId="558CC3ED" w14:textId="77777777" w:rsidR="009604F2" w:rsidRPr="00121D03" w:rsidRDefault="009604F2" w:rsidP="00F11E0F">
      <w:pPr>
        <w:spacing w:line="360" w:lineRule="auto"/>
        <w:rPr>
          <w:rFonts w:ascii="宋体" w:eastAsia="宋体" w:hAnsi="宋体"/>
          <w:spacing w:val="-3"/>
          <w:szCs w:val="21"/>
        </w:rPr>
      </w:pPr>
      <w:r w:rsidRPr="00121D03">
        <w:rPr>
          <w:rFonts w:ascii="宋体" w:eastAsia="宋体" w:hAnsi="宋体" w:hint="eastAsia"/>
          <w:spacing w:val="-3"/>
          <w:szCs w:val="21"/>
        </w:rPr>
        <w:lastRenderedPageBreak/>
        <w:t>电话：</w:t>
      </w:r>
      <w:r w:rsidRPr="00121D03">
        <w:rPr>
          <w:rFonts w:ascii="宋体" w:eastAsia="宋体" w:hAnsi="宋体"/>
          <w:spacing w:val="-3"/>
          <w:szCs w:val="21"/>
        </w:rPr>
        <w:t>010-86465790；010-86465769; 18702110082</w:t>
      </w:r>
    </w:p>
    <w:p w14:paraId="14453C0F" w14:textId="77777777" w:rsidR="009604F2" w:rsidRPr="00121D03" w:rsidRDefault="009604F2" w:rsidP="00F11E0F">
      <w:pPr>
        <w:spacing w:line="360" w:lineRule="auto"/>
        <w:rPr>
          <w:rFonts w:ascii="宋体" w:eastAsia="宋体" w:hAnsi="宋体"/>
          <w:spacing w:val="-3"/>
          <w:szCs w:val="21"/>
        </w:rPr>
      </w:pPr>
      <w:r w:rsidRPr="00121D03">
        <w:rPr>
          <w:rFonts w:ascii="宋体" w:eastAsia="宋体" w:hAnsi="宋体"/>
          <w:spacing w:val="-3"/>
          <w:szCs w:val="21"/>
        </w:rPr>
        <w:t>QQ群：125478542</w:t>
      </w:r>
    </w:p>
    <w:p w14:paraId="3F1DC093" w14:textId="77777777" w:rsidR="009604F2" w:rsidRPr="00121D03" w:rsidRDefault="009604F2" w:rsidP="00F11E0F">
      <w:pPr>
        <w:spacing w:line="360" w:lineRule="auto"/>
        <w:rPr>
          <w:rFonts w:ascii="宋体" w:eastAsia="宋体" w:hAnsi="宋体"/>
          <w:spacing w:val="-3"/>
          <w:szCs w:val="21"/>
        </w:rPr>
      </w:pPr>
      <w:r w:rsidRPr="00121D03">
        <w:rPr>
          <w:rFonts w:ascii="宋体" w:eastAsia="宋体" w:hAnsi="宋体" w:hint="eastAsia"/>
          <w:spacing w:val="-3"/>
          <w:szCs w:val="21"/>
        </w:rPr>
        <w:t>电邮：</w:t>
      </w:r>
      <w:hyperlink r:id="rId16" w:history="1">
        <w:r w:rsidRPr="00121D03">
          <w:rPr>
            <w:rStyle w:val="a3"/>
            <w:rFonts w:ascii="宋体" w:eastAsia="宋体" w:hAnsi="宋体"/>
            <w:szCs w:val="21"/>
          </w:rPr>
          <w:t>beijing@safchina.org</w:t>
        </w:r>
      </w:hyperlink>
    </w:p>
    <w:p w14:paraId="737198EC" w14:textId="77777777" w:rsidR="009604F2" w:rsidRPr="00121D03" w:rsidRDefault="009604F2" w:rsidP="00F11E0F">
      <w:pPr>
        <w:spacing w:line="360" w:lineRule="auto"/>
        <w:rPr>
          <w:rFonts w:ascii="宋体" w:eastAsia="宋体" w:hAnsi="宋体"/>
          <w:color w:val="0000FF"/>
          <w:szCs w:val="21"/>
          <w:u w:val="single"/>
        </w:rPr>
      </w:pPr>
      <w:r w:rsidRPr="00121D03">
        <w:rPr>
          <w:rFonts w:ascii="宋体" w:eastAsia="宋体" w:hAnsi="宋体" w:hint="eastAsia"/>
          <w:spacing w:val="-3"/>
          <w:szCs w:val="21"/>
        </w:rPr>
        <w:t>官网：</w:t>
      </w:r>
      <w:hyperlink r:id="rId17" w:history="1">
        <w:r w:rsidRPr="00121D03">
          <w:rPr>
            <w:rStyle w:val="a3"/>
            <w:rFonts w:ascii="宋体" w:eastAsia="宋体" w:hAnsi="宋体"/>
            <w:szCs w:val="21"/>
          </w:rPr>
          <w:t>https://www.safchina.cn/</w:t>
        </w:r>
      </w:hyperlink>
    </w:p>
    <w:p w14:paraId="6804878C" w14:textId="77777777" w:rsidR="009604F2" w:rsidRPr="00121D03" w:rsidRDefault="009604F2" w:rsidP="00F11E0F">
      <w:pPr>
        <w:overflowPunct w:val="0"/>
        <w:spacing w:before="1" w:line="360" w:lineRule="auto"/>
        <w:ind w:right="210"/>
        <w:rPr>
          <w:rFonts w:ascii="宋体" w:eastAsia="宋体" w:hAnsi="宋体"/>
          <w:szCs w:val="21"/>
        </w:rPr>
      </w:pPr>
      <w:r w:rsidRPr="00121D03">
        <w:rPr>
          <w:rFonts w:ascii="宋体" w:eastAsia="宋体" w:hAnsi="宋体"/>
          <w:szCs w:val="21"/>
        </w:rPr>
        <w:t xml:space="preserve">SAF </w:t>
      </w:r>
      <w:proofErr w:type="gramStart"/>
      <w:r w:rsidRPr="00121D03">
        <w:rPr>
          <w:rFonts w:ascii="宋体" w:eastAsia="宋体" w:hAnsi="宋体" w:hint="eastAsia"/>
          <w:szCs w:val="21"/>
        </w:rPr>
        <w:t>微信公众号</w:t>
      </w:r>
      <w:proofErr w:type="gramEnd"/>
      <w:r w:rsidRPr="00121D03">
        <w:rPr>
          <w:rFonts w:ascii="宋体" w:eastAsia="宋体" w:hAnsi="宋体" w:hint="eastAsia"/>
          <w:szCs w:val="21"/>
        </w:rPr>
        <w:t>：</w:t>
      </w:r>
      <w:r w:rsidRPr="00121D03">
        <w:rPr>
          <w:rFonts w:ascii="宋体" w:eastAsia="宋体" w:hAnsi="宋体"/>
          <w:szCs w:val="21"/>
        </w:rPr>
        <w:t xml:space="preserve">SAF </w:t>
      </w:r>
      <w:r w:rsidRPr="00121D03">
        <w:rPr>
          <w:rFonts w:ascii="宋体" w:eastAsia="宋体" w:hAnsi="宋体" w:hint="eastAsia"/>
          <w:szCs w:val="21"/>
        </w:rPr>
        <w:t>海外名校交流</w:t>
      </w:r>
    </w:p>
    <w:p w14:paraId="51A8DAAC" w14:textId="2B46DDAA" w:rsidR="00166EC6" w:rsidRPr="00345EBA" w:rsidRDefault="009604F2" w:rsidP="00345EBA">
      <w:pPr>
        <w:pStyle w:val="a4"/>
        <w:spacing w:line="360" w:lineRule="auto"/>
        <w:jc w:val="both"/>
        <w:rPr>
          <w:rFonts w:hint="eastAsia"/>
          <w:b/>
          <w:bCs/>
          <w:sz w:val="21"/>
          <w:szCs w:val="21"/>
        </w:rPr>
      </w:pPr>
      <w:r w:rsidRPr="00121D03">
        <w:rPr>
          <w:noProof/>
          <w:sz w:val="21"/>
          <w:szCs w:val="21"/>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166EC6" w:rsidRPr="00345EBA"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58D14" w14:textId="77777777" w:rsidR="00C53924" w:rsidRDefault="00C53924" w:rsidP="0072065A">
      <w:r>
        <w:separator/>
      </w:r>
    </w:p>
  </w:endnote>
  <w:endnote w:type="continuationSeparator" w:id="0">
    <w:p w14:paraId="6F1E4548" w14:textId="77777777" w:rsidR="00C53924" w:rsidRDefault="00C53924"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F099" w14:textId="77777777" w:rsidR="00C53924" w:rsidRDefault="00C53924" w:rsidP="0072065A">
      <w:r>
        <w:separator/>
      </w:r>
    </w:p>
  </w:footnote>
  <w:footnote w:type="continuationSeparator" w:id="0">
    <w:p w14:paraId="0AF41405" w14:textId="77777777" w:rsidR="00C53924" w:rsidRDefault="00C53924"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E920EE"/>
    <w:multiLevelType w:val="hybridMultilevel"/>
    <w:tmpl w:val="7DBE58EA"/>
    <w:lvl w:ilvl="0" w:tplc="221852A8">
      <w:start w:val="2"/>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 w15:restartNumberingAfterBreak="0">
    <w:nsid w:val="04B65B5F"/>
    <w:multiLevelType w:val="hybridMultilevel"/>
    <w:tmpl w:val="E58A9D80"/>
    <w:lvl w:ilvl="0" w:tplc="A9C0C2C4">
      <w:start w:val="1"/>
      <w:numFmt w:val="bullet"/>
      <w:lvlText w:val=""/>
      <w:lvlJc w:val="left"/>
      <w:pPr>
        <w:ind w:left="1220" w:hanging="440"/>
      </w:pPr>
      <w:rPr>
        <w:rFonts w:ascii="Wingdings" w:hAnsi="Wingdings" w:hint="default"/>
        <w:sz w:val="13"/>
        <w:szCs w:val="13"/>
      </w:rPr>
    </w:lvl>
    <w:lvl w:ilvl="1" w:tplc="04090003" w:tentative="1">
      <w:start w:val="1"/>
      <w:numFmt w:val="bullet"/>
      <w:lvlText w:val=""/>
      <w:lvlJc w:val="left"/>
      <w:pPr>
        <w:ind w:left="1660" w:hanging="440"/>
      </w:pPr>
      <w:rPr>
        <w:rFonts w:ascii="Wingdings" w:hAnsi="Wingdings" w:hint="default"/>
      </w:rPr>
    </w:lvl>
    <w:lvl w:ilvl="2" w:tplc="04090005"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3" w:tentative="1">
      <w:start w:val="1"/>
      <w:numFmt w:val="bullet"/>
      <w:lvlText w:val=""/>
      <w:lvlJc w:val="left"/>
      <w:pPr>
        <w:ind w:left="2980" w:hanging="440"/>
      </w:pPr>
      <w:rPr>
        <w:rFonts w:ascii="Wingdings" w:hAnsi="Wingdings" w:hint="default"/>
      </w:rPr>
    </w:lvl>
    <w:lvl w:ilvl="5" w:tplc="04090005"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3" w:tentative="1">
      <w:start w:val="1"/>
      <w:numFmt w:val="bullet"/>
      <w:lvlText w:val=""/>
      <w:lvlJc w:val="left"/>
      <w:pPr>
        <w:ind w:left="4300" w:hanging="440"/>
      </w:pPr>
      <w:rPr>
        <w:rFonts w:ascii="Wingdings" w:hAnsi="Wingdings" w:hint="default"/>
      </w:rPr>
    </w:lvl>
    <w:lvl w:ilvl="8" w:tplc="04090005" w:tentative="1">
      <w:start w:val="1"/>
      <w:numFmt w:val="bullet"/>
      <w:lvlText w:val=""/>
      <w:lvlJc w:val="left"/>
      <w:pPr>
        <w:ind w:left="4740" w:hanging="440"/>
      </w:pPr>
      <w:rPr>
        <w:rFonts w:ascii="Wingdings" w:hAnsi="Wingdings" w:hint="default"/>
      </w:rPr>
    </w:lvl>
  </w:abstractNum>
  <w:abstractNum w:abstractNumId="3"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5"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6" w15:restartNumberingAfterBreak="0">
    <w:nsid w:val="09565635"/>
    <w:multiLevelType w:val="hybridMultilevel"/>
    <w:tmpl w:val="ED2A02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9"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6"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7"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0"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1"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2"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26"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7"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28"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9"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22"/>
  </w:num>
  <w:num w:numId="2" w16cid:durableId="883562940">
    <w:abstractNumId w:val="21"/>
  </w:num>
  <w:num w:numId="3" w16cid:durableId="521017517">
    <w:abstractNumId w:val="28"/>
  </w:num>
  <w:num w:numId="4" w16cid:durableId="55248962">
    <w:abstractNumId w:val="30"/>
  </w:num>
  <w:num w:numId="5" w16cid:durableId="1969239594">
    <w:abstractNumId w:val="16"/>
  </w:num>
  <w:num w:numId="6" w16cid:durableId="539588544">
    <w:abstractNumId w:val="21"/>
  </w:num>
  <w:num w:numId="7" w16cid:durableId="545456389">
    <w:abstractNumId w:val="19"/>
  </w:num>
  <w:num w:numId="8" w16cid:durableId="1061754997">
    <w:abstractNumId w:val="3"/>
  </w:num>
  <w:num w:numId="9" w16cid:durableId="1678926709">
    <w:abstractNumId w:val="4"/>
  </w:num>
  <w:num w:numId="10" w16cid:durableId="1986624499">
    <w:abstractNumId w:val="25"/>
  </w:num>
  <w:num w:numId="11" w16cid:durableId="300428226">
    <w:abstractNumId w:val="20"/>
  </w:num>
  <w:num w:numId="12" w16cid:durableId="818807742">
    <w:abstractNumId w:val="8"/>
  </w:num>
  <w:num w:numId="13" w16cid:durableId="133840803">
    <w:abstractNumId w:val="11"/>
  </w:num>
  <w:num w:numId="14" w16cid:durableId="1547788493">
    <w:abstractNumId w:val="9"/>
  </w:num>
  <w:num w:numId="15" w16cid:durableId="1435132441">
    <w:abstractNumId w:val="5"/>
  </w:num>
  <w:num w:numId="16" w16cid:durableId="1516379057">
    <w:abstractNumId w:val="23"/>
  </w:num>
  <w:num w:numId="17" w16cid:durableId="1408962371">
    <w:abstractNumId w:val="15"/>
  </w:num>
  <w:num w:numId="18" w16cid:durableId="896672197">
    <w:abstractNumId w:val="7"/>
  </w:num>
  <w:num w:numId="19" w16cid:durableId="418986663">
    <w:abstractNumId w:val="24"/>
  </w:num>
  <w:num w:numId="20" w16cid:durableId="788355273">
    <w:abstractNumId w:val="26"/>
  </w:num>
  <w:num w:numId="21" w16cid:durableId="1236162019">
    <w:abstractNumId w:val="14"/>
  </w:num>
  <w:num w:numId="22" w16cid:durableId="1568029884">
    <w:abstractNumId w:val="10"/>
  </w:num>
  <w:num w:numId="23" w16cid:durableId="1748917724">
    <w:abstractNumId w:val="29"/>
  </w:num>
  <w:num w:numId="24" w16cid:durableId="1818260110">
    <w:abstractNumId w:val="31"/>
  </w:num>
  <w:num w:numId="25" w16cid:durableId="1951158778">
    <w:abstractNumId w:val="27"/>
  </w:num>
  <w:num w:numId="26" w16cid:durableId="1536575459">
    <w:abstractNumId w:val="13"/>
  </w:num>
  <w:num w:numId="27" w16cid:durableId="2122608207">
    <w:abstractNumId w:val="6"/>
  </w:num>
  <w:num w:numId="28" w16cid:durableId="815142682">
    <w:abstractNumId w:val="12"/>
  </w:num>
  <w:num w:numId="29" w16cid:durableId="1801875967">
    <w:abstractNumId w:val="0"/>
  </w:num>
  <w:num w:numId="30" w16cid:durableId="1727022930">
    <w:abstractNumId w:val="18"/>
  </w:num>
  <w:num w:numId="31" w16cid:durableId="1893694251">
    <w:abstractNumId w:val="17"/>
  </w:num>
  <w:num w:numId="32" w16cid:durableId="1142384489">
    <w:abstractNumId w:val="2"/>
  </w:num>
  <w:num w:numId="33" w16cid:durableId="81806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3Njc3MDOzMDE2NzRW0lEKTi0uzszPAykwrAUA3pvMbCwAAAA="/>
  </w:docVars>
  <w:rsids>
    <w:rsidRoot w:val="001C4756"/>
    <w:rsid w:val="00022F9E"/>
    <w:rsid w:val="000302FD"/>
    <w:rsid w:val="00051B3B"/>
    <w:rsid w:val="00052CD7"/>
    <w:rsid w:val="000766D7"/>
    <w:rsid w:val="00076ACC"/>
    <w:rsid w:val="00077152"/>
    <w:rsid w:val="00085552"/>
    <w:rsid w:val="00091ABD"/>
    <w:rsid w:val="00092644"/>
    <w:rsid w:val="000A02D7"/>
    <w:rsid w:val="000A2730"/>
    <w:rsid w:val="000C4E24"/>
    <w:rsid w:val="000D0E83"/>
    <w:rsid w:val="000F52CE"/>
    <w:rsid w:val="00121D03"/>
    <w:rsid w:val="00122B9F"/>
    <w:rsid w:val="00135E12"/>
    <w:rsid w:val="00136F9A"/>
    <w:rsid w:val="00154765"/>
    <w:rsid w:val="00166EC6"/>
    <w:rsid w:val="00171EE2"/>
    <w:rsid w:val="00191DE5"/>
    <w:rsid w:val="001B0B26"/>
    <w:rsid w:val="001C1EB3"/>
    <w:rsid w:val="001C4756"/>
    <w:rsid w:val="001D56F2"/>
    <w:rsid w:val="001D720D"/>
    <w:rsid w:val="001F27DB"/>
    <w:rsid w:val="001F73E1"/>
    <w:rsid w:val="0020319A"/>
    <w:rsid w:val="0023262D"/>
    <w:rsid w:val="00233940"/>
    <w:rsid w:val="00236E1E"/>
    <w:rsid w:val="00236ECA"/>
    <w:rsid w:val="00245776"/>
    <w:rsid w:val="00251A7F"/>
    <w:rsid w:val="0029643D"/>
    <w:rsid w:val="002A51E7"/>
    <w:rsid w:val="002C2A5B"/>
    <w:rsid w:val="002D02C0"/>
    <w:rsid w:val="002D19DA"/>
    <w:rsid w:val="002E6543"/>
    <w:rsid w:val="002F5761"/>
    <w:rsid w:val="00300597"/>
    <w:rsid w:val="00304D6F"/>
    <w:rsid w:val="003311D7"/>
    <w:rsid w:val="003422F3"/>
    <w:rsid w:val="00345EBA"/>
    <w:rsid w:val="003538E0"/>
    <w:rsid w:val="0037628B"/>
    <w:rsid w:val="00387138"/>
    <w:rsid w:val="003A625C"/>
    <w:rsid w:val="003B7313"/>
    <w:rsid w:val="003F12A1"/>
    <w:rsid w:val="003F5B1D"/>
    <w:rsid w:val="00431026"/>
    <w:rsid w:val="00431158"/>
    <w:rsid w:val="0043604C"/>
    <w:rsid w:val="004650E2"/>
    <w:rsid w:val="00484464"/>
    <w:rsid w:val="004E0382"/>
    <w:rsid w:val="004E61C8"/>
    <w:rsid w:val="004F2DFC"/>
    <w:rsid w:val="004F5793"/>
    <w:rsid w:val="005350E2"/>
    <w:rsid w:val="00535BBF"/>
    <w:rsid w:val="00566108"/>
    <w:rsid w:val="00582989"/>
    <w:rsid w:val="005A1821"/>
    <w:rsid w:val="005B6F98"/>
    <w:rsid w:val="005C0A44"/>
    <w:rsid w:val="005D1920"/>
    <w:rsid w:val="005E4F8D"/>
    <w:rsid w:val="005F739C"/>
    <w:rsid w:val="00613B5C"/>
    <w:rsid w:val="006219DA"/>
    <w:rsid w:val="00631DDC"/>
    <w:rsid w:val="00640858"/>
    <w:rsid w:val="006512C9"/>
    <w:rsid w:val="00651AD9"/>
    <w:rsid w:val="00670524"/>
    <w:rsid w:val="00697E70"/>
    <w:rsid w:val="006A145B"/>
    <w:rsid w:val="006B2874"/>
    <w:rsid w:val="006B4E10"/>
    <w:rsid w:val="007041A5"/>
    <w:rsid w:val="0072065A"/>
    <w:rsid w:val="00747DBA"/>
    <w:rsid w:val="00770D47"/>
    <w:rsid w:val="007972E3"/>
    <w:rsid w:val="007A60C1"/>
    <w:rsid w:val="007C1A12"/>
    <w:rsid w:val="007C5406"/>
    <w:rsid w:val="007D1D45"/>
    <w:rsid w:val="007D317C"/>
    <w:rsid w:val="007E67D1"/>
    <w:rsid w:val="00816EA1"/>
    <w:rsid w:val="0083654F"/>
    <w:rsid w:val="00837ADC"/>
    <w:rsid w:val="00840433"/>
    <w:rsid w:val="008454AC"/>
    <w:rsid w:val="00850A00"/>
    <w:rsid w:val="00875B93"/>
    <w:rsid w:val="008A172C"/>
    <w:rsid w:val="008A55FA"/>
    <w:rsid w:val="008A7B56"/>
    <w:rsid w:val="008D4133"/>
    <w:rsid w:val="008F0CAF"/>
    <w:rsid w:val="00903D5C"/>
    <w:rsid w:val="00924562"/>
    <w:rsid w:val="00933114"/>
    <w:rsid w:val="009371D3"/>
    <w:rsid w:val="009604F2"/>
    <w:rsid w:val="0099389F"/>
    <w:rsid w:val="009A3CC3"/>
    <w:rsid w:val="009A61DD"/>
    <w:rsid w:val="009B1C8E"/>
    <w:rsid w:val="009C6EC7"/>
    <w:rsid w:val="009E00A9"/>
    <w:rsid w:val="009E0D73"/>
    <w:rsid w:val="009F1067"/>
    <w:rsid w:val="00A203A4"/>
    <w:rsid w:val="00A30A97"/>
    <w:rsid w:val="00A35BAC"/>
    <w:rsid w:val="00A5021F"/>
    <w:rsid w:val="00A55C8A"/>
    <w:rsid w:val="00AC531D"/>
    <w:rsid w:val="00AD731E"/>
    <w:rsid w:val="00AE48E9"/>
    <w:rsid w:val="00AF1F53"/>
    <w:rsid w:val="00B11993"/>
    <w:rsid w:val="00B24159"/>
    <w:rsid w:val="00B45170"/>
    <w:rsid w:val="00B558F7"/>
    <w:rsid w:val="00B56B20"/>
    <w:rsid w:val="00B70D0D"/>
    <w:rsid w:val="00B9261F"/>
    <w:rsid w:val="00B96E34"/>
    <w:rsid w:val="00B96E66"/>
    <w:rsid w:val="00BD40E9"/>
    <w:rsid w:val="00BF2CE8"/>
    <w:rsid w:val="00BF3450"/>
    <w:rsid w:val="00C04575"/>
    <w:rsid w:val="00C53924"/>
    <w:rsid w:val="00C7145C"/>
    <w:rsid w:val="00C72B1A"/>
    <w:rsid w:val="00C77532"/>
    <w:rsid w:val="00C977DB"/>
    <w:rsid w:val="00CC76B5"/>
    <w:rsid w:val="00D11BCB"/>
    <w:rsid w:val="00D12796"/>
    <w:rsid w:val="00D21CE8"/>
    <w:rsid w:val="00D27AD1"/>
    <w:rsid w:val="00D313B7"/>
    <w:rsid w:val="00D3333C"/>
    <w:rsid w:val="00D82361"/>
    <w:rsid w:val="00D92E5D"/>
    <w:rsid w:val="00DB3FF0"/>
    <w:rsid w:val="00DE0DF0"/>
    <w:rsid w:val="00DE3214"/>
    <w:rsid w:val="00DE3664"/>
    <w:rsid w:val="00E071B8"/>
    <w:rsid w:val="00E119FA"/>
    <w:rsid w:val="00E15D87"/>
    <w:rsid w:val="00E16AEB"/>
    <w:rsid w:val="00E306B6"/>
    <w:rsid w:val="00E37ED6"/>
    <w:rsid w:val="00E738CF"/>
    <w:rsid w:val="00ED581E"/>
    <w:rsid w:val="00EE17BC"/>
    <w:rsid w:val="00EF58AE"/>
    <w:rsid w:val="00F11E0F"/>
    <w:rsid w:val="00F14D9B"/>
    <w:rsid w:val="00F15230"/>
    <w:rsid w:val="00F30A9F"/>
    <w:rsid w:val="00F44975"/>
    <w:rsid w:val="00F63389"/>
    <w:rsid w:val="00F6703D"/>
    <w:rsid w:val="00F947B6"/>
    <w:rsid w:val="00F94914"/>
    <w:rsid w:val="00FA2FA6"/>
    <w:rsid w:val="00FB3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122B9F"/>
    <w:rPr>
      <w:color w:val="954F72" w:themeColor="followedHyperlink"/>
      <w:u w:val="single"/>
    </w:rPr>
  </w:style>
  <w:style w:type="character" w:styleId="af1">
    <w:name w:val="Unresolved Mention"/>
    <w:basedOn w:val="a0"/>
    <w:uiPriority w:val="99"/>
    <w:semiHidden/>
    <w:unhideWhenUsed/>
    <w:rsid w:val="00122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cl.ac.uk/prospective-students/summer-school/modules-search" TargetMode="External"/><Relationship Id="rId13" Type="http://schemas.openxmlformats.org/officeDocument/2006/relationships/hyperlink" Target="https://sisfbrenderer-100287.campusnet.net/" TargetMode="External"/><Relationship Id="rId18"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 Type="http://schemas.openxmlformats.org/officeDocument/2006/relationships/styles" Target="styles.xml"/><Relationship Id="rId16" Type="http://schemas.openxmlformats.org/officeDocument/2006/relationships/hyperlink" Target="mailto:beijing@safchina.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fee-sheet-summer-university-college-london.pdf" TargetMode="External"/><Relationship Id="rId5" Type="http://schemas.openxmlformats.org/officeDocument/2006/relationships/footnotes" Target="footnotes.xml"/><Relationship Id="rId15" Type="http://schemas.openxmlformats.org/officeDocument/2006/relationships/image" Target="cid:image002.jpg@01D9BE46.C8F3A860" TargetMode="External"/><Relationship Id="rId10" Type="http://schemas.openxmlformats.org/officeDocument/2006/relationships/image" Target="media/image3.jpg"/><Relationship Id="rId19" Type="http://schemas.openxmlformats.org/officeDocument/2006/relationships/image" Target="cid:image003.jpg@01D9BE45.F6B75090" TargetMode="External"/><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570</TotalTime>
  <Pages>5</Pages>
  <Words>1269</Words>
  <Characters>1969</Characters>
  <Application>Microsoft Office Word</Application>
  <DocSecurity>0</DocSecurity>
  <Lines>328</Lines>
  <Paragraphs>359</Paragraphs>
  <ScaleCrop>false</ScaleCrop>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48</cp:revision>
  <dcterms:created xsi:type="dcterms:W3CDTF">2023-08-31T04:38:00Z</dcterms:created>
  <dcterms:modified xsi:type="dcterms:W3CDTF">2024-01-03T06:42:00Z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