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196" w:rsidRPr="00CF3196" w:rsidRDefault="00CF3196" w:rsidP="00CF3196">
      <w:pPr>
        <w:widowControl/>
        <w:spacing w:before="75" w:after="450"/>
        <w:jc w:val="center"/>
        <w:rPr>
          <w:rFonts w:ascii="黑体" w:eastAsia="黑体" w:hAnsi="黑体" w:cs="宋体"/>
          <w:color w:val="0E6ABF"/>
          <w:kern w:val="0"/>
          <w:sz w:val="28"/>
          <w:szCs w:val="28"/>
        </w:rPr>
      </w:pPr>
      <w:r w:rsidRPr="00CF3196">
        <w:rPr>
          <w:rFonts w:ascii="黑体" w:eastAsia="黑体" w:hAnsi="黑体" w:cs="宋体" w:hint="eastAsia"/>
          <w:color w:val="0E6ABF"/>
          <w:kern w:val="0"/>
          <w:sz w:val="28"/>
          <w:szCs w:val="28"/>
        </w:rPr>
        <w:t>关于提交北京市自然科学基金资助项目年度进展报告的通知</w:t>
      </w:r>
    </w:p>
    <w:p w:rsidR="00CF3196" w:rsidRPr="00CF3196" w:rsidRDefault="00CF3196" w:rsidP="00CF3196">
      <w:pPr>
        <w:widowControl/>
        <w:spacing w:line="360" w:lineRule="atLeast"/>
        <w:ind w:firstLine="480"/>
        <w:jc w:val="center"/>
        <w:rPr>
          <w:rFonts w:ascii="微软雅黑" w:eastAsia="微软雅黑" w:hAnsi="微软雅黑" w:cs="宋体" w:hint="eastAsia"/>
          <w:color w:val="1C1C1C"/>
          <w:kern w:val="0"/>
          <w:sz w:val="28"/>
          <w:szCs w:val="28"/>
        </w:rPr>
      </w:pPr>
      <w:r w:rsidRPr="00CF3196">
        <w:rPr>
          <w:rFonts w:ascii="宋体" w:eastAsia="宋体" w:hAnsi="宋体" w:cs="宋体" w:hint="eastAsia"/>
          <w:color w:val="1C1C1C"/>
          <w:kern w:val="0"/>
          <w:sz w:val="28"/>
          <w:szCs w:val="28"/>
          <w:bdr w:val="none" w:sz="0" w:space="0" w:color="auto" w:frame="1"/>
        </w:rPr>
        <w:t>京科基金字〔2016〕71号</w:t>
      </w:r>
    </w:p>
    <w:p w:rsidR="00CF3196" w:rsidRPr="00CF3196" w:rsidRDefault="00CF3196" w:rsidP="00CF3196">
      <w:pPr>
        <w:widowControl/>
        <w:spacing w:line="360" w:lineRule="atLeast"/>
        <w:jc w:val="left"/>
        <w:rPr>
          <w:rFonts w:ascii="微软雅黑" w:eastAsia="微软雅黑" w:hAnsi="微软雅黑" w:cs="宋体" w:hint="eastAsia"/>
          <w:color w:val="1C1C1C"/>
          <w:kern w:val="0"/>
          <w:sz w:val="28"/>
          <w:szCs w:val="28"/>
        </w:rPr>
      </w:pPr>
      <w:r w:rsidRPr="00CF3196">
        <w:rPr>
          <w:rFonts w:ascii="宋体" w:eastAsia="宋体" w:hAnsi="宋体" w:cs="宋体" w:hint="eastAsia"/>
          <w:color w:val="1C1C1C"/>
          <w:kern w:val="0"/>
          <w:sz w:val="28"/>
          <w:szCs w:val="28"/>
        </w:rPr>
        <w:t>各依托单位：</w:t>
      </w:r>
    </w:p>
    <w:p w:rsidR="00CF3196" w:rsidRPr="00CF3196" w:rsidRDefault="00CF3196" w:rsidP="00CF3196">
      <w:pPr>
        <w:widowControl/>
        <w:spacing w:line="360" w:lineRule="atLeast"/>
        <w:ind w:firstLine="480"/>
        <w:jc w:val="left"/>
        <w:rPr>
          <w:rFonts w:ascii="微软雅黑" w:eastAsia="微软雅黑" w:hAnsi="微软雅黑" w:cs="宋体" w:hint="eastAsia"/>
          <w:color w:val="1C1C1C"/>
          <w:kern w:val="0"/>
          <w:sz w:val="28"/>
          <w:szCs w:val="28"/>
        </w:rPr>
      </w:pPr>
      <w:r w:rsidRPr="00CF3196">
        <w:rPr>
          <w:rFonts w:ascii="宋体" w:eastAsia="宋体" w:hAnsi="宋体" w:cs="宋体" w:hint="eastAsia"/>
          <w:color w:val="1C1C1C"/>
          <w:kern w:val="0"/>
          <w:sz w:val="28"/>
          <w:szCs w:val="28"/>
        </w:rPr>
        <w:t>现开始填报北京市自然科学基金资助项目年度进展报告。请相关依托单位通过北京市自然科学基金网站（http://www.bjnsf.org），登录北京市自然科学基金依托单位工作系统查询本单位应提交年度进展报告项目清单。请组织本单位有关项目负责人在2017年1月10日前填报年度进展报告并予以审核，于2017年1月15日前将纸质版年度进展报告（一式一份）统一报送至基金办。</w:t>
      </w:r>
    </w:p>
    <w:p w:rsidR="00CF3196" w:rsidRPr="00CF3196" w:rsidRDefault="00CF3196" w:rsidP="00CF3196">
      <w:pPr>
        <w:widowControl/>
        <w:spacing w:line="360" w:lineRule="atLeast"/>
        <w:ind w:firstLine="480"/>
        <w:jc w:val="left"/>
        <w:rPr>
          <w:rFonts w:ascii="微软雅黑" w:eastAsia="微软雅黑" w:hAnsi="微软雅黑" w:cs="宋体" w:hint="eastAsia"/>
          <w:color w:val="1C1C1C"/>
          <w:kern w:val="0"/>
          <w:sz w:val="28"/>
          <w:szCs w:val="28"/>
        </w:rPr>
      </w:pPr>
      <w:r w:rsidRPr="00CF3196">
        <w:rPr>
          <w:rFonts w:ascii="宋体" w:eastAsia="宋体" w:hAnsi="宋体" w:cs="宋体" w:hint="eastAsia"/>
          <w:color w:val="1C1C1C"/>
          <w:kern w:val="0"/>
          <w:sz w:val="28"/>
          <w:szCs w:val="28"/>
        </w:rPr>
        <w:t>联 系 人：李韶庭　孙萌</w:t>
      </w:r>
    </w:p>
    <w:p w:rsidR="00CF3196" w:rsidRPr="00CF3196" w:rsidRDefault="00CF3196" w:rsidP="00CF3196">
      <w:pPr>
        <w:widowControl/>
        <w:spacing w:line="360" w:lineRule="atLeast"/>
        <w:ind w:firstLine="480"/>
        <w:jc w:val="left"/>
        <w:rPr>
          <w:rFonts w:ascii="微软雅黑" w:eastAsia="微软雅黑" w:hAnsi="微软雅黑" w:cs="宋体" w:hint="eastAsia"/>
          <w:color w:val="1C1C1C"/>
          <w:kern w:val="0"/>
          <w:sz w:val="28"/>
          <w:szCs w:val="28"/>
        </w:rPr>
      </w:pPr>
      <w:r w:rsidRPr="00CF3196">
        <w:rPr>
          <w:rFonts w:ascii="宋体" w:eastAsia="宋体" w:hAnsi="宋体" w:cs="宋体" w:hint="eastAsia"/>
          <w:color w:val="1C1C1C"/>
          <w:kern w:val="0"/>
          <w:sz w:val="28"/>
          <w:szCs w:val="28"/>
        </w:rPr>
        <w:t>联系电话：66155235　66159377</w:t>
      </w:r>
    </w:p>
    <w:p w:rsidR="00CF3196" w:rsidRPr="00CF3196" w:rsidRDefault="00CF3196" w:rsidP="00CF3196">
      <w:pPr>
        <w:widowControl/>
        <w:spacing w:line="360" w:lineRule="atLeast"/>
        <w:ind w:firstLine="480"/>
        <w:jc w:val="left"/>
        <w:rPr>
          <w:rFonts w:ascii="微软雅黑" w:eastAsia="微软雅黑" w:hAnsi="微软雅黑" w:cs="宋体" w:hint="eastAsia"/>
          <w:color w:val="1C1C1C"/>
          <w:kern w:val="0"/>
          <w:sz w:val="28"/>
          <w:szCs w:val="28"/>
        </w:rPr>
      </w:pPr>
      <w:r w:rsidRPr="00CF3196">
        <w:rPr>
          <w:rFonts w:ascii="宋体" w:eastAsia="宋体" w:hAnsi="宋体" w:cs="宋体" w:hint="eastAsia"/>
          <w:color w:val="1C1C1C"/>
          <w:kern w:val="0"/>
          <w:sz w:val="28"/>
          <w:szCs w:val="28"/>
        </w:rPr>
        <w:t>技术支持电话：58858680</w:t>
      </w:r>
    </w:p>
    <w:p w:rsidR="00CF3196" w:rsidRPr="00CF3196" w:rsidRDefault="00CF3196" w:rsidP="00CF3196">
      <w:pPr>
        <w:widowControl/>
        <w:spacing w:line="360" w:lineRule="atLeast"/>
        <w:ind w:firstLine="480"/>
        <w:jc w:val="left"/>
        <w:rPr>
          <w:rFonts w:ascii="微软雅黑" w:eastAsia="微软雅黑" w:hAnsi="微软雅黑" w:cs="宋体" w:hint="eastAsia"/>
          <w:color w:val="1C1C1C"/>
          <w:kern w:val="0"/>
          <w:sz w:val="28"/>
          <w:szCs w:val="28"/>
        </w:rPr>
      </w:pPr>
      <w:r w:rsidRPr="00CF3196">
        <w:rPr>
          <w:rFonts w:ascii="宋体" w:eastAsia="宋体" w:hAnsi="宋体" w:cs="宋体" w:hint="eastAsia"/>
          <w:color w:val="1C1C1C"/>
          <w:kern w:val="0"/>
          <w:sz w:val="28"/>
          <w:szCs w:val="28"/>
        </w:rPr>
        <w:t>受理地点：海淀区四季青路7号院2号楼311室</w:t>
      </w:r>
      <w:bookmarkStart w:id="0" w:name="_GoBack"/>
      <w:bookmarkEnd w:id="0"/>
    </w:p>
    <w:p w:rsidR="00CF3196" w:rsidRPr="00CF3196" w:rsidRDefault="00CF3196" w:rsidP="00CF3196">
      <w:pPr>
        <w:widowControl/>
        <w:spacing w:line="360" w:lineRule="atLeast"/>
        <w:ind w:firstLine="480"/>
        <w:jc w:val="left"/>
        <w:rPr>
          <w:rFonts w:ascii="微软雅黑" w:eastAsia="微软雅黑" w:hAnsi="微软雅黑" w:cs="宋体" w:hint="eastAsia"/>
          <w:color w:val="1C1C1C"/>
          <w:kern w:val="0"/>
          <w:sz w:val="28"/>
          <w:szCs w:val="28"/>
        </w:rPr>
      </w:pPr>
    </w:p>
    <w:p w:rsidR="00CF3196" w:rsidRPr="00CF3196" w:rsidRDefault="00CF3196" w:rsidP="00CF3196">
      <w:pPr>
        <w:widowControl/>
        <w:spacing w:line="360" w:lineRule="atLeast"/>
        <w:ind w:firstLine="480"/>
        <w:jc w:val="right"/>
        <w:rPr>
          <w:rFonts w:ascii="微软雅黑" w:eastAsia="微软雅黑" w:hAnsi="微软雅黑" w:cs="宋体" w:hint="eastAsia"/>
          <w:color w:val="1C1C1C"/>
          <w:kern w:val="0"/>
          <w:sz w:val="28"/>
          <w:szCs w:val="28"/>
        </w:rPr>
      </w:pPr>
      <w:r w:rsidRPr="00CF3196">
        <w:rPr>
          <w:rFonts w:ascii="宋体" w:eastAsia="宋体" w:hAnsi="宋体" w:cs="宋体" w:hint="eastAsia"/>
          <w:color w:val="1C1C1C"/>
          <w:kern w:val="0"/>
          <w:sz w:val="28"/>
          <w:szCs w:val="28"/>
        </w:rPr>
        <w:t>北京市自然科学基金委员会办公室</w:t>
      </w:r>
    </w:p>
    <w:p w:rsidR="00CF3196" w:rsidRPr="00CF3196" w:rsidRDefault="00CF3196" w:rsidP="00CF3196">
      <w:pPr>
        <w:widowControl/>
        <w:wordWrap w:val="0"/>
        <w:spacing w:line="360" w:lineRule="atLeast"/>
        <w:ind w:firstLine="480"/>
        <w:jc w:val="right"/>
        <w:rPr>
          <w:rFonts w:ascii="微软雅黑" w:eastAsia="微软雅黑" w:hAnsi="微软雅黑" w:cs="宋体" w:hint="eastAsia"/>
          <w:color w:val="1C1C1C"/>
          <w:kern w:val="0"/>
          <w:sz w:val="28"/>
          <w:szCs w:val="28"/>
        </w:rPr>
      </w:pPr>
      <w:r w:rsidRPr="00CF3196">
        <w:rPr>
          <w:rFonts w:ascii="宋体" w:eastAsia="宋体" w:hAnsi="宋体" w:cs="宋体" w:hint="eastAsia"/>
          <w:color w:val="1C1C1C"/>
          <w:kern w:val="0"/>
          <w:sz w:val="28"/>
          <w:szCs w:val="28"/>
        </w:rPr>
        <w:t>2016年12月21日</w:t>
      </w:r>
      <w:r>
        <w:rPr>
          <w:rFonts w:ascii="宋体" w:eastAsia="宋体" w:hAnsi="宋体" w:cs="宋体" w:hint="eastAsia"/>
          <w:color w:val="1C1C1C"/>
          <w:kern w:val="0"/>
          <w:sz w:val="28"/>
          <w:szCs w:val="28"/>
        </w:rPr>
        <w:t xml:space="preserve">    </w:t>
      </w:r>
    </w:p>
    <w:p w:rsidR="004A3741" w:rsidRPr="00CF3196" w:rsidRDefault="004A3741">
      <w:pPr>
        <w:rPr>
          <w:rFonts w:hint="eastAsia"/>
          <w:sz w:val="28"/>
          <w:szCs w:val="28"/>
        </w:rPr>
      </w:pPr>
    </w:p>
    <w:sectPr w:rsidR="004A3741" w:rsidRPr="00CF3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7BB"/>
    <w:rsid w:val="004A3741"/>
    <w:rsid w:val="005D27BB"/>
    <w:rsid w:val="00CF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3196"/>
    <w:rPr>
      <w:sz w:val="18"/>
      <w:szCs w:val="18"/>
    </w:rPr>
  </w:style>
  <w:style w:type="character" w:customStyle="1" w:styleId="Char">
    <w:name w:val="批注框文本 Char"/>
    <w:basedOn w:val="a0"/>
    <w:link w:val="a3"/>
    <w:uiPriority w:val="99"/>
    <w:semiHidden/>
    <w:rsid w:val="00CF31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3196"/>
    <w:rPr>
      <w:sz w:val="18"/>
      <w:szCs w:val="18"/>
    </w:rPr>
  </w:style>
  <w:style w:type="character" w:customStyle="1" w:styleId="Char">
    <w:name w:val="批注框文本 Char"/>
    <w:basedOn w:val="a0"/>
    <w:link w:val="a3"/>
    <w:uiPriority w:val="99"/>
    <w:semiHidden/>
    <w:rsid w:val="00CF31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53553">
      <w:bodyDiv w:val="1"/>
      <w:marLeft w:val="0"/>
      <w:marRight w:val="0"/>
      <w:marTop w:val="0"/>
      <w:marBottom w:val="0"/>
      <w:divBdr>
        <w:top w:val="none" w:sz="0" w:space="0" w:color="auto"/>
        <w:left w:val="none" w:sz="0" w:space="0" w:color="auto"/>
        <w:bottom w:val="none" w:sz="0" w:space="0" w:color="auto"/>
        <w:right w:val="none" w:sz="0" w:space="0" w:color="auto"/>
      </w:divBdr>
      <w:divsChild>
        <w:div w:id="2037996837">
          <w:marLeft w:val="0"/>
          <w:marRight w:val="0"/>
          <w:marTop w:val="0"/>
          <w:marBottom w:val="0"/>
          <w:divBdr>
            <w:top w:val="none" w:sz="0" w:space="0" w:color="auto"/>
            <w:left w:val="none" w:sz="0" w:space="0" w:color="auto"/>
            <w:bottom w:val="none" w:sz="0" w:space="0" w:color="auto"/>
            <w:right w:val="none" w:sz="0" w:space="0" w:color="auto"/>
          </w:divBdr>
          <w:divsChild>
            <w:div w:id="1939100030">
              <w:marLeft w:val="0"/>
              <w:marRight w:val="0"/>
              <w:marTop w:val="0"/>
              <w:marBottom w:val="0"/>
              <w:divBdr>
                <w:top w:val="none" w:sz="0" w:space="0" w:color="auto"/>
                <w:left w:val="none" w:sz="0" w:space="0" w:color="auto"/>
                <w:bottom w:val="none" w:sz="0" w:space="0" w:color="auto"/>
                <w:right w:val="none" w:sz="0" w:space="0" w:color="auto"/>
              </w:divBdr>
              <w:divsChild>
                <w:div w:id="1152284527">
                  <w:marLeft w:val="0"/>
                  <w:marRight w:val="0"/>
                  <w:marTop w:val="0"/>
                  <w:marBottom w:val="0"/>
                  <w:divBdr>
                    <w:top w:val="none" w:sz="0" w:space="0" w:color="auto"/>
                    <w:left w:val="none" w:sz="0" w:space="0" w:color="auto"/>
                    <w:bottom w:val="none" w:sz="0" w:space="0" w:color="auto"/>
                    <w:right w:val="none" w:sz="0" w:space="0" w:color="auto"/>
                  </w:divBdr>
                  <w:divsChild>
                    <w:div w:id="2061589532">
                      <w:marLeft w:val="0"/>
                      <w:marRight w:val="0"/>
                      <w:marTop w:val="0"/>
                      <w:marBottom w:val="375"/>
                      <w:divBdr>
                        <w:top w:val="none" w:sz="0" w:space="0" w:color="auto"/>
                        <w:left w:val="none" w:sz="0" w:space="0" w:color="auto"/>
                        <w:bottom w:val="none" w:sz="0" w:space="0" w:color="auto"/>
                        <w:right w:val="none" w:sz="0" w:space="0" w:color="auto"/>
                      </w:divBdr>
                      <w:divsChild>
                        <w:div w:id="1420908166">
                          <w:marLeft w:val="0"/>
                          <w:marRight w:val="0"/>
                          <w:marTop w:val="0"/>
                          <w:marBottom w:val="0"/>
                          <w:divBdr>
                            <w:top w:val="none" w:sz="0" w:space="0" w:color="auto"/>
                            <w:left w:val="none" w:sz="0" w:space="0" w:color="auto"/>
                            <w:bottom w:val="none" w:sz="0" w:space="0" w:color="auto"/>
                            <w:right w:val="none" w:sz="0" w:space="0" w:color="auto"/>
                          </w:divBdr>
                          <w:divsChild>
                            <w:div w:id="1175461372">
                              <w:marLeft w:val="0"/>
                              <w:marRight w:val="0"/>
                              <w:marTop w:val="0"/>
                              <w:marBottom w:val="0"/>
                              <w:divBdr>
                                <w:top w:val="none" w:sz="0" w:space="0" w:color="auto"/>
                                <w:left w:val="none" w:sz="0" w:space="0" w:color="auto"/>
                                <w:bottom w:val="none" w:sz="0" w:space="0" w:color="auto"/>
                                <w:right w:val="none" w:sz="0" w:space="0" w:color="auto"/>
                              </w:divBdr>
                              <w:divsChild>
                                <w:div w:id="1790120489">
                                  <w:marLeft w:val="0"/>
                                  <w:marRight w:val="0"/>
                                  <w:marTop w:val="0"/>
                                  <w:marBottom w:val="0"/>
                                  <w:divBdr>
                                    <w:top w:val="none" w:sz="0" w:space="0" w:color="auto"/>
                                    <w:left w:val="none" w:sz="0" w:space="0" w:color="auto"/>
                                    <w:bottom w:val="none" w:sz="0" w:space="0" w:color="auto"/>
                                    <w:right w:val="none" w:sz="0" w:space="0" w:color="auto"/>
                                  </w:divBdr>
                                  <w:divsChild>
                                    <w:div w:id="187912657">
                                      <w:marLeft w:val="0"/>
                                      <w:marRight w:val="0"/>
                                      <w:marTop w:val="0"/>
                                      <w:marBottom w:val="0"/>
                                      <w:divBdr>
                                        <w:top w:val="none" w:sz="0" w:space="0" w:color="auto"/>
                                        <w:left w:val="none" w:sz="0" w:space="0" w:color="auto"/>
                                        <w:bottom w:val="none" w:sz="0" w:space="0" w:color="auto"/>
                                        <w:right w:val="none" w:sz="0" w:space="0" w:color="auto"/>
                                      </w:divBdr>
                                    </w:div>
                                    <w:div w:id="1737623468">
                                      <w:marLeft w:val="0"/>
                                      <w:marRight w:val="0"/>
                                      <w:marTop w:val="0"/>
                                      <w:marBottom w:val="0"/>
                                      <w:divBdr>
                                        <w:top w:val="none" w:sz="0" w:space="0" w:color="auto"/>
                                        <w:left w:val="none" w:sz="0" w:space="0" w:color="auto"/>
                                        <w:bottom w:val="none" w:sz="0" w:space="0" w:color="auto"/>
                                        <w:right w:val="none" w:sz="0" w:space="0" w:color="auto"/>
                                      </w:divBdr>
                                    </w:div>
                                    <w:div w:id="1295326491">
                                      <w:marLeft w:val="0"/>
                                      <w:marRight w:val="0"/>
                                      <w:marTop w:val="0"/>
                                      <w:marBottom w:val="0"/>
                                      <w:divBdr>
                                        <w:top w:val="none" w:sz="0" w:space="0" w:color="auto"/>
                                        <w:left w:val="none" w:sz="0" w:space="0" w:color="auto"/>
                                        <w:bottom w:val="none" w:sz="0" w:space="0" w:color="auto"/>
                                        <w:right w:val="none" w:sz="0" w:space="0" w:color="auto"/>
                                      </w:divBdr>
                                    </w:div>
                                    <w:div w:id="336075664">
                                      <w:marLeft w:val="0"/>
                                      <w:marRight w:val="0"/>
                                      <w:marTop w:val="0"/>
                                      <w:marBottom w:val="0"/>
                                      <w:divBdr>
                                        <w:top w:val="none" w:sz="0" w:space="0" w:color="auto"/>
                                        <w:left w:val="none" w:sz="0" w:space="0" w:color="auto"/>
                                        <w:bottom w:val="none" w:sz="0" w:space="0" w:color="auto"/>
                                        <w:right w:val="none" w:sz="0" w:space="0" w:color="auto"/>
                                      </w:divBdr>
                                    </w:div>
                                    <w:div w:id="82803580">
                                      <w:marLeft w:val="0"/>
                                      <w:marRight w:val="0"/>
                                      <w:marTop w:val="0"/>
                                      <w:marBottom w:val="0"/>
                                      <w:divBdr>
                                        <w:top w:val="none" w:sz="0" w:space="0" w:color="auto"/>
                                        <w:left w:val="none" w:sz="0" w:space="0" w:color="auto"/>
                                        <w:bottom w:val="none" w:sz="0" w:space="0" w:color="auto"/>
                                        <w:right w:val="none" w:sz="0" w:space="0" w:color="auto"/>
                                      </w:divBdr>
                                    </w:div>
                                    <w:div w:id="1593204238">
                                      <w:marLeft w:val="0"/>
                                      <w:marRight w:val="0"/>
                                      <w:marTop w:val="0"/>
                                      <w:marBottom w:val="0"/>
                                      <w:divBdr>
                                        <w:top w:val="none" w:sz="0" w:space="0" w:color="auto"/>
                                        <w:left w:val="none" w:sz="0" w:space="0" w:color="auto"/>
                                        <w:bottom w:val="none" w:sz="0" w:space="0" w:color="auto"/>
                                        <w:right w:val="none" w:sz="0" w:space="0" w:color="auto"/>
                                      </w:divBdr>
                                    </w:div>
                                    <w:div w:id="1936861372">
                                      <w:marLeft w:val="0"/>
                                      <w:marRight w:val="0"/>
                                      <w:marTop w:val="0"/>
                                      <w:marBottom w:val="0"/>
                                      <w:divBdr>
                                        <w:top w:val="none" w:sz="0" w:space="0" w:color="auto"/>
                                        <w:left w:val="none" w:sz="0" w:space="0" w:color="auto"/>
                                        <w:bottom w:val="none" w:sz="0" w:space="0" w:color="auto"/>
                                        <w:right w:val="none" w:sz="0" w:space="0" w:color="auto"/>
                                      </w:divBdr>
                                    </w:div>
                                    <w:div w:id="1522663663">
                                      <w:marLeft w:val="0"/>
                                      <w:marRight w:val="0"/>
                                      <w:marTop w:val="0"/>
                                      <w:marBottom w:val="0"/>
                                      <w:divBdr>
                                        <w:top w:val="none" w:sz="0" w:space="0" w:color="auto"/>
                                        <w:left w:val="none" w:sz="0" w:space="0" w:color="auto"/>
                                        <w:bottom w:val="none" w:sz="0" w:space="0" w:color="auto"/>
                                        <w:right w:val="none" w:sz="0" w:space="0" w:color="auto"/>
                                      </w:divBdr>
                                    </w:div>
                                    <w:div w:id="16344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2016-12-26T06:24:00Z</dcterms:created>
  <dcterms:modified xsi:type="dcterms:W3CDTF">2016-12-26T06:25:00Z</dcterms:modified>
</cp:coreProperties>
</file>