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2C70" w:rsidRPr="00CB2C70" w:rsidRDefault="00CB2C70" w:rsidP="00CB2C70">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CB2C70">
        <w:rPr>
          <w:rFonts w:ascii="微软雅黑" w:eastAsia="微软雅黑" w:hAnsi="微软雅黑" w:cs="宋体" w:hint="eastAsia"/>
          <w:b/>
          <w:bCs/>
          <w:color w:val="000000"/>
          <w:kern w:val="36"/>
          <w:sz w:val="30"/>
          <w:szCs w:val="30"/>
        </w:rPr>
        <w:t>2020年度国家自然科学基金委员会与欧盟委员会“中欧人才项目”指南</w:t>
      </w:r>
      <w:r w:rsidRPr="00CB2C70">
        <w:rPr>
          <w:rFonts w:ascii="微软雅黑" w:eastAsia="微软雅黑" w:hAnsi="微软雅黑" w:cs="宋体" w:hint="eastAsia"/>
          <w:color w:val="000000"/>
          <w:kern w:val="0"/>
          <w:sz w:val="20"/>
          <w:szCs w:val="20"/>
        </w:rPr>
        <w:br/>
      </w:r>
    </w:p>
    <w:p w:rsidR="00CB2C70" w:rsidRPr="00CB2C70" w:rsidRDefault="00CB2C70" w:rsidP="00CB2C70">
      <w:pPr>
        <w:widowControl/>
        <w:shd w:val="clear" w:color="auto" w:fill="FFFFFF"/>
        <w:spacing w:line="488" w:lineRule="atLeast"/>
        <w:rPr>
          <w:rFonts w:ascii="宋体" w:eastAsia="宋体" w:hAnsi="宋体" w:cs="宋体" w:hint="eastAsia"/>
          <w:kern w:val="0"/>
          <w:sz w:val="24"/>
          <w:szCs w:val="24"/>
        </w:rPr>
      </w:pPr>
      <w:r>
        <w:rPr>
          <w:rFonts w:ascii="微软雅黑" w:eastAsia="微软雅黑" w:hAnsi="微软雅黑" w:cs="宋体" w:hint="eastAsia"/>
          <w:color w:val="000000"/>
          <w:kern w:val="0"/>
          <w:sz w:val="20"/>
          <w:szCs w:val="20"/>
        </w:rPr>
        <w:t xml:space="preserve">    </w:t>
      </w:r>
      <w:r w:rsidRPr="00CB2C70">
        <w:rPr>
          <w:rFonts w:ascii="微软雅黑" w:eastAsia="微软雅黑" w:hAnsi="微软雅黑" w:cs="宋体" w:hint="eastAsia"/>
          <w:color w:val="000000"/>
          <w:kern w:val="0"/>
          <w:sz w:val="20"/>
          <w:szCs w:val="20"/>
        </w:rPr>
        <w:t>根据国家自然科学基金委员会（NSFC）与欧盟委员会（EC）双边合作协议，2020年双方共同资助“中欧人才项目”，着眼未来合作，面向国际人才培养。</w:t>
      </w:r>
    </w:p>
    <w:p w:rsidR="00CB2C70" w:rsidRPr="00CB2C70" w:rsidRDefault="00CB2C70" w:rsidP="00CB2C70">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CB2C70">
        <w:rPr>
          <w:rFonts w:ascii="微软雅黑" w:eastAsia="微软雅黑" w:hAnsi="微软雅黑" w:cs="宋体" w:hint="eastAsia"/>
          <w:b/>
          <w:bCs/>
          <w:color w:val="000000"/>
          <w:kern w:val="0"/>
          <w:sz w:val="20"/>
          <w:szCs w:val="20"/>
        </w:rPr>
        <w:t>一、项目说明</w:t>
      </w:r>
    </w:p>
    <w:p w:rsidR="00CB2C70" w:rsidRPr="00CB2C70" w:rsidRDefault="00CB2C70" w:rsidP="00CB2C70">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CB2C70">
        <w:rPr>
          <w:rFonts w:ascii="微软雅黑" w:eastAsia="微软雅黑" w:hAnsi="微软雅黑" w:cs="宋体" w:hint="eastAsia"/>
          <w:color w:val="000000"/>
          <w:kern w:val="0"/>
          <w:sz w:val="20"/>
          <w:szCs w:val="20"/>
        </w:rPr>
        <w:t>（一）合作内容</w:t>
      </w:r>
    </w:p>
    <w:p w:rsidR="00CB2C70" w:rsidRPr="00CB2C70" w:rsidRDefault="00CB2C70" w:rsidP="00CB2C70">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CB2C70">
        <w:rPr>
          <w:rFonts w:ascii="微软雅黑" w:eastAsia="微软雅黑" w:hAnsi="微软雅黑" w:cs="宋体" w:hint="eastAsia"/>
          <w:color w:val="000000"/>
          <w:kern w:val="0"/>
          <w:sz w:val="20"/>
          <w:szCs w:val="20"/>
        </w:rPr>
        <w:t>本项目支持中国研究人员加入已获得欧洲研究理事会（ERC）资助的欧盟项目团队进行3至12个月的研究访问（同意接收中国研究人员的项目清单见附件1，根据欧盟法律要求，附件1中未提供欧方联系方式.有意向申请本项目的中方申请人可通过邮件与欧洲处联系索取欧方联系方式）。</w:t>
      </w:r>
    </w:p>
    <w:p w:rsidR="00CB2C70" w:rsidRPr="00CB2C70" w:rsidRDefault="00CB2C70" w:rsidP="00CB2C70">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CB2C70">
        <w:rPr>
          <w:rFonts w:ascii="微软雅黑" w:eastAsia="微软雅黑" w:hAnsi="微软雅黑" w:cs="宋体" w:hint="eastAsia"/>
          <w:color w:val="000000"/>
          <w:kern w:val="0"/>
          <w:sz w:val="20"/>
          <w:szCs w:val="20"/>
        </w:rPr>
        <w:t>（二）资助强度</w:t>
      </w:r>
    </w:p>
    <w:p w:rsidR="00CB2C70" w:rsidRPr="00CB2C70" w:rsidRDefault="00CB2C70" w:rsidP="00CB2C70">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CB2C70">
        <w:rPr>
          <w:rFonts w:ascii="微软雅黑" w:eastAsia="微软雅黑" w:hAnsi="微软雅黑" w:cs="宋体" w:hint="eastAsia"/>
          <w:color w:val="000000"/>
          <w:kern w:val="0"/>
          <w:sz w:val="20"/>
          <w:szCs w:val="20"/>
        </w:rPr>
        <w:t>资助强度为不超过3万元/项，仅限经费预算表格中的第9项“差旅/会议/国际合作与交流费”栏，无间接费用，主要用于中国研究人员访欧的国际旅费（机票为经济舱）。中国研究人员赴欧期间的日常生活费用与研究经费由欧盟项目团队支付。</w:t>
      </w:r>
    </w:p>
    <w:p w:rsidR="00CB2C70" w:rsidRPr="00CB2C70" w:rsidRDefault="00CB2C70" w:rsidP="00CB2C70">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CB2C70">
        <w:rPr>
          <w:rFonts w:ascii="微软雅黑" w:eastAsia="微软雅黑" w:hAnsi="微软雅黑" w:cs="宋体" w:hint="eastAsia"/>
          <w:color w:val="000000"/>
          <w:kern w:val="0"/>
          <w:sz w:val="20"/>
          <w:szCs w:val="20"/>
        </w:rPr>
        <w:t>（三）项目执行期</w:t>
      </w:r>
    </w:p>
    <w:p w:rsidR="00CB2C70" w:rsidRPr="00CB2C70" w:rsidRDefault="00CB2C70" w:rsidP="00CB2C70">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CB2C70">
        <w:rPr>
          <w:rFonts w:ascii="微软雅黑" w:eastAsia="微软雅黑" w:hAnsi="微软雅黑" w:cs="宋体" w:hint="eastAsia"/>
          <w:color w:val="000000"/>
          <w:kern w:val="0"/>
          <w:sz w:val="20"/>
          <w:szCs w:val="20"/>
        </w:rPr>
        <w:t>2020年9月至2022年2月，申请人最迟应于2021年2月赴欧盟开展研究访问。</w:t>
      </w:r>
    </w:p>
    <w:p w:rsidR="00CB2C70" w:rsidRPr="00CB2C70" w:rsidRDefault="00CB2C70" w:rsidP="00CB2C70">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CB2C70">
        <w:rPr>
          <w:rFonts w:ascii="微软雅黑" w:eastAsia="微软雅黑" w:hAnsi="微软雅黑" w:cs="宋体" w:hint="eastAsia"/>
          <w:b/>
          <w:bCs/>
          <w:color w:val="000000"/>
          <w:kern w:val="0"/>
          <w:sz w:val="20"/>
          <w:szCs w:val="20"/>
        </w:rPr>
        <w:t>二、 申请资格</w:t>
      </w:r>
    </w:p>
    <w:p w:rsidR="00CB2C70" w:rsidRPr="00CB2C70" w:rsidRDefault="00CB2C70" w:rsidP="00CB2C70">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CB2C70">
        <w:rPr>
          <w:rFonts w:ascii="微软雅黑" w:eastAsia="微软雅黑" w:hAnsi="微软雅黑" w:cs="宋体" w:hint="eastAsia"/>
          <w:color w:val="000000"/>
          <w:kern w:val="0"/>
          <w:sz w:val="20"/>
          <w:szCs w:val="20"/>
        </w:rPr>
        <w:t>（一）申请人须具有博士学位，并且是2020年12月31日（含）以后结题的资助期限3年及以上的国家自然科学基金在</w:t>
      </w:r>
      <w:proofErr w:type="gramStart"/>
      <w:r w:rsidRPr="00CB2C70">
        <w:rPr>
          <w:rFonts w:ascii="微软雅黑" w:eastAsia="微软雅黑" w:hAnsi="微软雅黑" w:cs="宋体" w:hint="eastAsia"/>
          <w:color w:val="000000"/>
          <w:kern w:val="0"/>
          <w:sz w:val="20"/>
          <w:szCs w:val="20"/>
        </w:rPr>
        <w:t>研</w:t>
      </w:r>
      <w:proofErr w:type="gramEnd"/>
      <w:r w:rsidRPr="00CB2C70">
        <w:rPr>
          <w:rFonts w:ascii="微软雅黑" w:eastAsia="微软雅黑" w:hAnsi="微软雅黑" w:cs="宋体" w:hint="eastAsia"/>
          <w:color w:val="000000"/>
          <w:kern w:val="0"/>
          <w:sz w:val="20"/>
          <w:szCs w:val="20"/>
        </w:rPr>
        <w:t>项目的主持人或主要参与人。</w:t>
      </w:r>
    </w:p>
    <w:p w:rsidR="00CB2C70" w:rsidRPr="00CB2C70" w:rsidRDefault="00CB2C70" w:rsidP="00CB2C70">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CB2C70">
        <w:rPr>
          <w:rFonts w:ascii="微软雅黑" w:eastAsia="微软雅黑" w:hAnsi="微软雅黑" w:cs="宋体" w:hint="eastAsia"/>
          <w:color w:val="000000"/>
          <w:kern w:val="0"/>
          <w:sz w:val="20"/>
          <w:szCs w:val="20"/>
        </w:rPr>
        <w:t>（二）申请人应联系同意接收中国研究人员的欧盟项目团队，就访问时长、研究内容、赴欧期间日常生活费用及研究经费等内容达成一致，取得对方项目负责人签字确认的接收函（参考范本见附件2）。</w:t>
      </w:r>
    </w:p>
    <w:p w:rsidR="00CB2C70" w:rsidRPr="00CB2C70" w:rsidRDefault="00CB2C70" w:rsidP="00CB2C70">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CB2C70">
        <w:rPr>
          <w:rFonts w:ascii="微软雅黑" w:eastAsia="微软雅黑" w:hAnsi="微软雅黑" w:cs="宋体" w:hint="eastAsia"/>
          <w:color w:val="000000"/>
          <w:kern w:val="0"/>
          <w:sz w:val="20"/>
          <w:szCs w:val="20"/>
        </w:rPr>
        <w:t>（三）更多关于申请资格的说明请见《2020年度国家自然科学基金项目指南》。</w:t>
      </w:r>
    </w:p>
    <w:p w:rsidR="00CB2C70" w:rsidRPr="00CB2C70" w:rsidRDefault="00CB2C70" w:rsidP="00CB2C70">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CB2C70">
        <w:rPr>
          <w:rFonts w:ascii="微软雅黑" w:eastAsia="微软雅黑" w:hAnsi="微软雅黑" w:cs="宋体" w:hint="eastAsia"/>
          <w:b/>
          <w:bCs/>
          <w:color w:val="000000"/>
          <w:kern w:val="0"/>
          <w:sz w:val="20"/>
          <w:szCs w:val="20"/>
        </w:rPr>
        <w:t>三、限项规定</w:t>
      </w:r>
    </w:p>
    <w:p w:rsidR="00CB2C70" w:rsidRPr="00CB2C70" w:rsidRDefault="00CB2C70" w:rsidP="00CB2C70">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CB2C70">
        <w:rPr>
          <w:rFonts w:ascii="微软雅黑" w:eastAsia="微软雅黑" w:hAnsi="微软雅黑" w:cs="宋体" w:hint="eastAsia"/>
          <w:color w:val="000000"/>
          <w:kern w:val="0"/>
          <w:sz w:val="20"/>
          <w:szCs w:val="20"/>
        </w:rPr>
        <w:t>（一）本项目不受“高级专业技术职务（职称）人员申请和正在承担的项目总数限为2项”规定的限制。</w:t>
      </w:r>
    </w:p>
    <w:p w:rsidR="00CB2C70" w:rsidRPr="00CB2C70" w:rsidRDefault="00CB2C70" w:rsidP="00CB2C70">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CB2C70">
        <w:rPr>
          <w:rFonts w:ascii="微软雅黑" w:eastAsia="微软雅黑" w:hAnsi="微软雅黑" w:cs="宋体" w:hint="eastAsia"/>
          <w:color w:val="000000"/>
          <w:kern w:val="0"/>
          <w:sz w:val="20"/>
          <w:szCs w:val="20"/>
        </w:rPr>
        <w:t>（二）不受“申请人同年只能申请1项同类型项目”规定的限制。</w:t>
      </w:r>
    </w:p>
    <w:p w:rsidR="00CB2C70" w:rsidRPr="00CB2C70" w:rsidRDefault="00CB2C70" w:rsidP="00CB2C70">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CB2C70">
        <w:rPr>
          <w:rFonts w:ascii="微软雅黑" w:eastAsia="微软雅黑" w:hAnsi="微软雅黑" w:cs="宋体" w:hint="eastAsia"/>
          <w:color w:val="000000"/>
          <w:kern w:val="0"/>
          <w:sz w:val="20"/>
          <w:szCs w:val="20"/>
        </w:rPr>
        <w:t>（三）更多关于限项规定的说明，请见《2020年度国家自然科学基金项目指南》。</w:t>
      </w:r>
    </w:p>
    <w:p w:rsidR="00CB2C70" w:rsidRPr="00CB2C70" w:rsidRDefault="00CB2C70" w:rsidP="00CB2C70">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CB2C70">
        <w:rPr>
          <w:rFonts w:ascii="微软雅黑" w:eastAsia="微软雅黑" w:hAnsi="微软雅黑" w:cs="宋体" w:hint="eastAsia"/>
          <w:b/>
          <w:bCs/>
          <w:color w:val="000000"/>
          <w:kern w:val="0"/>
          <w:sz w:val="20"/>
          <w:szCs w:val="20"/>
        </w:rPr>
        <w:t>四、申报要求</w:t>
      </w:r>
    </w:p>
    <w:p w:rsidR="00CB2C70" w:rsidRPr="00CB2C70" w:rsidRDefault="00CB2C70" w:rsidP="00CB2C70">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CB2C70">
        <w:rPr>
          <w:rFonts w:ascii="微软雅黑" w:eastAsia="微软雅黑" w:hAnsi="微软雅黑" w:cs="宋体" w:hint="eastAsia"/>
          <w:color w:val="000000"/>
          <w:kern w:val="0"/>
          <w:sz w:val="20"/>
          <w:szCs w:val="20"/>
        </w:rPr>
        <w:t>（一）在线填报路径</w:t>
      </w:r>
    </w:p>
    <w:p w:rsidR="00CB2C70" w:rsidRPr="00CB2C70" w:rsidRDefault="00CB2C70" w:rsidP="00CB2C70">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CB2C70">
        <w:rPr>
          <w:rFonts w:ascii="微软雅黑" w:eastAsia="微软雅黑" w:hAnsi="微软雅黑" w:cs="宋体" w:hint="eastAsia"/>
          <w:color w:val="000000"/>
          <w:kern w:val="0"/>
          <w:sz w:val="20"/>
          <w:szCs w:val="20"/>
        </w:rPr>
        <w:t>中方申请人须登录ISIS科学基金网络系统（http://isisn.nsfc.gov.cn/egrantweb/），在线填报《国家自然科学基金国际（地区）合作研究项目申请书》（以下简称“中文申请书”）。具体步骤是：选择“项目负责人”用户组登录系统，进入后点击“在线申请”进入申请界面；点击“新增项目申请”按钮进入项目类别选择界面；点击“国际（地区）合作与交流项目”</w:t>
      </w:r>
      <w:proofErr w:type="gramStart"/>
      <w:r w:rsidRPr="00CB2C70">
        <w:rPr>
          <w:rFonts w:ascii="微软雅黑" w:eastAsia="微软雅黑" w:hAnsi="微软雅黑" w:cs="宋体" w:hint="eastAsia"/>
          <w:color w:val="000000"/>
          <w:kern w:val="0"/>
          <w:sz w:val="20"/>
          <w:szCs w:val="20"/>
        </w:rPr>
        <w:t>左侧+</w:t>
      </w:r>
      <w:proofErr w:type="gramEnd"/>
      <w:r w:rsidRPr="00CB2C70">
        <w:rPr>
          <w:rFonts w:ascii="微软雅黑" w:eastAsia="微软雅黑" w:hAnsi="微软雅黑" w:cs="宋体" w:hint="eastAsia"/>
          <w:color w:val="000000"/>
          <w:kern w:val="0"/>
          <w:sz w:val="20"/>
          <w:szCs w:val="20"/>
        </w:rPr>
        <w:t>号或者右侧“展开”按钮，展开下拉菜单；点击“合作交流（组织间协议项目）”右侧的“填写申请”按钮，进入选择“合作协议”界面；在下拉菜单中选择“NSFC-ERC（中欧）”，然后按系统要求输入依托在</w:t>
      </w:r>
      <w:proofErr w:type="gramStart"/>
      <w:r w:rsidRPr="00CB2C70">
        <w:rPr>
          <w:rFonts w:ascii="微软雅黑" w:eastAsia="微软雅黑" w:hAnsi="微软雅黑" w:cs="宋体" w:hint="eastAsia"/>
          <w:color w:val="000000"/>
          <w:kern w:val="0"/>
          <w:sz w:val="20"/>
          <w:szCs w:val="20"/>
        </w:rPr>
        <w:t>研</w:t>
      </w:r>
      <w:proofErr w:type="gramEnd"/>
      <w:r w:rsidRPr="00CB2C70">
        <w:rPr>
          <w:rFonts w:ascii="微软雅黑" w:eastAsia="微软雅黑" w:hAnsi="微软雅黑" w:cs="宋体" w:hint="eastAsia"/>
          <w:color w:val="000000"/>
          <w:kern w:val="0"/>
          <w:sz w:val="20"/>
          <w:szCs w:val="20"/>
        </w:rPr>
        <w:t>基金项目的批准号，通过资格认证后即进入具体申请书填写界面。           </w:t>
      </w:r>
    </w:p>
    <w:p w:rsidR="00CB2C70" w:rsidRPr="00CB2C70" w:rsidRDefault="00CB2C70" w:rsidP="00CB2C70">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CB2C70">
        <w:rPr>
          <w:rFonts w:ascii="微软雅黑" w:eastAsia="微软雅黑" w:hAnsi="微软雅黑" w:cs="宋体" w:hint="eastAsia"/>
          <w:color w:val="000000"/>
          <w:kern w:val="0"/>
          <w:sz w:val="20"/>
          <w:szCs w:val="20"/>
        </w:rPr>
        <w:t>（二）在线提交附件材料</w:t>
      </w:r>
    </w:p>
    <w:p w:rsidR="00CB2C70" w:rsidRPr="00CB2C70" w:rsidRDefault="00CB2C70" w:rsidP="00CB2C70">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CB2C70">
        <w:rPr>
          <w:rFonts w:ascii="微软雅黑" w:eastAsia="微软雅黑" w:hAnsi="微软雅黑" w:cs="宋体" w:hint="eastAsia"/>
          <w:color w:val="000000"/>
          <w:kern w:val="0"/>
          <w:sz w:val="20"/>
          <w:szCs w:val="20"/>
        </w:rPr>
        <w:t>申请人须上传欧盟项目团队同意接收中国研究人员的接收函扫描件（参考范本见附件2），内容需涵盖访问时长、研究内容、研究及日常生活费用安排等，并由对方项目负责人签字确认。</w:t>
      </w:r>
    </w:p>
    <w:p w:rsidR="00CB2C70" w:rsidRPr="00CB2C70" w:rsidRDefault="00CB2C70" w:rsidP="00CB2C70">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CB2C70">
        <w:rPr>
          <w:rFonts w:ascii="微软雅黑" w:eastAsia="微软雅黑" w:hAnsi="微软雅黑" w:cs="宋体" w:hint="eastAsia"/>
          <w:color w:val="000000"/>
          <w:kern w:val="0"/>
          <w:sz w:val="20"/>
          <w:szCs w:val="20"/>
        </w:rPr>
        <w:t>（三）报送材料</w:t>
      </w:r>
    </w:p>
    <w:p w:rsidR="00CB2C70" w:rsidRPr="00CB2C70" w:rsidRDefault="00CB2C70" w:rsidP="00CB2C70">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CB2C70">
        <w:rPr>
          <w:rFonts w:ascii="微软雅黑" w:eastAsia="微软雅黑" w:hAnsi="微软雅黑" w:cs="宋体" w:hint="eastAsia"/>
          <w:color w:val="000000"/>
          <w:kern w:val="0"/>
          <w:sz w:val="20"/>
          <w:szCs w:val="20"/>
        </w:rPr>
        <w:t>依托单位应对本单位申请人所提交申请材料的真实性、完整性和合</w:t>
      </w:r>
      <w:proofErr w:type="gramStart"/>
      <w:r w:rsidRPr="00CB2C70">
        <w:rPr>
          <w:rFonts w:ascii="微软雅黑" w:eastAsia="微软雅黑" w:hAnsi="微软雅黑" w:cs="宋体" w:hint="eastAsia"/>
          <w:color w:val="000000"/>
          <w:kern w:val="0"/>
          <w:sz w:val="20"/>
          <w:szCs w:val="20"/>
        </w:rPr>
        <w:t>规</w:t>
      </w:r>
      <w:proofErr w:type="gramEnd"/>
      <w:r w:rsidRPr="00CB2C70">
        <w:rPr>
          <w:rFonts w:ascii="微软雅黑" w:eastAsia="微软雅黑" w:hAnsi="微软雅黑" w:cs="宋体" w:hint="eastAsia"/>
          <w:color w:val="000000"/>
          <w:kern w:val="0"/>
          <w:sz w:val="20"/>
          <w:szCs w:val="20"/>
        </w:rPr>
        <w:t>性，申报预算的目标相关性、政策相符性和经济合理性进行审核。本项目纳入无纸</w:t>
      </w:r>
      <w:proofErr w:type="gramStart"/>
      <w:r w:rsidRPr="00CB2C70">
        <w:rPr>
          <w:rFonts w:ascii="微软雅黑" w:eastAsia="微软雅黑" w:hAnsi="微软雅黑" w:cs="宋体" w:hint="eastAsia"/>
          <w:color w:val="000000"/>
          <w:kern w:val="0"/>
          <w:sz w:val="20"/>
          <w:szCs w:val="20"/>
        </w:rPr>
        <w:t>化申请</w:t>
      </w:r>
      <w:proofErr w:type="gramEnd"/>
      <w:r w:rsidRPr="00CB2C70">
        <w:rPr>
          <w:rFonts w:ascii="微软雅黑" w:eastAsia="微软雅黑" w:hAnsi="微软雅黑" w:cs="宋体" w:hint="eastAsia"/>
          <w:color w:val="000000"/>
          <w:kern w:val="0"/>
          <w:sz w:val="20"/>
          <w:szCs w:val="20"/>
        </w:rPr>
        <w:t>范围，依托单位完成电子申请书及附件材料的逐项确认后，应于申请材料提交截止时间前通过ISIS科学基金网络系统上传本单位科研诚信承诺书的电子扫描件（请在ISIS科学基金网络系统中下载模板，打印填写后由法定代表人亲笔签字、依托单位加盖公章），无需提供纸质材料。项目获批准后，将申请书的纸质签字盖章页装订在《资助项目计划书》最后，一并提交。签字盖章的信息应与电子申请书严格保持一致。ISIS系统在线申报接收期为2020年2月7日至2020年5月21日16时。</w:t>
      </w:r>
    </w:p>
    <w:p w:rsidR="00CB2C70" w:rsidRPr="00CB2C70" w:rsidRDefault="00CB2C70" w:rsidP="00CB2C70">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CB2C70">
        <w:rPr>
          <w:rFonts w:ascii="微软雅黑" w:eastAsia="微软雅黑" w:hAnsi="微软雅黑" w:cs="宋体" w:hint="eastAsia"/>
          <w:b/>
          <w:bCs/>
          <w:color w:val="000000"/>
          <w:kern w:val="0"/>
          <w:sz w:val="20"/>
          <w:szCs w:val="20"/>
        </w:rPr>
        <w:t>注：请申请人严格遵照本项目指南的各项要求填报申请，不符合上述要求的申请将不予受理。如有疑问，请致电欧洲处。</w:t>
      </w:r>
      <w:bookmarkStart w:id="0" w:name="_GoBack"/>
      <w:bookmarkEnd w:id="0"/>
    </w:p>
    <w:p w:rsidR="00CB2C70" w:rsidRPr="00CB2C70" w:rsidRDefault="00CB2C70" w:rsidP="00CB2C70">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CB2C70">
        <w:rPr>
          <w:rFonts w:ascii="微软雅黑" w:eastAsia="微软雅黑" w:hAnsi="微软雅黑" w:cs="宋体" w:hint="eastAsia"/>
          <w:color w:val="000000"/>
          <w:kern w:val="0"/>
          <w:sz w:val="20"/>
          <w:szCs w:val="20"/>
        </w:rPr>
        <w:t>五、结果公布</w:t>
      </w:r>
    </w:p>
    <w:p w:rsidR="00CB2C70" w:rsidRPr="00CB2C70" w:rsidRDefault="00CB2C70" w:rsidP="00CB2C70">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CB2C70">
        <w:rPr>
          <w:rFonts w:ascii="微软雅黑" w:eastAsia="微软雅黑" w:hAnsi="微软雅黑" w:cs="宋体" w:hint="eastAsia"/>
          <w:color w:val="000000"/>
          <w:kern w:val="0"/>
          <w:sz w:val="20"/>
          <w:szCs w:val="20"/>
        </w:rPr>
        <w:t>2020年7月公布审批结果，获批准的合作项目自2020年9月1日开始执行。</w:t>
      </w:r>
    </w:p>
    <w:p w:rsidR="00CB2C70" w:rsidRPr="00CB2C70" w:rsidRDefault="00CB2C70" w:rsidP="00CB2C70">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CB2C70">
        <w:rPr>
          <w:rFonts w:ascii="微软雅黑" w:eastAsia="微软雅黑" w:hAnsi="微软雅黑" w:cs="宋体" w:hint="eastAsia"/>
          <w:color w:val="000000"/>
          <w:kern w:val="0"/>
          <w:sz w:val="20"/>
          <w:szCs w:val="20"/>
        </w:rPr>
        <w:t>六、项目联系人</w:t>
      </w:r>
    </w:p>
    <w:p w:rsidR="00CB2C70" w:rsidRPr="00CB2C70" w:rsidRDefault="00CB2C70" w:rsidP="00CB2C70">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CB2C70">
        <w:rPr>
          <w:rFonts w:ascii="微软雅黑" w:eastAsia="微软雅黑" w:hAnsi="微软雅黑" w:cs="宋体" w:hint="eastAsia"/>
          <w:color w:val="000000"/>
          <w:kern w:val="0"/>
          <w:sz w:val="20"/>
          <w:szCs w:val="20"/>
        </w:rPr>
        <w:t>申 洁</w:t>
      </w:r>
    </w:p>
    <w:p w:rsidR="00CB2C70" w:rsidRPr="00CB2C70" w:rsidRDefault="00CB2C70" w:rsidP="00CB2C70">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CB2C70">
        <w:rPr>
          <w:rFonts w:ascii="微软雅黑" w:eastAsia="微软雅黑" w:hAnsi="微软雅黑" w:cs="宋体" w:hint="eastAsia"/>
          <w:color w:val="000000"/>
          <w:kern w:val="0"/>
          <w:sz w:val="20"/>
          <w:szCs w:val="20"/>
        </w:rPr>
        <w:t>电 话：010-6232 7017</w:t>
      </w:r>
    </w:p>
    <w:p w:rsidR="00CB2C70" w:rsidRPr="00CB2C70" w:rsidRDefault="00CB2C70" w:rsidP="00CB2C70">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CB2C70">
        <w:rPr>
          <w:rFonts w:ascii="微软雅黑" w:eastAsia="微软雅黑" w:hAnsi="微软雅黑" w:cs="宋体" w:hint="eastAsia"/>
          <w:color w:val="000000"/>
          <w:kern w:val="0"/>
          <w:sz w:val="20"/>
          <w:szCs w:val="20"/>
        </w:rPr>
        <w:t>Email: shenjie@nsfc.gov.cn（请</w:t>
      </w:r>
      <w:proofErr w:type="gramStart"/>
      <w:r w:rsidRPr="00CB2C70">
        <w:rPr>
          <w:rFonts w:ascii="微软雅黑" w:eastAsia="微软雅黑" w:hAnsi="微软雅黑" w:cs="宋体" w:hint="eastAsia"/>
          <w:color w:val="000000"/>
          <w:kern w:val="0"/>
          <w:sz w:val="20"/>
          <w:szCs w:val="20"/>
        </w:rPr>
        <w:t>联系此</w:t>
      </w:r>
      <w:proofErr w:type="gramEnd"/>
      <w:r w:rsidRPr="00CB2C70">
        <w:rPr>
          <w:rFonts w:ascii="微软雅黑" w:eastAsia="微软雅黑" w:hAnsi="微软雅黑" w:cs="宋体" w:hint="eastAsia"/>
          <w:color w:val="000000"/>
          <w:kern w:val="0"/>
          <w:sz w:val="20"/>
          <w:szCs w:val="20"/>
        </w:rPr>
        <w:t>邮箱咨询欧方联系方式）</w:t>
      </w:r>
    </w:p>
    <w:p w:rsidR="00CB2C70" w:rsidRPr="00CB2C70" w:rsidRDefault="00CB2C70" w:rsidP="00CB2C70">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CB2C70">
        <w:rPr>
          <w:rFonts w:ascii="微软雅黑" w:eastAsia="微软雅黑" w:hAnsi="微软雅黑" w:cs="宋体" w:hint="eastAsia"/>
          <w:color w:val="000000"/>
          <w:kern w:val="0"/>
          <w:sz w:val="20"/>
          <w:szCs w:val="20"/>
        </w:rPr>
        <w:t>中方申请人在线填写申请书过程中如遇到技术问题，可联系自然科学基金委ISIS系统技术支持。</w:t>
      </w:r>
    </w:p>
    <w:p w:rsidR="00CB2C70" w:rsidRPr="00CB2C70" w:rsidRDefault="00CB2C70" w:rsidP="00CB2C70">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CB2C70">
        <w:rPr>
          <w:rFonts w:ascii="微软雅黑" w:eastAsia="微软雅黑" w:hAnsi="微软雅黑" w:cs="宋体" w:hint="eastAsia"/>
          <w:color w:val="000000"/>
          <w:kern w:val="0"/>
          <w:sz w:val="20"/>
          <w:szCs w:val="20"/>
        </w:rPr>
        <w:t>电 话：010-6231 7474</w:t>
      </w:r>
    </w:p>
    <w:p w:rsidR="00CB2C70" w:rsidRPr="00CB2C70" w:rsidRDefault="00CB2C70" w:rsidP="00CB2C70">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CB2C70">
        <w:rPr>
          <w:rFonts w:ascii="微软雅黑" w:eastAsia="微软雅黑" w:hAnsi="微软雅黑" w:cs="宋体" w:hint="eastAsia"/>
          <w:color w:val="000000"/>
          <w:kern w:val="0"/>
          <w:sz w:val="20"/>
          <w:szCs w:val="20"/>
        </w:rPr>
        <w:t>附件：</w:t>
      </w:r>
      <w:hyperlink r:id="rId4" w:tgtFrame="_blank" w:history="1">
        <w:r w:rsidRPr="00CB2C70">
          <w:rPr>
            <w:rFonts w:ascii="微软雅黑" w:eastAsia="微软雅黑" w:hAnsi="微软雅黑" w:cs="宋体" w:hint="eastAsia"/>
            <w:color w:val="0070C0"/>
            <w:kern w:val="0"/>
            <w:sz w:val="20"/>
            <w:szCs w:val="20"/>
            <w:u w:val="single"/>
          </w:rPr>
          <w:t>1. 同意接收中国研究人员的欧盟项目清单</w:t>
        </w:r>
      </w:hyperlink>
    </w:p>
    <w:p w:rsidR="00CB2C70" w:rsidRPr="00CB2C70" w:rsidRDefault="00CB2C70" w:rsidP="00CB2C70">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Pr>
          <w:rFonts w:ascii="微软雅黑" w:eastAsia="微软雅黑" w:hAnsi="微软雅黑" w:cs="宋体"/>
          <w:color w:val="000000"/>
          <w:kern w:val="0"/>
          <w:sz w:val="20"/>
          <w:szCs w:val="20"/>
        </w:rPr>
        <w:t xml:space="preserve"> </w:t>
      </w:r>
      <w:hyperlink r:id="rId5" w:tgtFrame="_blank" w:history="1">
        <w:r w:rsidRPr="00CB2C70">
          <w:rPr>
            <w:rFonts w:ascii="微软雅黑" w:eastAsia="微软雅黑" w:hAnsi="微软雅黑" w:cs="宋体" w:hint="eastAsia"/>
            <w:color w:val="0070C0"/>
            <w:kern w:val="0"/>
            <w:sz w:val="20"/>
            <w:szCs w:val="20"/>
            <w:u w:val="single"/>
          </w:rPr>
          <w:t>2. 接收函范本</w:t>
        </w:r>
      </w:hyperlink>
    </w:p>
    <w:p w:rsidR="00CB2C70" w:rsidRPr="00CB2C70" w:rsidRDefault="00CB2C70" w:rsidP="00CB2C70">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CB2C70">
        <w:rPr>
          <w:rFonts w:ascii="微软雅黑" w:eastAsia="微软雅黑" w:hAnsi="微软雅黑" w:cs="宋体" w:hint="eastAsia"/>
          <w:color w:val="000000"/>
          <w:kern w:val="0"/>
          <w:sz w:val="20"/>
          <w:szCs w:val="20"/>
        </w:rPr>
        <w:t>国家自然科学基金委员会</w:t>
      </w:r>
    </w:p>
    <w:p w:rsidR="00CB2C70" w:rsidRPr="00CB2C70" w:rsidRDefault="00CB2C70" w:rsidP="00CB2C70">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CB2C70">
        <w:rPr>
          <w:rFonts w:ascii="微软雅黑" w:eastAsia="微软雅黑" w:hAnsi="微软雅黑" w:cs="宋体" w:hint="eastAsia"/>
          <w:color w:val="000000"/>
          <w:kern w:val="0"/>
          <w:sz w:val="20"/>
          <w:szCs w:val="20"/>
        </w:rPr>
        <w:t>国际合作局</w:t>
      </w:r>
    </w:p>
    <w:p w:rsidR="004C5CE5" w:rsidRPr="00CB2C70" w:rsidRDefault="00CB2C70" w:rsidP="00CB2C70">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CB2C70">
        <w:rPr>
          <w:rFonts w:ascii="微软雅黑" w:eastAsia="微软雅黑" w:hAnsi="微软雅黑" w:cs="宋体" w:hint="eastAsia"/>
          <w:color w:val="000000"/>
          <w:kern w:val="0"/>
          <w:sz w:val="20"/>
          <w:szCs w:val="20"/>
        </w:rPr>
        <w:lastRenderedPageBreak/>
        <w:t>2020年2月7日</w:t>
      </w:r>
    </w:p>
    <w:sectPr w:rsidR="004C5CE5" w:rsidRPr="00CB2C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C70"/>
    <w:rsid w:val="004C5CE5"/>
    <w:rsid w:val="00CB2C70"/>
    <w:rsid w:val="00EB66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C7F8D"/>
  <w15:chartTrackingRefBased/>
  <w15:docId w15:val="{13F06008-15DF-442F-ACE6-0D9C1345D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CB2C7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2C70"/>
    <w:rPr>
      <w:rFonts w:ascii="宋体" w:eastAsia="宋体" w:hAnsi="宋体" w:cs="宋体"/>
      <w:b/>
      <w:bCs/>
      <w:kern w:val="36"/>
      <w:sz w:val="48"/>
      <w:szCs w:val="48"/>
    </w:rPr>
  </w:style>
  <w:style w:type="character" w:styleId="a3">
    <w:name w:val="Hyperlink"/>
    <w:basedOn w:val="a0"/>
    <w:uiPriority w:val="99"/>
    <w:semiHidden/>
    <w:unhideWhenUsed/>
    <w:rsid w:val="00CB2C70"/>
    <w:rPr>
      <w:color w:val="0000FF"/>
      <w:u w:val="single"/>
    </w:rPr>
  </w:style>
  <w:style w:type="character" w:customStyle="1" w:styleId="normal105">
    <w:name w:val="normal105"/>
    <w:basedOn w:val="a0"/>
    <w:rsid w:val="00CB2C70"/>
  </w:style>
  <w:style w:type="paragraph" w:styleId="a4">
    <w:name w:val="Normal (Web)"/>
    <w:basedOn w:val="a"/>
    <w:uiPriority w:val="99"/>
    <w:semiHidden/>
    <w:unhideWhenUsed/>
    <w:rsid w:val="00CB2C7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115026">
      <w:bodyDiv w:val="1"/>
      <w:marLeft w:val="0"/>
      <w:marRight w:val="0"/>
      <w:marTop w:val="0"/>
      <w:marBottom w:val="0"/>
      <w:divBdr>
        <w:top w:val="none" w:sz="0" w:space="0" w:color="auto"/>
        <w:left w:val="none" w:sz="0" w:space="0" w:color="auto"/>
        <w:bottom w:val="none" w:sz="0" w:space="0" w:color="auto"/>
        <w:right w:val="none" w:sz="0" w:space="0" w:color="auto"/>
      </w:divBdr>
      <w:divsChild>
        <w:div w:id="1149633640">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sfc.gov.cn/Portals/0/fj/fj20200207_04.docx" TargetMode="External"/><Relationship Id="rId4" Type="http://schemas.openxmlformats.org/officeDocument/2006/relationships/hyperlink" Target="http://www.nsfc.gov.cn/Portals/0/fj/fj20200207_03.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312</Words>
  <Characters>1780</Characters>
  <Application>Microsoft Office Word</Application>
  <DocSecurity>0</DocSecurity>
  <Lines>14</Lines>
  <Paragraphs>4</Paragraphs>
  <ScaleCrop>false</ScaleCrop>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longchen</dc:creator>
  <cp:keywords/>
  <dc:description/>
  <cp:lastModifiedBy>TAN longchen</cp:lastModifiedBy>
  <cp:revision>2</cp:revision>
  <dcterms:created xsi:type="dcterms:W3CDTF">2020-02-07T04:13:00Z</dcterms:created>
  <dcterms:modified xsi:type="dcterms:W3CDTF">2020-02-07T04:33:00Z</dcterms:modified>
</cp:coreProperties>
</file>