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C" w:rsidRPr="0003187B" w:rsidRDefault="00F6714B" w:rsidP="0003187B">
      <w:pPr>
        <w:spacing w:line="1700" w:lineRule="exact"/>
        <w:jc w:val="center"/>
        <w:rPr>
          <w:rFonts w:ascii="仿宋" w:eastAsia="仿宋" w:hAnsi="仿宋"/>
          <w:b/>
          <w:bCs/>
          <w:color w:val="FF0000"/>
          <w:sz w:val="64"/>
          <w:szCs w:val="64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4pt;height:36.2pt" fillcolor="red" stroked="f">
            <v:fill color2="#aaa"/>
            <v:shadow color="#4d4d4d" opacity="52429f" offset=",3pt"/>
            <v:textpath style="font-family:&quot;宋体&quot;;font-weight:bold;v-text-spacing:78650f" trim="t" fitpath="t" string="中国石油大学(北京)教务处"/>
          </v:shape>
        </w:pict>
      </w:r>
    </w:p>
    <w:p w:rsidR="00C1772C" w:rsidRPr="008928A1" w:rsidRDefault="00C1772C" w:rsidP="008928A1">
      <w:pPr>
        <w:pBdr>
          <w:bottom w:val="single" w:sz="18" w:space="1" w:color="FF0000"/>
        </w:pBdr>
        <w:spacing w:line="340" w:lineRule="exact"/>
        <w:jc w:val="center"/>
        <w:rPr>
          <w:rFonts w:ascii="华文仿宋" w:eastAsia="华文仿宋" w:hAnsi="华文仿宋"/>
          <w:color w:val="FF0000"/>
          <w:sz w:val="72"/>
          <w:u w:val="single"/>
          <w:shd w:val="clear" w:color="auto" w:fill="FF0000"/>
        </w:rPr>
      </w:pPr>
      <w:r w:rsidRPr="00400263">
        <w:rPr>
          <w:rFonts w:ascii="华文仿宋" w:eastAsia="华文仿宋" w:hAnsi="华文仿宋"/>
          <w:color w:val="FF0000"/>
          <w:sz w:val="28"/>
        </w:rPr>
        <w:t xml:space="preserve"> </w:t>
      </w:r>
      <w:r w:rsidRPr="00E54EFD">
        <w:rPr>
          <w:rFonts w:ascii="华文仿宋" w:eastAsia="华文仿宋" w:hAnsi="华文仿宋"/>
          <w:sz w:val="28"/>
        </w:rPr>
        <w:t xml:space="preserve">  </w:t>
      </w:r>
      <w:r w:rsidRPr="00E54EFD">
        <w:rPr>
          <w:rFonts w:ascii="华文仿宋" w:eastAsia="华文仿宋" w:hAnsi="华文仿宋" w:hint="eastAsia"/>
          <w:sz w:val="28"/>
        </w:rPr>
        <w:t>教务</w:t>
      </w:r>
      <w:r w:rsidRPr="00C929A8">
        <w:rPr>
          <w:rFonts w:ascii="华文仿宋" w:eastAsia="华文仿宋" w:hAnsi="华文仿宋" w:hint="eastAsia"/>
          <w:color w:val="000000"/>
          <w:sz w:val="28"/>
        </w:rPr>
        <w:t>〔</w:t>
      </w:r>
      <w:r w:rsidRPr="00C929A8">
        <w:rPr>
          <w:rFonts w:ascii="华文仿宋" w:eastAsia="华文仿宋" w:hAnsi="华文仿宋"/>
          <w:color w:val="000000"/>
          <w:sz w:val="28"/>
        </w:rPr>
        <w:t>201</w:t>
      </w:r>
      <w:r>
        <w:rPr>
          <w:rFonts w:ascii="华文仿宋" w:eastAsia="华文仿宋" w:hAnsi="华文仿宋"/>
          <w:color w:val="000000"/>
          <w:sz w:val="28"/>
        </w:rPr>
        <w:t>7</w:t>
      </w:r>
      <w:r w:rsidRPr="00C929A8">
        <w:rPr>
          <w:rFonts w:ascii="华文仿宋" w:eastAsia="华文仿宋" w:hAnsi="华文仿宋" w:hint="eastAsia"/>
          <w:color w:val="000000"/>
          <w:sz w:val="28"/>
        </w:rPr>
        <w:t>〕</w:t>
      </w:r>
      <w:r w:rsidR="00897B10">
        <w:rPr>
          <w:rFonts w:ascii="华文仿宋" w:eastAsia="华文仿宋" w:hAnsi="华文仿宋" w:hint="eastAsia"/>
          <w:color w:val="000000"/>
          <w:sz w:val="28"/>
        </w:rPr>
        <w:t>40</w:t>
      </w:r>
      <w:r>
        <w:rPr>
          <w:rFonts w:ascii="华文仿宋" w:eastAsia="华文仿宋" w:hAnsi="华文仿宋" w:hint="eastAsia"/>
          <w:color w:val="000000"/>
          <w:sz w:val="28"/>
        </w:rPr>
        <w:t>号</w:t>
      </w:r>
    </w:p>
    <w:p w:rsidR="00C1772C" w:rsidRPr="00BA557B" w:rsidRDefault="00C1772C" w:rsidP="008928A1">
      <w:pPr>
        <w:pBdr>
          <w:bottom w:val="single" w:sz="18" w:space="1" w:color="FF0000"/>
        </w:pBdr>
        <w:spacing w:line="340" w:lineRule="exact"/>
        <w:jc w:val="center"/>
        <w:rPr>
          <w:rFonts w:ascii="仿宋" w:eastAsia="仿宋" w:hAnsi="仿宋"/>
          <w:color w:val="FF0000"/>
          <w:sz w:val="36"/>
          <w:u w:val="single"/>
        </w:rPr>
      </w:pPr>
    </w:p>
    <w:p w:rsidR="00D80F35" w:rsidRPr="00BA557B" w:rsidRDefault="008F1E6A" w:rsidP="008F1E6A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bookmarkStart w:id="0" w:name="_Toc79641800"/>
      <w:r w:rsidRPr="00BA557B">
        <w:rPr>
          <w:rFonts w:ascii="仿宋" w:eastAsia="仿宋" w:hAnsi="仿宋" w:hint="eastAsia"/>
          <w:b/>
          <w:sz w:val="32"/>
          <w:szCs w:val="32"/>
        </w:rPr>
        <w:t>关于</w:t>
      </w:r>
      <w:r w:rsidR="00BD1685" w:rsidRPr="00BA557B">
        <w:rPr>
          <w:rFonts w:ascii="仿宋" w:eastAsia="仿宋" w:hAnsi="仿宋" w:hint="eastAsia"/>
          <w:b/>
          <w:sz w:val="32"/>
          <w:szCs w:val="32"/>
        </w:rPr>
        <w:t>《英语综合能力》</w:t>
      </w:r>
      <w:r w:rsidRPr="00BA557B">
        <w:rPr>
          <w:rFonts w:ascii="仿宋" w:eastAsia="仿宋" w:hAnsi="仿宋" w:hint="eastAsia"/>
          <w:b/>
          <w:sz w:val="32"/>
          <w:szCs w:val="32"/>
        </w:rPr>
        <w:t>系列课程成绩的认定</w:t>
      </w:r>
      <w:r w:rsidR="00D452B7" w:rsidRPr="00BA557B">
        <w:rPr>
          <w:rFonts w:ascii="仿宋" w:eastAsia="仿宋" w:hAnsi="仿宋" w:hint="eastAsia"/>
          <w:b/>
          <w:sz w:val="32"/>
          <w:szCs w:val="32"/>
        </w:rPr>
        <w:t>与替代</w:t>
      </w:r>
      <w:r w:rsidRPr="00BA557B">
        <w:rPr>
          <w:rFonts w:ascii="仿宋" w:eastAsia="仿宋" w:hAnsi="仿宋" w:hint="eastAsia"/>
          <w:b/>
          <w:sz w:val="32"/>
          <w:szCs w:val="32"/>
        </w:rPr>
        <w:t>办法</w:t>
      </w:r>
      <w:bookmarkEnd w:id="0"/>
    </w:p>
    <w:p w:rsidR="00C1772C" w:rsidRPr="00BA557B" w:rsidRDefault="00C1772C" w:rsidP="001A21A6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BD1685" w:rsidRPr="00BA557B" w:rsidRDefault="00D80F35" w:rsidP="00D80F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为</w:t>
      </w:r>
      <w:r w:rsidR="001A0FE7" w:rsidRPr="00BA557B">
        <w:rPr>
          <w:rFonts w:ascii="仿宋" w:eastAsia="仿宋" w:hAnsi="仿宋" w:hint="eastAsia"/>
          <w:sz w:val="24"/>
        </w:rPr>
        <w:t>激励学生</w:t>
      </w:r>
      <w:r w:rsidR="005A2352" w:rsidRPr="00BA557B">
        <w:rPr>
          <w:rFonts w:ascii="仿宋" w:eastAsia="仿宋" w:hAnsi="仿宋" w:hint="eastAsia"/>
          <w:sz w:val="24"/>
        </w:rPr>
        <w:t>主动学习</w:t>
      </w:r>
      <w:r w:rsidR="0050733C" w:rsidRPr="00BA557B">
        <w:rPr>
          <w:rFonts w:ascii="仿宋" w:eastAsia="仿宋" w:hAnsi="仿宋" w:hint="eastAsia"/>
          <w:sz w:val="24"/>
        </w:rPr>
        <w:t>英</w:t>
      </w:r>
      <w:r w:rsidR="005A2352" w:rsidRPr="00BA557B">
        <w:rPr>
          <w:rFonts w:ascii="仿宋" w:eastAsia="仿宋" w:hAnsi="仿宋" w:hint="eastAsia"/>
          <w:sz w:val="24"/>
        </w:rPr>
        <w:t>语</w:t>
      </w:r>
      <w:r w:rsidR="001A0FE7" w:rsidRPr="00BA557B">
        <w:rPr>
          <w:rFonts w:ascii="仿宋" w:eastAsia="仿宋" w:hAnsi="仿宋" w:hint="eastAsia"/>
          <w:sz w:val="24"/>
        </w:rPr>
        <w:t>，积极</w:t>
      </w:r>
      <w:r w:rsidR="005A2352" w:rsidRPr="00BA557B">
        <w:rPr>
          <w:rFonts w:ascii="仿宋" w:eastAsia="仿宋" w:hAnsi="仿宋" w:hint="eastAsia"/>
          <w:sz w:val="24"/>
        </w:rPr>
        <w:t>参加</w:t>
      </w:r>
      <w:r w:rsidR="000307D2" w:rsidRPr="00BA557B">
        <w:rPr>
          <w:rFonts w:ascii="仿宋" w:eastAsia="仿宋" w:hAnsi="仿宋" w:hint="eastAsia"/>
          <w:sz w:val="24"/>
        </w:rPr>
        <w:t>出国</w:t>
      </w:r>
      <w:r w:rsidR="00BD1685" w:rsidRPr="00BA557B">
        <w:rPr>
          <w:rFonts w:ascii="仿宋" w:eastAsia="仿宋" w:hAnsi="仿宋" w:hint="eastAsia"/>
          <w:sz w:val="24"/>
        </w:rPr>
        <w:t>交流，学校</w:t>
      </w:r>
      <w:r w:rsidR="001A0FE7" w:rsidRPr="00BA557B">
        <w:rPr>
          <w:rFonts w:ascii="仿宋" w:eastAsia="仿宋" w:hAnsi="仿宋" w:hint="eastAsia"/>
          <w:sz w:val="24"/>
        </w:rPr>
        <w:t>特</w:t>
      </w:r>
      <w:r w:rsidR="00BD1685" w:rsidRPr="00BA557B">
        <w:rPr>
          <w:rFonts w:ascii="仿宋" w:eastAsia="仿宋" w:hAnsi="仿宋" w:hint="eastAsia"/>
          <w:sz w:val="24"/>
        </w:rPr>
        <w:t>设立《英语综合能力》系列课程，</w:t>
      </w:r>
      <w:r w:rsidR="0050733C" w:rsidRPr="00BA557B">
        <w:rPr>
          <w:rFonts w:ascii="仿宋" w:eastAsia="仿宋" w:hAnsi="仿宋" w:hint="eastAsia"/>
          <w:sz w:val="24"/>
        </w:rPr>
        <w:t>现将该</w:t>
      </w:r>
      <w:r w:rsidRPr="00BA557B">
        <w:rPr>
          <w:rFonts w:ascii="仿宋" w:eastAsia="仿宋" w:hAnsi="仿宋" w:hint="eastAsia"/>
          <w:sz w:val="24"/>
        </w:rPr>
        <w:t>课程</w:t>
      </w:r>
      <w:r w:rsidR="00427764" w:rsidRPr="00BA557B">
        <w:rPr>
          <w:rFonts w:ascii="仿宋" w:eastAsia="仿宋" w:hAnsi="仿宋" w:hint="eastAsia"/>
          <w:sz w:val="24"/>
        </w:rPr>
        <w:t>及</w:t>
      </w:r>
      <w:r w:rsidRPr="00BA557B">
        <w:rPr>
          <w:rFonts w:ascii="仿宋" w:eastAsia="仿宋" w:hAnsi="仿宋" w:hint="eastAsia"/>
          <w:sz w:val="24"/>
        </w:rPr>
        <w:t>成绩</w:t>
      </w:r>
      <w:r w:rsidR="00BD1685" w:rsidRPr="00BA557B">
        <w:rPr>
          <w:rFonts w:ascii="仿宋" w:eastAsia="仿宋" w:hAnsi="仿宋" w:hint="eastAsia"/>
          <w:sz w:val="24"/>
        </w:rPr>
        <w:t>认定</w:t>
      </w:r>
      <w:r w:rsidR="00427764" w:rsidRPr="00BA557B">
        <w:rPr>
          <w:rFonts w:ascii="仿宋" w:eastAsia="仿宋" w:hAnsi="仿宋" w:hint="eastAsia"/>
          <w:sz w:val="24"/>
        </w:rPr>
        <w:t>与替代</w:t>
      </w:r>
      <w:r w:rsidR="00BD1685" w:rsidRPr="00BA557B">
        <w:rPr>
          <w:rFonts w:ascii="仿宋" w:eastAsia="仿宋" w:hAnsi="仿宋" w:hint="eastAsia"/>
          <w:sz w:val="24"/>
        </w:rPr>
        <w:t>办法</w:t>
      </w:r>
      <w:r w:rsidR="001A0FE7" w:rsidRPr="00BA557B">
        <w:rPr>
          <w:rFonts w:ascii="仿宋" w:eastAsia="仿宋" w:hAnsi="仿宋" w:hint="eastAsia"/>
          <w:sz w:val="24"/>
        </w:rPr>
        <w:t>规定</w:t>
      </w:r>
      <w:r w:rsidR="00BD1685" w:rsidRPr="00BA557B">
        <w:rPr>
          <w:rFonts w:ascii="仿宋" w:eastAsia="仿宋" w:hAnsi="仿宋" w:hint="eastAsia"/>
          <w:sz w:val="24"/>
        </w:rPr>
        <w:t>如下：</w:t>
      </w:r>
    </w:p>
    <w:p w:rsidR="005A2352" w:rsidRPr="00BA557B" w:rsidRDefault="005A2352" w:rsidP="005A235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</w:rPr>
      </w:pPr>
      <w:r w:rsidRPr="00BA557B">
        <w:rPr>
          <w:rFonts w:ascii="仿宋" w:eastAsia="仿宋" w:hAnsi="仿宋" w:hint="eastAsia"/>
          <w:sz w:val="24"/>
        </w:rPr>
        <w:t>认定程序</w:t>
      </w:r>
    </w:p>
    <w:p w:rsidR="00D80F35" w:rsidRPr="00BA557B" w:rsidRDefault="005A2352" w:rsidP="005A235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（一）</w:t>
      </w:r>
      <w:r w:rsidR="00CD6F0C" w:rsidRPr="00BA557B">
        <w:rPr>
          <w:rFonts w:ascii="仿宋" w:eastAsia="仿宋" w:hAnsi="仿宋" w:hint="eastAsia"/>
          <w:sz w:val="24"/>
        </w:rPr>
        <w:t>托福和雅思成绩的认定。</w:t>
      </w:r>
      <w:r w:rsidR="007A45D3" w:rsidRPr="00BA557B">
        <w:rPr>
          <w:rFonts w:ascii="仿宋" w:eastAsia="仿宋" w:hAnsi="仿宋" w:hint="eastAsia"/>
          <w:sz w:val="24"/>
        </w:rPr>
        <w:t>学生</w:t>
      </w:r>
      <w:r w:rsidR="00827914">
        <w:rPr>
          <w:rFonts w:ascii="仿宋" w:eastAsia="仿宋" w:hAnsi="仿宋" w:hint="eastAsia"/>
          <w:sz w:val="24"/>
        </w:rPr>
        <w:t>填写</w:t>
      </w:r>
      <w:r w:rsidR="00897B10" w:rsidRPr="00BA557B">
        <w:rPr>
          <w:rFonts w:ascii="仿宋" w:eastAsia="仿宋" w:hAnsi="仿宋" w:hint="eastAsia"/>
          <w:sz w:val="24"/>
        </w:rPr>
        <w:t>课程认定与替代申请表，</w:t>
      </w:r>
      <w:r w:rsidR="007A45D3" w:rsidRPr="00BA557B">
        <w:rPr>
          <w:rFonts w:ascii="仿宋" w:eastAsia="仿宋" w:hAnsi="仿宋" w:hint="eastAsia"/>
          <w:sz w:val="24"/>
        </w:rPr>
        <w:t>持托福、雅思成绩</w:t>
      </w:r>
      <w:r w:rsidR="00BD1685" w:rsidRPr="00BA557B">
        <w:rPr>
          <w:rFonts w:ascii="仿宋" w:eastAsia="仿宋" w:hAnsi="仿宋" w:hint="eastAsia"/>
          <w:sz w:val="24"/>
        </w:rPr>
        <w:t>单</w:t>
      </w:r>
      <w:r w:rsidR="007A45D3" w:rsidRPr="00BA557B">
        <w:rPr>
          <w:rFonts w:ascii="仿宋" w:eastAsia="仿宋" w:hAnsi="仿宋" w:hint="eastAsia"/>
          <w:sz w:val="24"/>
        </w:rPr>
        <w:t>（新生在被我校录取后参加的考试）原件和复印件</w:t>
      </w:r>
      <w:r w:rsidR="00BD1685" w:rsidRPr="00BA557B">
        <w:rPr>
          <w:rFonts w:ascii="仿宋" w:eastAsia="仿宋" w:hAnsi="仿宋" w:hint="eastAsia"/>
          <w:sz w:val="24"/>
        </w:rPr>
        <w:t>到</w:t>
      </w:r>
      <w:r w:rsidR="004A4E13" w:rsidRPr="00BA557B">
        <w:rPr>
          <w:rFonts w:ascii="仿宋" w:eastAsia="仿宋" w:hAnsi="仿宋" w:hint="eastAsia"/>
          <w:sz w:val="24"/>
        </w:rPr>
        <w:t>学院</w:t>
      </w:r>
      <w:r w:rsidR="00897B10" w:rsidRPr="00BA557B">
        <w:rPr>
          <w:rFonts w:ascii="仿宋" w:eastAsia="仿宋" w:hAnsi="仿宋" w:hint="eastAsia"/>
          <w:sz w:val="24"/>
        </w:rPr>
        <w:t>办理</w:t>
      </w:r>
      <w:r w:rsidR="00827914">
        <w:rPr>
          <w:rFonts w:ascii="仿宋" w:eastAsia="仿宋" w:hAnsi="仿宋" w:hint="eastAsia"/>
          <w:sz w:val="24"/>
        </w:rPr>
        <w:t>。</w:t>
      </w:r>
      <w:r w:rsidR="0056318E" w:rsidRPr="00BA557B">
        <w:rPr>
          <w:rFonts w:ascii="仿宋" w:eastAsia="仿宋" w:hAnsi="仿宋" w:hint="eastAsia"/>
          <w:sz w:val="24"/>
        </w:rPr>
        <w:t>课程成绩以托福、雅思成绩最高的一项计算，在校期间只认定一次。</w:t>
      </w:r>
    </w:p>
    <w:p w:rsidR="00BD1685" w:rsidRDefault="005A2352" w:rsidP="002C0207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A557B">
        <w:rPr>
          <w:rFonts w:ascii="仿宋" w:eastAsia="仿宋" w:hAnsi="仿宋" w:hint="eastAsia"/>
          <w:sz w:val="24"/>
        </w:rPr>
        <w:t>（二）</w:t>
      </w:r>
      <w:r w:rsidR="007A45D3" w:rsidRPr="00BA557B">
        <w:rPr>
          <w:rFonts w:ascii="仿宋" w:eastAsia="仿宋" w:hAnsi="仿宋" w:hint="eastAsia"/>
          <w:sz w:val="24"/>
        </w:rPr>
        <w:t>出国学习</w:t>
      </w:r>
      <w:r w:rsidRPr="00BA557B">
        <w:rPr>
          <w:rFonts w:ascii="仿宋" w:eastAsia="仿宋" w:hAnsi="仿宋" w:hint="eastAsia"/>
          <w:sz w:val="24"/>
        </w:rPr>
        <w:t>（</w:t>
      </w:r>
      <w:r w:rsidRPr="00BA557B">
        <w:rPr>
          <w:rFonts w:ascii="仿宋" w:eastAsia="仿宋" w:hAnsi="仿宋" w:hint="eastAsia"/>
          <w:sz w:val="24"/>
        </w:rPr>
        <w:t>实习</w:t>
      </w:r>
      <w:r w:rsidRPr="00BA557B">
        <w:rPr>
          <w:rFonts w:ascii="仿宋" w:eastAsia="仿宋" w:hAnsi="仿宋" w:hint="eastAsia"/>
          <w:sz w:val="24"/>
        </w:rPr>
        <w:t>）</w:t>
      </w:r>
      <w:r w:rsidR="00427764" w:rsidRPr="00BA557B">
        <w:rPr>
          <w:rFonts w:ascii="仿宋" w:eastAsia="仿宋" w:hAnsi="仿宋" w:hint="eastAsia"/>
          <w:sz w:val="24"/>
        </w:rPr>
        <w:t>交流</w:t>
      </w:r>
      <w:r w:rsidR="007A45D3" w:rsidRPr="00BA557B">
        <w:rPr>
          <w:rFonts w:ascii="仿宋" w:eastAsia="仿宋" w:hAnsi="仿宋" w:hint="eastAsia"/>
          <w:sz w:val="24"/>
        </w:rPr>
        <w:t>成绩</w:t>
      </w:r>
      <w:r w:rsidR="00427764" w:rsidRPr="00BA557B">
        <w:rPr>
          <w:rFonts w:ascii="仿宋" w:eastAsia="仿宋" w:hAnsi="仿宋" w:hint="eastAsia"/>
          <w:sz w:val="24"/>
        </w:rPr>
        <w:t>的</w:t>
      </w:r>
      <w:r w:rsidR="007A45D3" w:rsidRPr="00BA557B">
        <w:rPr>
          <w:rFonts w:ascii="仿宋" w:eastAsia="仿宋" w:hAnsi="仿宋" w:hint="eastAsia"/>
          <w:sz w:val="24"/>
        </w:rPr>
        <w:t>认定。</w:t>
      </w:r>
      <w:r w:rsidR="00BD1685" w:rsidRPr="00BA557B">
        <w:rPr>
          <w:rFonts w:ascii="仿宋" w:eastAsia="仿宋" w:hAnsi="仿宋" w:hint="eastAsia"/>
          <w:sz w:val="24"/>
        </w:rPr>
        <w:t>参加留学基金委公派项目</w:t>
      </w:r>
      <w:r w:rsidR="00CD6F0C" w:rsidRPr="00BA557B">
        <w:rPr>
          <w:rFonts w:ascii="仿宋" w:eastAsia="仿宋" w:hAnsi="仿宋" w:hint="eastAsia"/>
          <w:sz w:val="24"/>
        </w:rPr>
        <w:t>、3+1+1联合培养项目、学校组织的到国外院校的暑期夏</w:t>
      </w:r>
      <w:r w:rsidR="00AD347F" w:rsidRPr="00BA557B">
        <w:rPr>
          <w:rFonts w:ascii="仿宋" w:eastAsia="仿宋" w:hAnsi="仿宋" w:hint="eastAsia"/>
          <w:sz w:val="24"/>
        </w:rPr>
        <w:t>令营、短期实习（2周</w:t>
      </w:r>
      <w:r w:rsidR="00427764" w:rsidRPr="00BA557B">
        <w:rPr>
          <w:rFonts w:ascii="仿宋" w:eastAsia="仿宋" w:hAnsi="仿宋" w:hint="eastAsia"/>
          <w:sz w:val="24"/>
        </w:rPr>
        <w:t>及</w:t>
      </w:r>
      <w:r w:rsidR="00AD347F" w:rsidRPr="00BA557B">
        <w:rPr>
          <w:rFonts w:ascii="仿宋" w:eastAsia="仿宋" w:hAnsi="仿宋" w:hint="eastAsia"/>
          <w:sz w:val="24"/>
        </w:rPr>
        <w:t>以上）</w:t>
      </w:r>
      <w:r w:rsidR="002C0207" w:rsidRPr="00BA557B">
        <w:rPr>
          <w:rFonts w:ascii="仿宋" w:eastAsia="仿宋" w:hAnsi="仿宋" w:hint="eastAsia"/>
          <w:sz w:val="24"/>
        </w:rPr>
        <w:t>的学生</w:t>
      </w:r>
      <w:r w:rsidR="00AD347F" w:rsidRPr="00BA557B">
        <w:rPr>
          <w:rFonts w:ascii="仿宋" w:eastAsia="仿宋" w:hAnsi="仿宋" w:hint="eastAsia"/>
          <w:sz w:val="24"/>
        </w:rPr>
        <w:t>，</w:t>
      </w:r>
      <w:r w:rsidR="00827914">
        <w:rPr>
          <w:rFonts w:ascii="仿宋" w:eastAsia="仿宋" w:hAnsi="仿宋" w:hint="eastAsia"/>
          <w:sz w:val="24"/>
        </w:rPr>
        <w:t>填写</w:t>
      </w:r>
      <w:r w:rsidR="00827914" w:rsidRPr="00BA557B">
        <w:rPr>
          <w:rFonts w:ascii="仿宋" w:eastAsia="仿宋" w:hAnsi="仿宋" w:hint="eastAsia"/>
          <w:sz w:val="24"/>
        </w:rPr>
        <w:t>课程认定与替代申请表</w:t>
      </w:r>
      <w:r w:rsidR="00827914">
        <w:rPr>
          <w:rFonts w:ascii="仿宋" w:eastAsia="仿宋" w:hAnsi="仿宋" w:hint="eastAsia"/>
          <w:sz w:val="24"/>
        </w:rPr>
        <w:t>，</w:t>
      </w:r>
      <w:r w:rsidR="0056318E">
        <w:rPr>
          <w:rFonts w:ascii="仿宋" w:eastAsia="仿宋" w:hAnsi="仿宋" w:hint="eastAsia"/>
          <w:sz w:val="24"/>
        </w:rPr>
        <w:t>持</w:t>
      </w:r>
      <w:r w:rsidR="007C7B59" w:rsidRPr="00BA557B">
        <w:rPr>
          <w:rFonts w:ascii="仿宋" w:eastAsia="仿宋" w:hAnsi="仿宋" w:hint="eastAsia"/>
          <w:sz w:val="24"/>
        </w:rPr>
        <w:t>国外院校的成绩单</w:t>
      </w:r>
      <w:r w:rsidR="00102E32" w:rsidRPr="00BA557B">
        <w:rPr>
          <w:rFonts w:ascii="仿宋" w:eastAsia="仿宋" w:hAnsi="仿宋" w:hint="eastAsia"/>
          <w:sz w:val="24"/>
        </w:rPr>
        <w:t>或结业证等材料</w:t>
      </w:r>
      <w:r w:rsidR="0056318E">
        <w:rPr>
          <w:rFonts w:ascii="仿宋" w:eastAsia="仿宋" w:hAnsi="仿宋" w:hint="eastAsia"/>
          <w:sz w:val="24"/>
        </w:rPr>
        <w:t>的原件和复印件</w:t>
      </w:r>
      <w:r w:rsidR="0056318E" w:rsidRPr="00BA557B">
        <w:rPr>
          <w:rFonts w:ascii="仿宋" w:eastAsia="仿宋" w:hAnsi="仿宋" w:hint="eastAsia"/>
          <w:sz w:val="24"/>
        </w:rPr>
        <w:t>到学院办理</w:t>
      </w:r>
      <w:r w:rsidR="0056318E">
        <w:rPr>
          <w:rFonts w:ascii="仿宋" w:eastAsia="仿宋" w:hAnsi="仿宋" w:hint="eastAsia"/>
          <w:sz w:val="24"/>
        </w:rPr>
        <w:t>。</w:t>
      </w:r>
      <w:r w:rsidR="005B4FFB" w:rsidRPr="00BA557B">
        <w:rPr>
          <w:rFonts w:ascii="仿宋" w:eastAsia="仿宋" w:hAnsi="仿宋" w:hint="eastAsia"/>
          <w:sz w:val="24"/>
        </w:rPr>
        <w:t>学生个人联系</w:t>
      </w:r>
      <w:r w:rsidR="002A6E1D" w:rsidRPr="00BA557B">
        <w:rPr>
          <w:rFonts w:ascii="仿宋" w:eastAsia="仿宋" w:hAnsi="仿宋" w:hint="eastAsia"/>
          <w:sz w:val="24"/>
        </w:rPr>
        <w:t>的</w:t>
      </w:r>
      <w:r w:rsidRPr="00BA557B">
        <w:rPr>
          <w:rFonts w:ascii="仿宋" w:eastAsia="仿宋" w:hAnsi="仿宋" w:hint="eastAsia"/>
          <w:sz w:val="24"/>
        </w:rPr>
        <w:t>出国交流项目</w:t>
      </w:r>
      <w:r w:rsidR="002A6E1D" w:rsidRPr="00BA557B">
        <w:rPr>
          <w:rFonts w:ascii="仿宋" w:eastAsia="仿宋" w:hAnsi="仿宋" w:hint="eastAsia"/>
          <w:sz w:val="24"/>
        </w:rPr>
        <w:t>须事先</w:t>
      </w:r>
      <w:r w:rsidRPr="00BA557B">
        <w:rPr>
          <w:rFonts w:ascii="仿宋" w:eastAsia="仿宋" w:hAnsi="仿宋" w:hint="eastAsia"/>
          <w:sz w:val="24"/>
        </w:rPr>
        <w:t>到</w:t>
      </w:r>
      <w:r w:rsidR="0050733C" w:rsidRPr="00BA557B">
        <w:rPr>
          <w:rFonts w:ascii="仿宋" w:eastAsia="仿宋" w:hAnsi="仿宋" w:hint="eastAsia"/>
          <w:sz w:val="24"/>
        </w:rPr>
        <w:t>学院和教务处备案</w:t>
      </w:r>
      <w:r w:rsidR="002A6E1D" w:rsidRPr="00BA557B">
        <w:rPr>
          <w:rFonts w:ascii="仿宋" w:eastAsia="仿宋" w:hAnsi="仿宋" w:hint="eastAsia"/>
          <w:sz w:val="24"/>
        </w:rPr>
        <w:t>。</w:t>
      </w:r>
    </w:p>
    <w:p w:rsidR="00BA557B" w:rsidRDefault="005A2352" w:rsidP="00897B10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BA557B">
        <w:rPr>
          <w:rFonts w:ascii="仿宋" w:eastAsia="仿宋" w:hAnsi="仿宋" w:hint="eastAsia"/>
          <w:sz w:val="24"/>
        </w:rPr>
        <w:t>二</w:t>
      </w:r>
      <w:r w:rsidR="005B4FFB" w:rsidRPr="00BA557B">
        <w:rPr>
          <w:rFonts w:ascii="仿宋" w:eastAsia="仿宋" w:hAnsi="仿宋" w:hint="eastAsia"/>
          <w:sz w:val="24"/>
        </w:rPr>
        <w:t>、</w:t>
      </w:r>
      <w:r w:rsidR="00427764" w:rsidRPr="00BA557B">
        <w:rPr>
          <w:rFonts w:ascii="仿宋" w:eastAsia="仿宋" w:hAnsi="仿宋" w:hint="eastAsia"/>
          <w:sz w:val="24"/>
        </w:rPr>
        <w:t>课程替代</w:t>
      </w:r>
      <w:r w:rsidRPr="00BA557B">
        <w:rPr>
          <w:rFonts w:ascii="仿宋" w:eastAsia="仿宋" w:hAnsi="仿宋" w:hint="eastAsia"/>
          <w:sz w:val="24"/>
        </w:rPr>
        <w:t>原则</w:t>
      </w:r>
    </w:p>
    <w:p w:rsidR="00897B10" w:rsidRPr="00BA557B" w:rsidRDefault="002A16F8" w:rsidP="00897B1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《英语综合能力》课程学分可替代4学分的大学英语类</w:t>
      </w:r>
      <w:r w:rsidR="00FD3DE3" w:rsidRPr="00BA557B">
        <w:rPr>
          <w:rFonts w:ascii="仿宋" w:eastAsia="仿宋" w:hAnsi="仿宋" w:hint="eastAsia"/>
          <w:sz w:val="24"/>
        </w:rPr>
        <w:t>（英语专业可以替代4学分的专业类课程）</w:t>
      </w:r>
      <w:r w:rsidRPr="00BA557B">
        <w:rPr>
          <w:rFonts w:ascii="仿宋" w:eastAsia="仿宋" w:hAnsi="仿宋" w:hint="eastAsia"/>
          <w:sz w:val="24"/>
        </w:rPr>
        <w:t>课程</w:t>
      </w:r>
      <w:r w:rsidR="00C47DD1" w:rsidRPr="00BA557B">
        <w:rPr>
          <w:rFonts w:ascii="仿宋" w:eastAsia="仿宋" w:hAnsi="仿宋" w:hint="eastAsia"/>
          <w:sz w:val="24"/>
        </w:rPr>
        <w:t>、</w:t>
      </w:r>
      <w:r w:rsidRPr="00BA557B">
        <w:rPr>
          <w:rFonts w:ascii="仿宋" w:eastAsia="仿宋" w:hAnsi="仿宋" w:hint="eastAsia"/>
          <w:sz w:val="24"/>
        </w:rPr>
        <w:t>2学分的</w:t>
      </w:r>
      <w:r w:rsidR="00D80F35" w:rsidRPr="00BA557B">
        <w:rPr>
          <w:rFonts w:ascii="仿宋" w:eastAsia="仿宋" w:hAnsi="仿宋" w:hint="eastAsia"/>
          <w:sz w:val="24"/>
        </w:rPr>
        <w:t>人文</w:t>
      </w:r>
      <w:r w:rsidR="00A96205" w:rsidRPr="00BA557B">
        <w:rPr>
          <w:rFonts w:ascii="仿宋" w:eastAsia="仿宋" w:hAnsi="仿宋" w:hint="eastAsia"/>
          <w:sz w:val="24"/>
        </w:rPr>
        <w:t>科学</w:t>
      </w:r>
      <w:r w:rsidR="00D80F35" w:rsidRPr="00BA557B">
        <w:rPr>
          <w:rFonts w:ascii="仿宋" w:eastAsia="仿宋" w:hAnsi="仿宋" w:hint="eastAsia"/>
          <w:sz w:val="24"/>
        </w:rPr>
        <w:t>类</w:t>
      </w:r>
      <w:r w:rsidRPr="00BA557B">
        <w:rPr>
          <w:rFonts w:ascii="仿宋" w:eastAsia="仿宋" w:hAnsi="仿宋" w:hint="eastAsia"/>
          <w:sz w:val="24"/>
        </w:rPr>
        <w:t>或</w:t>
      </w:r>
      <w:r w:rsidR="00D80F35" w:rsidRPr="00BA557B">
        <w:rPr>
          <w:rFonts w:ascii="仿宋" w:eastAsia="仿宋" w:hAnsi="仿宋" w:hint="eastAsia"/>
          <w:sz w:val="24"/>
        </w:rPr>
        <w:t>社会科学类</w:t>
      </w:r>
      <w:r w:rsidRPr="00BA557B">
        <w:rPr>
          <w:rFonts w:ascii="仿宋" w:eastAsia="仿宋" w:hAnsi="仿宋" w:hint="eastAsia"/>
          <w:sz w:val="24"/>
        </w:rPr>
        <w:t>或</w:t>
      </w:r>
      <w:r w:rsidR="00D80F35" w:rsidRPr="00BA557B">
        <w:rPr>
          <w:rFonts w:ascii="仿宋" w:eastAsia="仿宋" w:hAnsi="仿宋"/>
          <w:sz w:val="24"/>
        </w:rPr>
        <w:t>国际语言与文化类</w:t>
      </w:r>
      <w:r w:rsidR="00D80F35" w:rsidRPr="00BA557B">
        <w:rPr>
          <w:rFonts w:ascii="仿宋" w:eastAsia="仿宋" w:hAnsi="仿宋" w:hint="eastAsia"/>
          <w:sz w:val="24"/>
        </w:rPr>
        <w:t>课程</w:t>
      </w:r>
      <w:r w:rsidR="00102E32" w:rsidRPr="00BA557B">
        <w:rPr>
          <w:rFonts w:ascii="仿宋" w:eastAsia="仿宋" w:hAnsi="仿宋" w:hint="eastAsia"/>
          <w:sz w:val="24"/>
        </w:rPr>
        <w:t>。</w:t>
      </w:r>
      <w:r w:rsidR="00B43687" w:rsidRPr="00BA557B">
        <w:rPr>
          <w:rFonts w:ascii="仿宋" w:eastAsia="仿宋" w:hAnsi="仿宋" w:hint="eastAsia"/>
          <w:sz w:val="24"/>
        </w:rPr>
        <w:t>替代的学分</w:t>
      </w:r>
      <w:r w:rsidR="00102E32" w:rsidRPr="00BA557B">
        <w:rPr>
          <w:rFonts w:ascii="仿宋" w:eastAsia="仿宋" w:hAnsi="仿宋" w:hint="eastAsia"/>
          <w:sz w:val="24"/>
        </w:rPr>
        <w:t>总</w:t>
      </w:r>
      <w:r w:rsidR="00B43687" w:rsidRPr="00BA557B">
        <w:rPr>
          <w:rFonts w:ascii="仿宋" w:eastAsia="仿宋" w:hAnsi="仿宋" w:hint="eastAsia"/>
          <w:sz w:val="24"/>
        </w:rPr>
        <w:t>数不超过</w:t>
      </w:r>
      <w:r w:rsidRPr="00BA557B">
        <w:rPr>
          <w:rFonts w:ascii="仿宋" w:eastAsia="仿宋" w:hAnsi="仿宋" w:hint="eastAsia"/>
          <w:sz w:val="24"/>
        </w:rPr>
        <w:t>认定的</w:t>
      </w:r>
      <w:r w:rsidR="00B43687" w:rsidRPr="00BA557B">
        <w:rPr>
          <w:rFonts w:ascii="仿宋" w:eastAsia="仿宋" w:hAnsi="仿宋" w:hint="eastAsia"/>
          <w:sz w:val="24"/>
        </w:rPr>
        <w:t>《英语综合能力》课程学分总数</w:t>
      </w:r>
      <w:r w:rsidRPr="00BA557B">
        <w:rPr>
          <w:rFonts w:ascii="仿宋" w:eastAsia="仿宋" w:hAnsi="仿宋" w:hint="eastAsia"/>
          <w:sz w:val="24"/>
        </w:rPr>
        <w:t>。</w:t>
      </w:r>
    </w:p>
    <w:p w:rsidR="005B4FFB" w:rsidRPr="00BA557B" w:rsidRDefault="005A2352" w:rsidP="00D80F3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三</w:t>
      </w:r>
      <w:r w:rsidR="005B4FFB" w:rsidRPr="00BA557B">
        <w:rPr>
          <w:rFonts w:ascii="仿宋" w:eastAsia="仿宋" w:hAnsi="仿宋" w:hint="eastAsia"/>
          <w:sz w:val="24"/>
        </w:rPr>
        <w:t>、其它未尽事宜由教务处负责解释。</w:t>
      </w:r>
    </w:p>
    <w:p w:rsidR="00D80F35" w:rsidRPr="00BA557B" w:rsidRDefault="005B4FFB" w:rsidP="005B4FFB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附表：</w:t>
      </w:r>
      <w:r w:rsidR="002A6E1D" w:rsidRPr="00BA557B">
        <w:rPr>
          <w:rFonts w:ascii="仿宋" w:eastAsia="仿宋" w:hAnsi="仿宋" w:hint="eastAsia"/>
          <w:sz w:val="24"/>
        </w:rPr>
        <w:t>《英语综合能力》</w:t>
      </w:r>
      <w:r w:rsidR="002E7495" w:rsidRPr="00BA557B">
        <w:rPr>
          <w:rFonts w:ascii="仿宋" w:eastAsia="仿宋" w:hAnsi="仿宋" w:hint="eastAsia"/>
          <w:sz w:val="24"/>
        </w:rPr>
        <w:t>课程</w:t>
      </w:r>
      <w:r w:rsidR="002A6E1D" w:rsidRPr="00BA557B">
        <w:rPr>
          <w:rFonts w:ascii="仿宋" w:eastAsia="仿宋" w:hAnsi="仿宋" w:hint="eastAsia"/>
          <w:sz w:val="24"/>
        </w:rPr>
        <w:t>及成绩</w:t>
      </w:r>
      <w:r w:rsidR="002E7495" w:rsidRPr="00BA557B">
        <w:rPr>
          <w:rFonts w:ascii="仿宋" w:eastAsia="仿宋" w:hAnsi="仿宋" w:hint="eastAsia"/>
          <w:sz w:val="24"/>
        </w:rPr>
        <w:t>与学生托福、雅思</w:t>
      </w:r>
      <w:r w:rsidR="00827914">
        <w:rPr>
          <w:rFonts w:ascii="仿宋" w:eastAsia="仿宋" w:hAnsi="仿宋" w:hint="eastAsia"/>
          <w:sz w:val="24"/>
        </w:rPr>
        <w:t>、出国交流</w:t>
      </w:r>
      <w:bookmarkStart w:id="1" w:name="_GoBack"/>
      <w:bookmarkEnd w:id="1"/>
      <w:r w:rsidR="002E7495" w:rsidRPr="00BA557B">
        <w:rPr>
          <w:rFonts w:ascii="仿宋" w:eastAsia="仿宋" w:hAnsi="仿宋" w:hint="eastAsia"/>
          <w:sz w:val="24"/>
        </w:rPr>
        <w:t>成绩对照表</w:t>
      </w:r>
    </w:p>
    <w:p w:rsidR="002A6E1D" w:rsidRPr="00BA557B" w:rsidRDefault="002A6E1D" w:rsidP="00BA557B">
      <w:pPr>
        <w:spacing w:line="324" w:lineRule="auto"/>
        <w:ind w:firstLineChars="2200" w:firstLine="5280"/>
        <w:rPr>
          <w:rFonts w:ascii="仿宋" w:eastAsia="仿宋" w:hAnsi="仿宋"/>
          <w:bCs/>
          <w:sz w:val="24"/>
        </w:rPr>
      </w:pPr>
    </w:p>
    <w:p w:rsidR="00C1772C" w:rsidRPr="00BA557B" w:rsidRDefault="00C1772C" w:rsidP="00BA557B">
      <w:pPr>
        <w:spacing w:line="324" w:lineRule="auto"/>
        <w:ind w:firstLineChars="2200" w:firstLine="5280"/>
        <w:rPr>
          <w:rFonts w:ascii="仿宋" w:eastAsia="仿宋" w:hAnsi="仿宋"/>
          <w:bCs/>
          <w:sz w:val="24"/>
        </w:rPr>
      </w:pPr>
      <w:r w:rsidRPr="00BA557B">
        <w:rPr>
          <w:rFonts w:ascii="仿宋" w:eastAsia="仿宋" w:hAnsi="仿宋" w:hint="eastAsia"/>
          <w:bCs/>
          <w:sz w:val="24"/>
        </w:rPr>
        <w:t>教务处</w:t>
      </w:r>
    </w:p>
    <w:p w:rsidR="00C1772C" w:rsidRPr="00BA557B" w:rsidRDefault="00C1772C" w:rsidP="00BA557B">
      <w:pPr>
        <w:spacing w:line="360" w:lineRule="auto"/>
        <w:ind w:firstLineChars="2000" w:firstLine="4800"/>
        <w:rPr>
          <w:rFonts w:ascii="仿宋" w:eastAsia="仿宋" w:hAnsi="仿宋"/>
          <w:bCs/>
          <w:sz w:val="24"/>
        </w:rPr>
      </w:pPr>
      <w:r w:rsidRPr="00BA557B">
        <w:rPr>
          <w:rFonts w:ascii="仿宋" w:eastAsia="仿宋" w:hAnsi="仿宋"/>
          <w:bCs/>
          <w:sz w:val="24"/>
        </w:rPr>
        <w:t>2017</w:t>
      </w:r>
      <w:r w:rsidRPr="00BA557B">
        <w:rPr>
          <w:rFonts w:ascii="仿宋" w:eastAsia="仿宋" w:hAnsi="仿宋" w:hint="eastAsia"/>
          <w:bCs/>
          <w:sz w:val="24"/>
        </w:rPr>
        <w:t>年</w:t>
      </w:r>
      <w:r w:rsidR="00CD6F0C" w:rsidRPr="00BA557B">
        <w:rPr>
          <w:rFonts w:ascii="仿宋" w:eastAsia="仿宋" w:hAnsi="仿宋" w:hint="eastAsia"/>
          <w:bCs/>
          <w:sz w:val="24"/>
        </w:rPr>
        <w:t>1</w:t>
      </w:r>
      <w:r w:rsidR="00ED3ABA" w:rsidRPr="00BA557B">
        <w:rPr>
          <w:rFonts w:ascii="仿宋" w:eastAsia="仿宋" w:hAnsi="仿宋" w:hint="eastAsia"/>
          <w:bCs/>
          <w:sz w:val="24"/>
        </w:rPr>
        <w:t>1</w:t>
      </w:r>
      <w:r w:rsidRPr="00BA557B">
        <w:rPr>
          <w:rFonts w:ascii="仿宋" w:eastAsia="仿宋" w:hAnsi="仿宋" w:hint="eastAsia"/>
          <w:bCs/>
          <w:sz w:val="24"/>
        </w:rPr>
        <w:t>月</w:t>
      </w:r>
      <w:r w:rsidR="00BA557B">
        <w:rPr>
          <w:rFonts w:ascii="仿宋" w:eastAsia="仿宋" w:hAnsi="仿宋" w:hint="eastAsia"/>
          <w:bCs/>
          <w:sz w:val="24"/>
        </w:rPr>
        <w:t>7</w:t>
      </w:r>
      <w:r w:rsidRPr="00BA557B">
        <w:rPr>
          <w:rFonts w:ascii="仿宋" w:eastAsia="仿宋" w:hAnsi="仿宋" w:hint="eastAsia"/>
          <w:bCs/>
          <w:sz w:val="24"/>
        </w:rPr>
        <w:t>日</w:t>
      </w:r>
    </w:p>
    <w:p w:rsidR="005D47BF" w:rsidRPr="00BA557B" w:rsidRDefault="005D47BF" w:rsidP="007075F1">
      <w:pPr>
        <w:spacing w:line="360" w:lineRule="auto"/>
        <w:ind w:firstLineChars="2000" w:firstLine="5600"/>
        <w:rPr>
          <w:rFonts w:ascii="仿宋" w:eastAsia="仿宋" w:hAnsi="仿宋"/>
          <w:bCs/>
          <w:sz w:val="28"/>
          <w:szCs w:val="28"/>
        </w:rPr>
      </w:pPr>
    </w:p>
    <w:tbl>
      <w:tblPr>
        <w:tblW w:w="875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1772C" w:rsidRPr="00BA557B" w:rsidTr="00BA557B">
        <w:trPr>
          <w:jc w:val="center"/>
        </w:trPr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C1772C" w:rsidRPr="00BA557B" w:rsidRDefault="00C1772C" w:rsidP="00BA557B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中国石油大学（北京）教务处</w:t>
            </w:r>
            <w:r w:rsidRPr="00BA557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2017</w:t>
            </w:r>
            <w:r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="00CD6F0C"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ED3ABA"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 w:rsidRPr="00BA55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427764" w:rsidRDefault="00427764">
      <w:pPr>
        <w:rPr>
          <w:color w:val="FF0000"/>
        </w:rPr>
      </w:pPr>
    </w:p>
    <w:p w:rsidR="00427764" w:rsidRDefault="00427764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5D47BF" w:rsidRPr="00427764" w:rsidRDefault="005D47BF">
      <w:pPr>
        <w:rPr>
          <w:color w:val="FF0000"/>
        </w:rPr>
      </w:pPr>
    </w:p>
    <w:p w:rsidR="005D47BF" w:rsidRPr="00BA557B" w:rsidRDefault="005D47BF" w:rsidP="005D47BF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BA557B">
        <w:rPr>
          <w:rFonts w:ascii="仿宋" w:eastAsia="仿宋" w:hAnsi="仿宋" w:hint="eastAsia"/>
          <w:sz w:val="24"/>
        </w:rPr>
        <w:t>附表：</w:t>
      </w:r>
      <w:r w:rsidR="002A6E1D" w:rsidRPr="00BA557B">
        <w:rPr>
          <w:rFonts w:ascii="仿宋" w:eastAsia="仿宋" w:hAnsi="仿宋" w:hint="eastAsia"/>
          <w:sz w:val="24"/>
        </w:rPr>
        <w:t>《英语综合能力》</w:t>
      </w:r>
      <w:r w:rsidR="001202FE" w:rsidRPr="00BA557B">
        <w:rPr>
          <w:rFonts w:ascii="仿宋" w:eastAsia="仿宋" w:hAnsi="仿宋" w:hint="eastAsia"/>
          <w:sz w:val="24"/>
        </w:rPr>
        <w:t>课程</w:t>
      </w:r>
      <w:r w:rsidR="002A6E1D" w:rsidRPr="00BA557B">
        <w:rPr>
          <w:rFonts w:ascii="仿宋" w:eastAsia="仿宋" w:hAnsi="仿宋" w:hint="eastAsia"/>
          <w:sz w:val="24"/>
        </w:rPr>
        <w:t>成绩</w:t>
      </w:r>
      <w:r w:rsidRPr="00BA557B">
        <w:rPr>
          <w:rFonts w:ascii="仿宋" w:eastAsia="仿宋" w:hAnsi="仿宋" w:hint="eastAsia"/>
          <w:sz w:val="24"/>
        </w:rPr>
        <w:t>与</w:t>
      </w:r>
      <w:r w:rsidR="0056318E" w:rsidRPr="00BA557B">
        <w:rPr>
          <w:rFonts w:ascii="仿宋" w:eastAsia="仿宋" w:hAnsi="仿宋" w:hint="eastAsia"/>
          <w:sz w:val="24"/>
        </w:rPr>
        <w:t>学生</w:t>
      </w:r>
      <w:r w:rsidRPr="00BA557B">
        <w:rPr>
          <w:rFonts w:ascii="仿宋" w:eastAsia="仿宋" w:hAnsi="仿宋" w:hint="eastAsia"/>
          <w:sz w:val="24"/>
        </w:rPr>
        <w:t>托福、雅思</w:t>
      </w:r>
      <w:r w:rsidR="0056318E">
        <w:rPr>
          <w:rFonts w:ascii="仿宋" w:eastAsia="仿宋" w:hAnsi="仿宋" w:hint="eastAsia"/>
          <w:sz w:val="24"/>
        </w:rPr>
        <w:t>、出国交流</w:t>
      </w:r>
      <w:r w:rsidRPr="00BA557B">
        <w:rPr>
          <w:rFonts w:ascii="仿宋" w:eastAsia="仿宋" w:hAnsi="仿宋" w:hint="eastAsia"/>
          <w:sz w:val="24"/>
        </w:rPr>
        <w:t>成绩对照表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43"/>
        <w:gridCol w:w="702"/>
        <w:gridCol w:w="2287"/>
        <w:gridCol w:w="1135"/>
        <w:gridCol w:w="2815"/>
      </w:tblGrid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课程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827914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项目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C47DD1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认定的</w:t>
            </w:r>
            <w:r w:rsidR="005D47BF" w:rsidRPr="00BA557B">
              <w:rPr>
                <w:rFonts w:ascii="仿宋" w:eastAsia="仿宋" w:hAnsi="仿宋" w:hint="eastAsia"/>
                <w:szCs w:val="21"/>
              </w:rPr>
              <w:t>课程成绩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依据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1、托福100分及以上</w:t>
            </w:r>
          </w:p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2、雅思7分及以上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达到公派留学要求的外语成绩</w:t>
            </w:r>
            <w:r w:rsidR="00C47DD1" w:rsidRPr="00BA557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1、托福95分-99分</w:t>
            </w:r>
          </w:p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2、雅思6.5分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88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达到公派留学要求的外语成绩</w:t>
            </w:r>
            <w:r w:rsidR="00C47DD1" w:rsidRPr="00BA557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1、托福90分-94分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达到有可能被公派留学的外语成绩</w:t>
            </w:r>
            <w:r w:rsidR="00C47DD1" w:rsidRPr="00BA557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1、托福80分-89分</w:t>
            </w:r>
          </w:p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2、雅思6.0分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达到联合培养外语要求成绩</w:t>
            </w:r>
            <w:r w:rsidR="00C47DD1" w:rsidRPr="00BA557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经教务处认定，参加暑期夏令营、实习项目2周以上。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94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学生经过短期交流，英语口语水平有所提高</w:t>
            </w:r>
            <w:r w:rsidR="00C47DD1" w:rsidRPr="00BA557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D47BF" w:rsidRPr="00BA557B" w:rsidTr="00C47DD1">
        <w:trPr>
          <w:jc w:val="center"/>
        </w:trPr>
        <w:tc>
          <w:tcPr>
            <w:tcW w:w="650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英语综合能力III</w:t>
            </w:r>
          </w:p>
        </w:tc>
        <w:tc>
          <w:tcPr>
            <w:tcW w:w="702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5D47BF" w:rsidRPr="00BA557B" w:rsidRDefault="005D47BF" w:rsidP="004062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经教务处认定完成出国交流一个学期以上</w:t>
            </w:r>
            <w:r w:rsidR="00827914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135" w:type="dxa"/>
            <w:shd w:val="clear" w:color="auto" w:fill="auto"/>
          </w:tcPr>
          <w:p w:rsidR="005D47BF" w:rsidRPr="00BA557B" w:rsidRDefault="005D47BF" w:rsidP="00BA55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98</w:t>
            </w:r>
          </w:p>
        </w:tc>
        <w:tc>
          <w:tcPr>
            <w:tcW w:w="2815" w:type="dxa"/>
            <w:shd w:val="clear" w:color="auto" w:fill="auto"/>
          </w:tcPr>
          <w:p w:rsidR="005D47BF" w:rsidRPr="00BA557B" w:rsidRDefault="005D47BF" w:rsidP="0040625E">
            <w:pPr>
              <w:rPr>
                <w:rFonts w:ascii="仿宋" w:eastAsia="仿宋" w:hAnsi="仿宋"/>
                <w:szCs w:val="21"/>
              </w:rPr>
            </w:pPr>
            <w:r w:rsidRPr="00BA557B">
              <w:rPr>
                <w:rFonts w:ascii="仿宋" w:eastAsia="仿宋" w:hAnsi="仿宋" w:hint="eastAsia"/>
                <w:szCs w:val="21"/>
              </w:rPr>
              <w:t>学生经过国外一个学期的学习，能够较熟练使用英语学习、交流。</w:t>
            </w:r>
          </w:p>
        </w:tc>
      </w:tr>
    </w:tbl>
    <w:p w:rsidR="00C1772C" w:rsidRPr="00BA557B" w:rsidRDefault="00C1772C">
      <w:pPr>
        <w:rPr>
          <w:rFonts w:ascii="仿宋" w:eastAsia="仿宋" w:hAnsi="仿宋"/>
          <w:color w:val="FF0000"/>
          <w:sz w:val="24"/>
        </w:rPr>
      </w:pPr>
    </w:p>
    <w:sectPr w:rsidR="00C1772C" w:rsidRPr="00BA557B" w:rsidSect="00BD09A9">
      <w:pgSz w:w="11906" w:h="16838"/>
      <w:pgMar w:top="851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B" w:rsidRDefault="00F6714B" w:rsidP="000C3FB3">
      <w:r>
        <w:separator/>
      </w:r>
    </w:p>
  </w:endnote>
  <w:endnote w:type="continuationSeparator" w:id="0">
    <w:p w:rsidR="00F6714B" w:rsidRDefault="00F6714B" w:rsidP="000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B" w:rsidRDefault="00F6714B" w:rsidP="000C3FB3">
      <w:r>
        <w:separator/>
      </w:r>
    </w:p>
  </w:footnote>
  <w:footnote w:type="continuationSeparator" w:id="0">
    <w:p w:rsidR="00F6714B" w:rsidRDefault="00F6714B" w:rsidP="000C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920"/>
    <w:multiLevelType w:val="hybridMultilevel"/>
    <w:tmpl w:val="0748D874"/>
    <w:lvl w:ilvl="0" w:tplc="10028A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3"/>
    <w:rsid w:val="000279CC"/>
    <w:rsid w:val="000307D2"/>
    <w:rsid w:val="0003187B"/>
    <w:rsid w:val="00071403"/>
    <w:rsid w:val="00096AFA"/>
    <w:rsid w:val="000B1B47"/>
    <w:rsid w:val="000C1829"/>
    <w:rsid w:val="000C3FB3"/>
    <w:rsid w:val="000D4B1B"/>
    <w:rsid w:val="000D5840"/>
    <w:rsid w:val="00102E32"/>
    <w:rsid w:val="001202FE"/>
    <w:rsid w:val="00123224"/>
    <w:rsid w:val="00125665"/>
    <w:rsid w:val="00153D9D"/>
    <w:rsid w:val="00174F0D"/>
    <w:rsid w:val="001A0FE7"/>
    <w:rsid w:val="001A21A6"/>
    <w:rsid w:val="001C2919"/>
    <w:rsid w:val="001D4674"/>
    <w:rsid w:val="001D587D"/>
    <w:rsid w:val="001E04C2"/>
    <w:rsid w:val="00206DC2"/>
    <w:rsid w:val="00256A8C"/>
    <w:rsid w:val="002A16F8"/>
    <w:rsid w:val="002A6E1D"/>
    <w:rsid w:val="002C0207"/>
    <w:rsid w:val="002E7495"/>
    <w:rsid w:val="002F691E"/>
    <w:rsid w:val="003002FB"/>
    <w:rsid w:val="00307C28"/>
    <w:rsid w:val="00314865"/>
    <w:rsid w:val="00343FEB"/>
    <w:rsid w:val="0035166C"/>
    <w:rsid w:val="00352574"/>
    <w:rsid w:val="00383B47"/>
    <w:rsid w:val="003955CC"/>
    <w:rsid w:val="003A32A3"/>
    <w:rsid w:val="003C6C74"/>
    <w:rsid w:val="003D1B66"/>
    <w:rsid w:val="00400263"/>
    <w:rsid w:val="00405731"/>
    <w:rsid w:val="00427764"/>
    <w:rsid w:val="00435EAC"/>
    <w:rsid w:val="004A4E13"/>
    <w:rsid w:val="004C1946"/>
    <w:rsid w:val="0050733C"/>
    <w:rsid w:val="00516807"/>
    <w:rsid w:val="00520F26"/>
    <w:rsid w:val="00534B69"/>
    <w:rsid w:val="0056318E"/>
    <w:rsid w:val="00583039"/>
    <w:rsid w:val="00587CD4"/>
    <w:rsid w:val="005A2352"/>
    <w:rsid w:val="005B30D3"/>
    <w:rsid w:val="005B4FFB"/>
    <w:rsid w:val="005D47BF"/>
    <w:rsid w:val="006173E6"/>
    <w:rsid w:val="006215C3"/>
    <w:rsid w:val="00622798"/>
    <w:rsid w:val="00626183"/>
    <w:rsid w:val="00646B92"/>
    <w:rsid w:val="00652C18"/>
    <w:rsid w:val="006771A3"/>
    <w:rsid w:val="00682150"/>
    <w:rsid w:val="006966B8"/>
    <w:rsid w:val="006B0090"/>
    <w:rsid w:val="006E324A"/>
    <w:rsid w:val="006F4645"/>
    <w:rsid w:val="00703D14"/>
    <w:rsid w:val="007075F1"/>
    <w:rsid w:val="00732147"/>
    <w:rsid w:val="007376A2"/>
    <w:rsid w:val="007A45D3"/>
    <w:rsid w:val="007A63E2"/>
    <w:rsid w:val="007C7B59"/>
    <w:rsid w:val="007F0193"/>
    <w:rsid w:val="00814E93"/>
    <w:rsid w:val="00827914"/>
    <w:rsid w:val="00827E9E"/>
    <w:rsid w:val="00846ADD"/>
    <w:rsid w:val="0085622E"/>
    <w:rsid w:val="008928A1"/>
    <w:rsid w:val="00897B10"/>
    <w:rsid w:val="008B0C88"/>
    <w:rsid w:val="008F1E6A"/>
    <w:rsid w:val="00960D1D"/>
    <w:rsid w:val="00967448"/>
    <w:rsid w:val="009979AA"/>
    <w:rsid w:val="009C1DD6"/>
    <w:rsid w:val="009D3DB0"/>
    <w:rsid w:val="00A23CEB"/>
    <w:rsid w:val="00A35F5B"/>
    <w:rsid w:val="00A40C11"/>
    <w:rsid w:val="00A45FBC"/>
    <w:rsid w:val="00A563B5"/>
    <w:rsid w:val="00A96205"/>
    <w:rsid w:val="00AB4B53"/>
    <w:rsid w:val="00AB725B"/>
    <w:rsid w:val="00AD347F"/>
    <w:rsid w:val="00AF7664"/>
    <w:rsid w:val="00B22C38"/>
    <w:rsid w:val="00B43687"/>
    <w:rsid w:val="00B44134"/>
    <w:rsid w:val="00B470B9"/>
    <w:rsid w:val="00B571FC"/>
    <w:rsid w:val="00B70680"/>
    <w:rsid w:val="00B95CE3"/>
    <w:rsid w:val="00BA557B"/>
    <w:rsid w:val="00BD09A9"/>
    <w:rsid w:val="00BD1685"/>
    <w:rsid w:val="00C1772C"/>
    <w:rsid w:val="00C47DD1"/>
    <w:rsid w:val="00C50B1E"/>
    <w:rsid w:val="00C929A8"/>
    <w:rsid w:val="00C92E8E"/>
    <w:rsid w:val="00CD6F0C"/>
    <w:rsid w:val="00D30F86"/>
    <w:rsid w:val="00D42EEE"/>
    <w:rsid w:val="00D452B7"/>
    <w:rsid w:val="00D80F35"/>
    <w:rsid w:val="00D864F8"/>
    <w:rsid w:val="00D90792"/>
    <w:rsid w:val="00D97485"/>
    <w:rsid w:val="00DA788A"/>
    <w:rsid w:val="00DC4463"/>
    <w:rsid w:val="00DC53C7"/>
    <w:rsid w:val="00DC60D3"/>
    <w:rsid w:val="00DC7350"/>
    <w:rsid w:val="00DF2F59"/>
    <w:rsid w:val="00E10ECC"/>
    <w:rsid w:val="00E20297"/>
    <w:rsid w:val="00E54EFD"/>
    <w:rsid w:val="00E73CA0"/>
    <w:rsid w:val="00EA40A2"/>
    <w:rsid w:val="00EC357E"/>
    <w:rsid w:val="00EC524B"/>
    <w:rsid w:val="00ED3ABA"/>
    <w:rsid w:val="00ED559E"/>
    <w:rsid w:val="00F322A2"/>
    <w:rsid w:val="00F37378"/>
    <w:rsid w:val="00F560AF"/>
    <w:rsid w:val="00F6455D"/>
    <w:rsid w:val="00F65AD9"/>
    <w:rsid w:val="00F6714B"/>
    <w:rsid w:val="00F70951"/>
    <w:rsid w:val="00F83CF1"/>
    <w:rsid w:val="00FC3797"/>
    <w:rsid w:val="00FC4A75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3FB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B725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1A21A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A21A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0F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F3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3FB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B725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1A21A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A21A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0F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F3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144</Words>
  <Characters>823</Characters>
  <Application>Microsoft Office Word</Application>
  <DocSecurity>0</DocSecurity>
  <Lines>6</Lines>
  <Paragraphs>1</Paragraphs>
  <ScaleCrop>false</ScaleCrop>
  <Company>Sky123.Org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2017-11-06T06:23:00Z</cp:lastPrinted>
  <dcterms:created xsi:type="dcterms:W3CDTF">2017-10-24T01:33:00Z</dcterms:created>
  <dcterms:modified xsi:type="dcterms:W3CDTF">2017-11-07T03:25:00Z</dcterms:modified>
</cp:coreProperties>
</file>