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F8C2" w14:textId="1206955C" w:rsidR="00704A07" w:rsidRDefault="00FF3936">
      <w:pPr>
        <w:pStyle w:val="a7"/>
        <w:spacing w:before="75" w:beforeAutospacing="0" w:after="75" w:afterAutospacing="0" w:line="360" w:lineRule="atLeast"/>
        <w:jc w:val="center"/>
        <w:rPr>
          <w:b/>
          <w:bCs/>
          <w:sz w:val="32"/>
          <w:szCs w:val="32"/>
        </w:rPr>
      </w:pPr>
      <w:r>
        <w:rPr>
          <w:rFonts w:hint="eastAsia"/>
          <w:b/>
          <w:bCs/>
          <w:sz w:val="32"/>
          <w:szCs w:val="32"/>
        </w:rPr>
        <w:t>中国石油大学（北京）</w:t>
      </w:r>
      <w:r w:rsidR="00840412">
        <w:rPr>
          <w:b/>
          <w:bCs/>
          <w:sz w:val="32"/>
          <w:szCs w:val="32"/>
        </w:rPr>
        <w:t>2020年马克思主义学院“全国优秀大学生暑期夏令营”</w:t>
      </w:r>
      <w:r>
        <w:rPr>
          <w:rFonts w:hint="eastAsia"/>
          <w:b/>
          <w:bCs/>
          <w:sz w:val="32"/>
          <w:szCs w:val="32"/>
        </w:rPr>
        <w:t>活动通知</w:t>
      </w:r>
    </w:p>
    <w:p w14:paraId="36055FD8" w14:textId="45034D74" w:rsidR="00704A07" w:rsidRDefault="00840412" w:rsidP="008A64EB">
      <w:pPr>
        <w:pStyle w:val="a7"/>
        <w:spacing w:before="75" w:beforeAutospacing="0" w:after="75" w:afterAutospacing="0" w:line="360" w:lineRule="atLeast"/>
        <w:ind w:firstLineChars="200" w:firstLine="540"/>
        <w:jc w:val="both"/>
      </w:pPr>
      <w:r>
        <w:rPr>
          <w:rFonts w:hint="eastAsia"/>
          <w:color w:val="000000"/>
          <w:spacing w:val="15"/>
          <w:shd w:val="clear" w:color="auto" w:fill="FFFFFF"/>
        </w:rPr>
        <w:t>为了促进我国高校优秀大学生之间的交流，增进全国优秀大学生对中国石油大学（北京）</w:t>
      </w:r>
      <w:r w:rsidR="00AD6575">
        <w:rPr>
          <w:rFonts w:hint="eastAsia"/>
          <w:color w:val="000000"/>
          <w:spacing w:val="15"/>
          <w:shd w:val="clear" w:color="auto" w:fill="FFFFFF"/>
        </w:rPr>
        <w:t>马克思主义</w:t>
      </w:r>
      <w:r>
        <w:rPr>
          <w:rFonts w:hint="eastAsia"/>
          <w:color w:val="000000"/>
          <w:spacing w:val="15"/>
          <w:shd w:val="clear" w:color="auto" w:fill="FFFFFF"/>
        </w:rPr>
        <w:t>学院的了解，选拔优秀学生继续深造，我院将于2020年8月2日举办“全国优秀大学生暑期夏令营”活动。</w:t>
      </w:r>
    </w:p>
    <w:p w14:paraId="073AB099" w14:textId="77777777" w:rsidR="00704A07" w:rsidRDefault="00840412">
      <w:pPr>
        <w:pStyle w:val="a7"/>
        <w:spacing w:before="75" w:beforeAutospacing="0" w:after="75" w:afterAutospacing="0" w:line="360" w:lineRule="atLeast"/>
        <w:jc w:val="both"/>
        <w:rPr>
          <w:b/>
          <w:bCs/>
        </w:rPr>
      </w:pPr>
      <w:r>
        <w:rPr>
          <w:rFonts w:hint="eastAsia"/>
          <w:b/>
          <w:bCs/>
        </w:rPr>
        <w:t>一、学院介绍</w:t>
      </w:r>
    </w:p>
    <w:p w14:paraId="719589DD" w14:textId="77777777" w:rsidR="00704A07" w:rsidRDefault="00840412">
      <w:pPr>
        <w:widowControl/>
        <w:shd w:val="clear" w:color="auto" w:fill="FFFFFF"/>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中国石油大学（北京）马克思主义学院师资队伍建设成绩显著，建成了一支学历水平高、学</w:t>
      </w:r>
      <w:proofErr w:type="gramStart"/>
      <w:r>
        <w:rPr>
          <w:rFonts w:ascii="宋体" w:eastAsia="宋体" w:hAnsi="宋体" w:cs="宋体" w:hint="eastAsia"/>
          <w:color w:val="000000"/>
          <w:spacing w:val="15"/>
          <w:kern w:val="0"/>
          <w:sz w:val="24"/>
          <w:szCs w:val="24"/>
          <w:shd w:val="clear" w:color="auto" w:fill="FFFFFF"/>
        </w:rPr>
        <w:t>缘优势</w:t>
      </w:r>
      <w:proofErr w:type="gramEnd"/>
      <w:r>
        <w:rPr>
          <w:rFonts w:ascii="宋体" w:eastAsia="宋体" w:hAnsi="宋体" w:cs="宋体" w:hint="eastAsia"/>
          <w:color w:val="000000"/>
          <w:spacing w:val="15"/>
          <w:kern w:val="0"/>
          <w:sz w:val="24"/>
          <w:szCs w:val="24"/>
          <w:shd w:val="clear" w:color="auto" w:fill="FFFFFF"/>
        </w:rPr>
        <w:t>明显、年龄结构合理、学科布局全面的教师队伍。学院下设马克思主义基本原理、中国近现代史、马克思主义中国化研究和思想政治教育四个教研室，中国石油石化企业文化、国际石油政治、马克思主义中国化研究、俄罗斯中亚研究四个研究中心，以及资料室和学院办公室。近年来，各教研室遵循教育教学规律，开展团队攻关，深入开展教学研究。学院拥有一个马克思主义理论一级学科博士学位授权点；马克思主义理论、政治学两个一级学科硕士点；目前正在招生的硕士专业有马克思主义理论、政治学两个硕士专业和马克思主义理论一级学科博士专业。其中硕士学位各专业接收符合条件</w:t>
      </w:r>
      <w:proofErr w:type="gramStart"/>
      <w:r>
        <w:rPr>
          <w:rFonts w:ascii="宋体" w:eastAsia="宋体" w:hAnsi="宋体" w:cs="宋体" w:hint="eastAsia"/>
          <w:color w:val="000000"/>
          <w:spacing w:val="15"/>
          <w:kern w:val="0"/>
          <w:sz w:val="24"/>
          <w:szCs w:val="24"/>
          <w:shd w:val="clear" w:color="auto" w:fill="FFFFFF"/>
        </w:rPr>
        <w:t>的推免生源</w:t>
      </w:r>
      <w:proofErr w:type="gramEnd"/>
      <w:r>
        <w:rPr>
          <w:rFonts w:ascii="宋体" w:eastAsia="宋体" w:hAnsi="宋体" w:cs="宋体" w:hint="eastAsia"/>
          <w:color w:val="000000"/>
          <w:spacing w:val="15"/>
          <w:kern w:val="0"/>
          <w:sz w:val="24"/>
          <w:szCs w:val="24"/>
          <w:shd w:val="clear" w:color="auto" w:fill="FFFFFF"/>
        </w:rPr>
        <w:t>，马克思主义理论专业硕士研究生可以申请马克思主义理论硕博连读资格。</w:t>
      </w:r>
    </w:p>
    <w:p w14:paraId="10D6CA8A" w14:textId="77777777" w:rsidR="00704A07" w:rsidRDefault="00840412">
      <w:pPr>
        <w:widowControl/>
        <w:shd w:val="clear" w:color="auto" w:fill="FFFFFF"/>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学院高度重视加强学科建设和科学研究工作，承担完成了多项国家级、省部级科研课题，取得了重要研究成果，在马克思主义中国化、国际石油政治、中国石油石化企业文化、生态文明、党的建设、思想政治理论与实践等研究方向上形成了优势和特色，在全国同类高校中处于比较先进行列。</w:t>
      </w:r>
    </w:p>
    <w:p w14:paraId="1B24CF4D" w14:textId="77777777" w:rsidR="00704A07" w:rsidRDefault="00704A07">
      <w:pPr>
        <w:widowControl/>
        <w:shd w:val="clear" w:color="auto" w:fill="FFFFFF"/>
        <w:ind w:firstLineChars="200" w:firstLine="540"/>
        <w:rPr>
          <w:rFonts w:ascii="宋体" w:eastAsia="宋体" w:hAnsi="宋体" w:cs="宋体"/>
          <w:color w:val="000000"/>
          <w:spacing w:val="15"/>
          <w:kern w:val="0"/>
          <w:sz w:val="24"/>
          <w:szCs w:val="24"/>
          <w:shd w:val="clear" w:color="auto" w:fill="FFFFFF"/>
        </w:rPr>
      </w:pPr>
    </w:p>
    <w:p w14:paraId="6E31752B" w14:textId="77777777" w:rsidR="00704A07" w:rsidRDefault="00840412">
      <w:pPr>
        <w:pStyle w:val="a7"/>
        <w:spacing w:before="75" w:beforeAutospacing="0" w:after="75" w:afterAutospacing="0" w:line="360" w:lineRule="atLeast"/>
        <w:jc w:val="both"/>
        <w:rPr>
          <w:b/>
          <w:bCs/>
        </w:rPr>
      </w:pPr>
      <w:r>
        <w:rPr>
          <w:rFonts w:hint="eastAsia"/>
          <w:b/>
          <w:bCs/>
          <w:spacing w:val="15"/>
          <w:shd w:val="clear" w:color="auto" w:fill="FFFFFF"/>
        </w:rPr>
        <w:t>二、申请资格</w:t>
      </w:r>
    </w:p>
    <w:p w14:paraId="7A68D54C" w14:textId="77777777" w:rsidR="00704A07" w:rsidRDefault="00840412">
      <w:pPr>
        <w:pStyle w:val="a7"/>
        <w:spacing w:before="75" w:beforeAutospacing="0" w:after="75" w:afterAutospacing="0" w:line="360" w:lineRule="atLeast"/>
        <w:jc w:val="both"/>
      </w:pPr>
      <w:r>
        <w:rPr>
          <w:rFonts w:hint="eastAsia"/>
          <w:spacing w:val="15"/>
          <w:shd w:val="clear" w:color="auto" w:fill="FFFFFF"/>
        </w:rPr>
        <w:t> 申请人应具备以下条件：</w:t>
      </w:r>
    </w:p>
    <w:p w14:paraId="22CBCD5B" w14:textId="77777777" w:rsidR="00704A07" w:rsidRDefault="00840412" w:rsidP="00037BB4">
      <w:pPr>
        <w:pStyle w:val="a7"/>
        <w:numPr>
          <w:ilvl w:val="0"/>
          <w:numId w:val="6"/>
        </w:numPr>
        <w:spacing w:before="75" w:beforeAutospacing="0" w:after="75" w:afterAutospacing="0" w:line="360" w:lineRule="atLeast"/>
        <w:jc w:val="both"/>
      </w:pPr>
      <w:r>
        <w:rPr>
          <w:rFonts w:hint="eastAsia"/>
          <w:color w:val="000000"/>
          <w:spacing w:val="15"/>
          <w:shd w:val="clear" w:color="auto" w:fill="FFFFFF"/>
        </w:rPr>
        <w:t>品德良好，遵纪守法，身心健康；</w:t>
      </w:r>
    </w:p>
    <w:p w14:paraId="7F91E290" w14:textId="77777777" w:rsidR="00704A07" w:rsidRDefault="00840412" w:rsidP="00037BB4">
      <w:pPr>
        <w:pStyle w:val="a7"/>
        <w:numPr>
          <w:ilvl w:val="0"/>
          <w:numId w:val="6"/>
        </w:numPr>
        <w:spacing w:before="75" w:beforeAutospacing="0" w:after="75" w:afterAutospacing="0" w:line="360" w:lineRule="atLeast"/>
        <w:jc w:val="both"/>
      </w:pPr>
      <w:r>
        <w:rPr>
          <w:rFonts w:hint="eastAsia"/>
          <w:color w:val="000000"/>
          <w:spacing w:val="15"/>
          <w:shd w:val="clear" w:color="auto" w:fill="FFFFFF"/>
        </w:rPr>
        <w:t>对所申请专业有浓厚兴趣，有志于从事相关学术研究，有较好的培养潜质；</w:t>
      </w:r>
    </w:p>
    <w:p w14:paraId="1AADAB98" w14:textId="75F03178" w:rsidR="00704A07" w:rsidRDefault="00840412" w:rsidP="00037BB4">
      <w:pPr>
        <w:pStyle w:val="a7"/>
        <w:numPr>
          <w:ilvl w:val="0"/>
          <w:numId w:val="6"/>
        </w:numPr>
        <w:spacing w:before="75" w:beforeAutospacing="0" w:after="75" w:afterAutospacing="0" w:line="360" w:lineRule="atLeast"/>
        <w:jc w:val="both"/>
      </w:pPr>
      <w:r>
        <w:rPr>
          <w:rFonts w:hint="eastAsia"/>
          <w:color w:val="000000"/>
          <w:spacing w:val="15"/>
          <w:shd w:val="clear" w:color="auto" w:fill="FFFFFF"/>
        </w:rPr>
        <w:t>学习成绩优秀，且英语水平良好，通过全国大学生英语</w:t>
      </w:r>
      <w:proofErr w:type="gramStart"/>
      <w:r>
        <w:rPr>
          <w:rFonts w:hint="eastAsia"/>
          <w:color w:val="000000"/>
          <w:spacing w:val="15"/>
          <w:shd w:val="clear" w:color="auto" w:fill="FFFFFF"/>
        </w:rPr>
        <w:t>四六</w:t>
      </w:r>
      <w:proofErr w:type="gramEnd"/>
      <w:r>
        <w:rPr>
          <w:rFonts w:hint="eastAsia"/>
          <w:color w:val="000000"/>
          <w:spacing w:val="15"/>
          <w:shd w:val="clear" w:color="auto" w:fill="FFFFFF"/>
        </w:rPr>
        <w:t>级（四级成绩</w:t>
      </w:r>
      <w:r>
        <w:rPr>
          <w:color w:val="000000"/>
          <w:spacing w:val="15"/>
          <w:shd w:val="clear" w:color="auto" w:fill="FFFFFF"/>
        </w:rPr>
        <w:t>≥</w:t>
      </w:r>
      <w:r>
        <w:rPr>
          <w:rFonts w:hint="eastAsia"/>
          <w:color w:val="000000"/>
          <w:spacing w:val="15"/>
          <w:shd w:val="clear" w:color="auto" w:fill="FFFFFF"/>
        </w:rPr>
        <w:t>425或T</w:t>
      </w:r>
      <w:r>
        <w:rPr>
          <w:color w:val="000000"/>
          <w:spacing w:val="15"/>
          <w:shd w:val="clear" w:color="auto" w:fill="FFFFFF"/>
        </w:rPr>
        <w:t>OEFL≥80</w:t>
      </w:r>
      <w:r>
        <w:rPr>
          <w:rFonts w:hint="eastAsia"/>
          <w:color w:val="000000"/>
          <w:spacing w:val="15"/>
          <w:shd w:val="clear" w:color="auto" w:fill="FFFFFF"/>
        </w:rPr>
        <w:t>或I</w:t>
      </w:r>
      <w:r>
        <w:rPr>
          <w:color w:val="000000"/>
          <w:spacing w:val="15"/>
          <w:shd w:val="clear" w:color="auto" w:fill="FFFFFF"/>
        </w:rPr>
        <w:t>ELTS≥</w:t>
      </w:r>
      <w:r>
        <w:rPr>
          <w:rFonts w:hint="eastAsia"/>
          <w:color w:val="000000"/>
          <w:spacing w:val="15"/>
          <w:shd w:val="clear" w:color="auto" w:fill="FFFFFF"/>
        </w:rPr>
        <w:t>5.5）</w:t>
      </w:r>
      <w:r w:rsidR="00654BA2">
        <w:rPr>
          <w:rFonts w:hint="eastAsia"/>
          <w:color w:val="000000"/>
          <w:spacing w:val="15"/>
          <w:shd w:val="clear" w:color="auto" w:fill="FFFFFF"/>
        </w:rPr>
        <w:t>，俄语专业学生（英语水平不作要求）要求通过</w:t>
      </w:r>
      <w:r w:rsidR="004F3A38">
        <w:rPr>
          <w:rFonts w:hint="eastAsia"/>
          <w:color w:val="000000"/>
          <w:spacing w:val="15"/>
          <w:shd w:val="clear" w:color="auto" w:fill="FFFFFF"/>
        </w:rPr>
        <w:t>俄语专业八级</w:t>
      </w:r>
      <w:r>
        <w:rPr>
          <w:rFonts w:hint="eastAsia"/>
          <w:color w:val="000000"/>
          <w:spacing w:val="15"/>
          <w:shd w:val="clear" w:color="auto" w:fill="FFFFFF"/>
        </w:rPr>
        <w:t>；</w:t>
      </w:r>
    </w:p>
    <w:p w14:paraId="139CB4AC" w14:textId="546736B1" w:rsidR="00704A07" w:rsidRDefault="00840412" w:rsidP="00037BB4">
      <w:pPr>
        <w:pStyle w:val="a7"/>
        <w:numPr>
          <w:ilvl w:val="0"/>
          <w:numId w:val="6"/>
        </w:numPr>
        <w:spacing w:before="75" w:beforeAutospacing="0" w:after="75" w:afterAutospacing="0" w:line="360" w:lineRule="atLeast"/>
        <w:jc w:val="both"/>
        <w:rPr>
          <w:spacing w:val="15"/>
          <w:shd w:val="clear" w:color="auto" w:fill="FFFFFF"/>
        </w:rPr>
      </w:pPr>
      <w:r>
        <w:rPr>
          <w:rFonts w:hint="eastAsia"/>
          <w:color w:val="000000"/>
          <w:spacing w:val="15"/>
          <w:shd w:val="clear" w:color="auto" w:fill="FFFFFF"/>
        </w:rPr>
        <w:t>专业成绩排名前40%之内。</w:t>
      </w:r>
    </w:p>
    <w:p w14:paraId="12148C46" w14:textId="4EFE0D5A" w:rsidR="00704A07" w:rsidRPr="00037BB4" w:rsidRDefault="00037BB4" w:rsidP="00037BB4">
      <w:pPr>
        <w:pStyle w:val="a7"/>
        <w:numPr>
          <w:ilvl w:val="0"/>
          <w:numId w:val="6"/>
        </w:numPr>
        <w:shd w:val="clear" w:color="auto" w:fill="FFFFFF"/>
        <w:spacing w:before="75" w:beforeAutospacing="0" w:after="75" w:afterAutospacing="0" w:line="360" w:lineRule="atLeast"/>
        <w:jc w:val="both"/>
        <w:rPr>
          <w:color w:val="000000"/>
          <w:spacing w:val="15"/>
          <w:shd w:val="clear" w:color="auto" w:fill="FFFFFF"/>
        </w:rPr>
      </w:pPr>
      <w:r>
        <w:rPr>
          <w:rFonts w:hint="eastAsia"/>
          <w:spacing w:val="15"/>
          <w:shd w:val="clear" w:color="auto" w:fill="FFFFFF"/>
        </w:rPr>
        <w:t>本科所学专业为</w:t>
      </w:r>
      <w:r w:rsidR="00840412" w:rsidRPr="00037BB4">
        <w:rPr>
          <w:rFonts w:hint="eastAsia"/>
          <w:spacing w:val="15"/>
          <w:shd w:val="clear" w:color="auto" w:fill="FFFFFF"/>
        </w:rPr>
        <w:t>思想政治专业</w:t>
      </w:r>
      <w:r>
        <w:rPr>
          <w:rFonts w:hint="eastAsia"/>
          <w:spacing w:val="15"/>
          <w:shd w:val="clear" w:color="auto" w:fill="FFFFFF"/>
        </w:rPr>
        <w:t>、</w:t>
      </w:r>
      <w:r w:rsidR="00840412" w:rsidRPr="00037BB4">
        <w:rPr>
          <w:rFonts w:hint="eastAsia"/>
          <w:spacing w:val="15"/>
          <w:shd w:val="clear" w:color="auto" w:fill="FFFFFF"/>
        </w:rPr>
        <w:t>政治学与行政</w:t>
      </w:r>
      <w:r>
        <w:rPr>
          <w:rFonts w:hint="eastAsia"/>
          <w:spacing w:val="15"/>
          <w:shd w:val="clear" w:color="auto" w:fill="FFFFFF"/>
        </w:rPr>
        <w:t>学</w:t>
      </w:r>
      <w:r w:rsidR="00840412" w:rsidRPr="00037BB4">
        <w:rPr>
          <w:rFonts w:hint="eastAsia"/>
          <w:spacing w:val="15"/>
          <w:shd w:val="clear" w:color="auto" w:fill="FFFFFF"/>
        </w:rPr>
        <w:t>专业</w:t>
      </w:r>
      <w:r>
        <w:rPr>
          <w:rFonts w:hint="eastAsia"/>
          <w:spacing w:val="15"/>
          <w:shd w:val="clear" w:color="auto" w:fill="FFFFFF"/>
        </w:rPr>
        <w:t>以及俄语专业</w:t>
      </w:r>
      <w:r w:rsidR="00840412" w:rsidRPr="00037BB4">
        <w:rPr>
          <w:rFonts w:hint="eastAsia"/>
          <w:spacing w:val="15"/>
          <w:shd w:val="clear" w:color="auto" w:fill="FFFFFF"/>
        </w:rPr>
        <w:t>的2021级本科毕业生</w:t>
      </w:r>
      <w:r>
        <w:rPr>
          <w:rFonts w:hint="eastAsia"/>
          <w:spacing w:val="15"/>
          <w:shd w:val="clear" w:color="auto" w:fill="FFFFFF"/>
        </w:rPr>
        <w:t>。</w:t>
      </w:r>
    </w:p>
    <w:p w14:paraId="39561526" w14:textId="77777777" w:rsidR="00704A07" w:rsidRDefault="00840412">
      <w:pPr>
        <w:pStyle w:val="a7"/>
        <w:spacing w:before="75" w:beforeAutospacing="0" w:after="75" w:afterAutospacing="0" w:line="360" w:lineRule="atLeast"/>
        <w:jc w:val="both"/>
        <w:rPr>
          <w:b/>
          <w:bCs/>
          <w:color w:val="000000"/>
          <w:spacing w:val="15"/>
          <w:shd w:val="clear" w:color="auto" w:fill="FFFFFF"/>
        </w:rPr>
      </w:pPr>
      <w:r>
        <w:rPr>
          <w:rFonts w:hint="eastAsia"/>
          <w:b/>
          <w:bCs/>
          <w:color w:val="000000"/>
          <w:spacing w:val="15"/>
          <w:shd w:val="clear" w:color="auto" w:fill="FFFFFF"/>
        </w:rPr>
        <w:t>三、招生专业及人数</w:t>
      </w:r>
    </w:p>
    <w:p w14:paraId="367623BA" w14:textId="77777777" w:rsidR="00704A07" w:rsidRDefault="00840412">
      <w:pPr>
        <w:pStyle w:val="a7"/>
        <w:spacing w:before="75" w:beforeAutospacing="0" w:after="75" w:afterAutospacing="0" w:line="360" w:lineRule="atLeast"/>
        <w:ind w:firstLineChars="200" w:firstLine="540"/>
        <w:jc w:val="both"/>
        <w:rPr>
          <w:color w:val="000000"/>
          <w:spacing w:val="15"/>
          <w:shd w:val="clear" w:color="auto" w:fill="FFFFFF"/>
        </w:rPr>
      </w:pPr>
      <w:r>
        <w:rPr>
          <w:rFonts w:hint="eastAsia"/>
          <w:color w:val="000000"/>
          <w:spacing w:val="15"/>
          <w:shd w:val="clear" w:color="auto" w:fill="FFFFFF"/>
        </w:rPr>
        <w:lastRenderedPageBreak/>
        <w:t>学院目前正在招生的硕士专业有马克思主义理论和政治学。马克思主义理论学科包括3个招生方向：马克思主义基本原理、马克思主义中国化研究、思想政治教育。政治学学科包括5个招生方向：政治学理论、国际政治、国际关系、外交学和区域国别研究。</w:t>
      </w:r>
    </w:p>
    <w:p w14:paraId="6D457700" w14:textId="77777777" w:rsidR="00704A07" w:rsidRDefault="00840412">
      <w:pPr>
        <w:pStyle w:val="a7"/>
        <w:spacing w:before="75" w:beforeAutospacing="0" w:after="75" w:afterAutospacing="0" w:line="360" w:lineRule="atLeast"/>
        <w:ind w:firstLineChars="200" w:firstLine="540"/>
        <w:jc w:val="both"/>
        <w:rPr>
          <w:color w:val="000000"/>
          <w:spacing w:val="15"/>
          <w:shd w:val="clear" w:color="auto" w:fill="FFFFFF"/>
        </w:rPr>
      </w:pPr>
      <w:r>
        <w:rPr>
          <w:rFonts w:hint="eastAsia"/>
          <w:color w:val="000000"/>
          <w:spacing w:val="15"/>
          <w:shd w:val="clear" w:color="auto" w:fill="FFFFFF"/>
        </w:rPr>
        <w:t>本届夏令营计划招收营员50人左右，拟选拔10位优秀营员。</w:t>
      </w:r>
    </w:p>
    <w:p w14:paraId="1CF33270" w14:textId="77777777" w:rsidR="00704A07" w:rsidRDefault="00704A07">
      <w:pPr>
        <w:pStyle w:val="a7"/>
        <w:spacing w:before="75" w:beforeAutospacing="0" w:after="75" w:afterAutospacing="0" w:line="360" w:lineRule="atLeast"/>
        <w:jc w:val="both"/>
        <w:rPr>
          <w:b/>
          <w:bCs/>
          <w:color w:val="000000"/>
          <w:spacing w:val="15"/>
          <w:shd w:val="clear" w:color="auto" w:fill="FFFFFF"/>
        </w:rPr>
      </w:pPr>
    </w:p>
    <w:p w14:paraId="38E2BAD8" w14:textId="77777777" w:rsidR="00704A07" w:rsidRDefault="00840412">
      <w:pPr>
        <w:pStyle w:val="a7"/>
        <w:spacing w:before="75" w:beforeAutospacing="0" w:after="75" w:afterAutospacing="0" w:line="360" w:lineRule="atLeast"/>
        <w:jc w:val="both"/>
        <w:rPr>
          <w:b/>
          <w:bCs/>
          <w:color w:val="000000"/>
          <w:spacing w:val="15"/>
          <w:shd w:val="clear" w:color="auto" w:fill="FFFFFF"/>
        </w:rPr>
      </w:pPr>
      <w:r>
        <w:rPr>
          <w:rFonts w:hint="eastAsia"/>
          <w:b/>
          <w:bCs/>
          <w:color w:val="000000"/>
          <w:spacing w:val="15"/>
          <w:shd w:val="clear" w:color="auto" w:fill="FFFFFF"/>
        </w:rPr>
        <w:t>四、举办方式</w:t>
      </w:r>
    </w:p>
    <w:p w14:paraId="6D26C73C" w14:textId="77777777" w:rsidR="00704A07" w:rsidRDefault="00840412">
      <w:pPr>
        <w:widowControl/>
        <w:spacing w:before="75" w:after="75" w:line="360" w:lineRule="atLeast"/>
        <w:ind w:firstLineChars="200" w:firstLine="540"/>
        <w:rPr>
          <w:rFonts w:ascii="宋体" w:eastAsia="宋体" w:hAnsi="宋体" w:cs="宋体"/>
          <w:color w:val="323232"/>
          <w:spacing w:val="15"/>
          <w:kern w:val="0"/>
          <w:sz w:val="24"/>
          <w:szCs w:val="24"/>
          <w:shd w:val="clear" w:color="auto" w:fill="FFFFFF"/>
        </w:rPr>
      </w:pPr>
      <w:r>
        <w:rPr>
          <w:rFonts w:ascii="宋体" w:eastAsia="宋体" w:hAnsi="宋体" w:cs="宋体"/>
          <w:color w:val="323232"/>
          <w:spacing w:val="15"/>
          <w:kern w:val="0"/>
          <w:sz w:val="24"/>
          <w:szCs w:val="24"/>
          <w:shd w:val="clear" w:color="auto" w:fill="FFFFFF"/>
        </w:rPr>
        <w:t>本次“全国优秀大学生</w:t>
      </w:r>
      <w:r>
        <w:rPr>
          <w:rFonts w:ascii="宋体" w:eastAsia="宋体" w:hAnsi="宋体" w:cs="宋体" w:hint="eastAsia"/>
          <w:color w:val="323232"/>
          <w:spacing w:val="15"/>
          <w:kern w:val="0"/>
          <w:sz w:val="24"/>
          <w:szCs w:val="24"/>
          <w:shd w:val="clear" w:color="auto" w:fill="FFFFFF"/>
        </w:rPr>
        <w:t>暑期</w:t>
      </w:r>
      <w:r>
        <w:rPr>
          <w:rFonts w:ascii="宋体" w:eastAsia="宋体" w:hAnsi="宋体" w:cs="宋体"/>
          <w:color w:val="323232"/>
          <w:spacing w:val="15"/>
          <w:kern w:val="0"/>
          <w:sz w:val="24"/>
          <w:szCs w:val="24"/>
          <w:shd w:val="clear" w:color="auto" w:fill="FFFFFF"/>
        </w:rPr>
        <w:t>夏令营”</w:t>
      </w:r>
      <w:r>
        <w:rPr>
          <w:rFonts w:ascii="宋体" w:eastAsia="宋体" w:hAnsi="宋体" w:cs="宋体" w:hint="eastAsia"/>
          <w:color w:val="323232"/>
          <w:spacing w:val="15"/>
          <w:kern w:val="0"/>
          <w:sz w:val="24"/>
          <w:szCs w:val="24"/>
          <w:shd w:val="clear" w:color="auto" w:fill="FFFFFF"/>
        </w:rPr>
        <w:t>活动</w:t>
      </w:r>
      <w:r>
        <w:rPr>
          <w:rFonts w:ascii="宋体" w:eastAsia="宋体" w:hAnsi="宋体" w:cs="宋体"/>
          <w:color w:val="323232"/>
          <w:spacing w:val="15"/>
          <w:kern w:val="0"/>
          <w:sz w:val="24"/>
          <w:szCs w:val="24"/>
          <w:shd w:val="clear" w:color="auto" w:fill="FFFFFF"/>
        </w:rPr>
        <w:t>将于2020年8月2日</w:t>
      </w:r>
      <w:proofErr w:type="gramStart"/>
      <w:r>
        <w:rPr>
          <w:rFonts w:ascii="宋体" w:eastAsia="宋体" w:hAnsi="宋体" w:cs="宋体" w:hint="eastAsia"/>
          <w:color w:val="323232"/>
          <w:spacing w:val="15"/>
          <w:kern w:val="0"/>
          <w:sz w:val="24"/>
          <w:szCs w:val="24"/>
          <w:shd w:val="clear" w:color="auto" w:fill="FFFFFF"/>
        </w:rPr>
        <w:t>以</w:t>
      </w:r>
      <w:r>
        <w:rPr>
          <w:rFonts w:ascii="宋体" w:eastAsia="宋体" w:hAnsi="宋体" w:cs="宋体"/>
          <w:color w:val="323232"/>
          <w:spacing w:val="15"/>
          <w:kern w:val="0"/>
          <w:sz w:val="24"/>
          <w:szCs w:val="24"/>
          <w:shd w:val="clear" w:color="auto" w:fill="FFFFFF"/>
        </w:rPr>
        <w:t>腾讯</w:t>
      </w:r>
      <w:proofErr w:type="gramEnd"/>
      <w:r>
        <w:rPr>
          <w:rFonts w:ascii="宋体" w:eastAsia="宋体" w:hAnsi="宋体" w:cs="宋体"/>
          <w:color w:val="323232"/>
          <w:spacing w:val="15"/>
          <w:kern w:val="0"/>
          <w:sz w:val="24"/>
          <w:szCs w:val="24"/>
          <w:shd w:val="clear" w:color="auto" w:fill="FFFFFF"/>
        </w:rPr>
        <w:t>会议</w:t>
      </w:r>
      <w:r>
        <w:rPr>
          <w:rFonts w:ascii="宋体" w:eastAsia="宋体" w:hAnsi="宋体" w:cs="宋体" w:hint="eastAsia"/>
          <w:color w:val="323232"/>
          <w:spacing w:val="15"/>
          <w:kern w:val="0"/>
          <w:sz w:val="24"/>
          <w:szCs w:val="24"/>
          <w:shd w:val="clear" w:color="auto" w:fill="FFFFFF"/>
        </w:rPr>
        <w:t>的形式</w:t>
      </w:r>
      <w:r>
        <w:rPr>
          <w:rFonts w:ascii="宋体" w:eastAsia="宋体" w:hAnsi="宋体" w:cs="宋体"/>
          <w:color w:val="323232"/>
          <w:spacing w:val="15"/>
          <w:kern w:val="0"/>
          <w:sz w:val="24"/>
          <w:szCs w:val="24"/>
          <w:shd w:val="clear" w:color="auto" w:fill="FFFFFF"/>
        </w:rPr>
        <w:t>在线举办</w:t>
      </w:r>
      <w:r>
        <w:rPr>
          <w:rFonts w:ascii="宋体" w:eastAsia="宋体" w:hAnsi="宋体" w:cs="宋体" w:hint="eastAsia"/>
          <w:color w:val="323232"/>
          <w:spacing w:val="15"/>
          <w:kern w:val="0"/>
          <w:sz w:val="24"/>
          <w:szCs w:val="24"/>
          <w:shd w:val="clear" w:color="auto" w:fill="FFFFFF"/>
        </w:rPr>
        <w:t>。其中马克思主义理论学科和政治学学科同时按以下日程安排分别进行。</w:t>
      </w:r>
    </w:p>
    <w:tbl>
      <w:tblPr>
        <w:tblW w:w="8445" w:type="dxa"/>
        <w:jc w:val="center"/>
        <w:shd w:val="clear" w:color="auto" w:fill="FFFFFF"/>
        <w:tblCellMar>
          <w:left w:w="0" w:type="dxa"/>
          <w:right w:w="0" w:type="dxa"/>
        </w:tblCellMar>
        <w:tblLook w:val="04A0" w:firstRow="1" w:lastRow="0" w:firstColumn="1" w:lastColumn="0" w:noHBand="0" w:noVBand="1"/>
      </w:tblPr>
      <w:tblGrid>
        <w:gridCol w:w="3533"/>
        <w:gridCol w:w="2407"/>
        <w:gridCol w:w="2505"/>
      </w:tblGrid>
      <w:tr w:rsidR="00704A07" w14:paraId="7F4FC275" w14:textId="77777777">
        <w:trPr>
          <w:jc w:val="center"/>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03B62FAD"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 w:val="23"/>
                <w:szCs w:val="23"/>
              </w:rPr>
              <w:t>马克思主义学院</w:t>
            </w:r>
            <w:r>
              <w:rPr>
                <w:rFonts w:ascii="PingFangSC-light" w:eastAsia="宋体" w:hAnsi="PingFangSC-light" w:cs="宋体"/>
                <w:color w:val="000000"/>
                <w:spacing w:val="15"/>
                <w:kern w:val="0"/>
                <w:sz w:val="23"/>
                <w:szCs w:val="23"/>
              </w:rPr>
              <w:t>2020</w:t>
            </w:r>
            <w:r>
              <w:rPr>
                <w:rFonts w:ascii="PingFangSC-light" w:eastAsia="宋体" w:hAnsi="PingFangSC-light" w:cs="宋体"/>
                <w:color w:val="000000"/>
                <w:spacing w:val="15"/>
                <w:kern w:val="0"/>
                <w:sz w:val="23"/>
                <w:szCs w:val="23"/>
              </w:rPr>
              <w:t>年</w:t>
            </w:r>
            <w:r>
              <w:rPr>
                <w:rFonts w:ascii="PingFangSC-light" w:eastAsia="宋体" w:hAnsi="PingFangSC-light" w:cs="宋体"/>
                <w:color w:val="000000"/>
                <w:spacing w:val="15"/>
                <w:kern w:val="0"/>
                <w:sz w:val="23"/>
                <w:szCs w:val="23"/>
              </w:rPr>
              <w:t>“</w:t>
            </w:r>
            <w:r>
              <w:rPr>
                <w:rFonts w:ascii="PingFangSC-light" w:eastAsia="宋体" w:hAnsi="PingFangSC-light" w:cs="宋体"/>
                <w:color w:val="000000"/>
                <w:spacing w:val="15"/>
                <w:kern w:val="0"/>
                <w:sz w:val="23"/>
                <w:szCs w:val="23"/>
              </w:rPr>
              <w:t>全国大学生暑期夏令营活动</w:t>
            </w:r>
            <w:r>
              <w:rPr>
                <w:rFonts w:ascii="PingFangSC-light" w:eastAsia="宋体" w:hAnsi="PingFangSC-light" w:cs="宋体"/>
                <w:color w:val="000000"/>
                <w:spacing w:val="15"/>
                <w:kern w:val="0"/>
                <w:sz w:val="23"/>
                <w:szCs w:val="23"/>
              </w:rPr>
              <w:t>”</w:t>
            </w:r>
            <w:r>
              <w:rPr>
                <w:rFonts w:ascii="PingFangSC-light" w:eastAsia="宋体" w:hAnsi="PingFangSC-light" w:cs="宋体"/>
                <w:color w:val="000000"/>
                <w:spacing w:val="15"/>
                <w:kern w:val="0"/>
                <w:sz w:val="23"/>
                <w:szCs w:val="23"/>
              </w:rPr>
              <w:t>日程表</w:t>
            </w:r>
            <w:r>
              <w:rPr>
                <w:rFonts w:ascii="PingFangSC-light" w:eastAsia="宋体" w:hAnsi="PingFangSC-light" w:cs="宋体"/>
                <w:color w:val="000000"/>
                <w:spacing w:val="15"/>
                <w:kern w:val="0"/>
                <w:sz w:val="20"/>
                <w:szCs w:val="20"/>
              </w:rPr>
              <w:br/>
            </w:r>
          </w:p>
        </w:tc>
      </w:tr>
      <w:tr w:rsidR="00704A07" w14:paraId="6274DD2E" w14:textId="77777777">
        <w:trPr>
          <w:jc w:val="center"/>
        </w:trPr>
        <w:tc>
          <w:tcPr>
            <w:tcW w:w="268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31E3EEB4"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 w:val="27"/>
                <w:szCs w:val="27"/>
              </w:rPr>
              <w:t>8</w:t>
            </w:r>
            <w:r>
              <w:rPr>
                <w:rFonts w:ascii="PingFangSC-light" w:eastAsia="宋体" w:hAnsi="PingFangSC-light" w:cs="宋体"/>
                <w:color w:val="000000"/>
                <w:spacing w:val="15"/>
                <w:kern w:val="0"/>
                <w:sz w:val="27"/>
                <w:szCs w:val="27"/>
              </w:rPr>
              <w:t>月</w:t>
            </w:r>
            <w:r>
              <w:rPr>
                <w:rFonts w:ascii="PingFangSC-light" w:eastAsia="宋体" w:hAnsi="PingFangSC-light" w:cs="宋体"/>
                <w:color w:val="000000"/>
                <w:spacing w:val="15"/>
                <w:kern w:val="0"/>
                <w:sz w:val="27"/>
                <w:szCs w:val="27"/>
              </w:rPr>
              <w:t>2</w:t>
            </w:r>
            <w:r>
              <w:rPr>
                <w:rFonts w:ascii="PingFangSC-light" w:eastAsia="宋体" w:hAnsi="PingFangSC-light" w:cs="宋体"/>
                <w:color w:val="000000"/>
                <w:spacing w:val="15"/>
                <w:kern w:val="0"/>
                <w:sz w:val="27"/>
                <w:szCs w:val="27"/>
              </w:rPr>
              <w:t>日</w:t>
            </w:r>
            <w:r>
              <w:rPr>
                <w:rFonts w:ascii="PingFangSC-light" w:eastAsia="宋体" w:hAnsi="PingFangSC-light" w:cs="宋体"/>
                <w:color w:val="000000"/>
                <w:spacing w:val="15"/>
                <w:kern w:val="0"/>
                <w:sz w:val="20"/>
                <w:szCs w:val="20"/>
              </w:rPr>
              <w:br/>
            </w:r>
          </w:p>
        </w:tc>
        <w:tc>
          <w:tcPr>
            <w:tcW w:w="357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10492DF6"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 w:val="24"/>
                <w:szCs w:val="24"/>
              </w:rPr>
              <w:t>日程安排</w:t>
            </w:r>
            <w:r>
              <w:rPr>
                <w:rFonts w:ascii="PingFangSC-light" w:eastAsia="宋体" w:hAnsi="PingFangSC-light" w:cs="宋体"/>
                <w:color w:val="000000"/>
                <w:spacing w:val="15"/>
                <w:kern w:val="0"/>
                <w:sz w:val="20"/>
                <w:szCs w:val="20"/>
              </w:rPr>
              <w:br/>
            </w:r>
          </w:p>
        </w:tc>
      </w:tr>
      <w:tr w:rsidR="00704A07" w14:paraId="12AEF2AF" w14:textId="77777777">
        <w:trP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14:paraId="38560AFF" w14:textId="77777777" w:rsidR="00704A07" w:rsidRDefault="00704A07">
            <w:pPr>
              <w:widowControl/>
              <w:rPr>
                <w:rFonts w:ascii="PingFangSC-light" w:eastAsia="宋体" w:hAnsi="PingFangSC-light" w:cs="宋体" w:hint="eastAsia"/>
                <w:color w:val="299880"/>
                <w:spacing w:val="15"/>
                <w:kern w:val="0"/>
                <w:sz w:val="20"/>
                <w:szCs w:val="20"/>
              </w:rPr>
            </w:pPr>
          </w:p>
        </w:tc>
        <w:tc>
          <w:tcPr>
            <w:tcW w:w="18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57F0B7F2"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Cs w:val="21"/>
              </w:rPr>
              <w:t>8</w:t>
            </w:r>
            <w:r>
              <w:rPr>
                <w:rFonts w:ascii="PingFangSC-light" w:eastAsia="宋体" w:hAnsi="PingFangSC-light" w:cs="宋体"/>
                <w:color w:val="000000"/>
                <w:spacing w:val="15"/>
                <w:kern w:val="0"/>
                <w:szCs w:val="21"/>
              </w:rPr>
              <w:t>：</w:t>
            </w:r>
            <w:r>
              <w:rPr>
                <w:rFonts w:ascii="PingFangSC-light" w:eastAsia="宋体" w:hAnsi="PingFangSC-light" w:cs="宋体"/>
                <w:color w:val="000000"/>
                <w:spacing w:val="15"/>
                <w:kern w:val="0"/>
                <w:szCs w:val="21"/>
              </w:rPr>
              <w:t>30~9</w:t>
            </w:r>
            <w:r>
              <w:rPr>
                <w:rFonts w:ascii="PingFangSC-light" w:eastAsia="宋体" w:hAnsi="PingFangSC-light" w:cs="宋体"/>
                <w:color w:val="000000"/>
                <w:spacing w:val="15"/>
                <w:kern w:val="0"/>
                <w:szCs w:val="21"/>
              </w:rPr>
              <w:t>：</w:t>
            </w:r>
            <w:r>
              <w:rPr>
                <w:rFonts w:ascii="PingFangSC-light" w:eastAsia="宋体" w:hAnsi="PingFangSC-light" w:cs="宋体"/>
                <w:color w:val="000000"/>
                <w:spacing w:val="15"/>
                <w:kern w:val="0"/>
                <w:szCs w:val="21"/>
              </w:rPr>
              <w:t>00</w:t>
            </w: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48CD9A8D"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 w:val="23"/>
                <w:szCs w:val="23"/>
              </w:rPr>
              <w:t>学科介绍</w:t>
            </w:r>
            <w:r>
              <w:rPr>
                <w:rFonts w:ascii="PingFangSC-light" w:eastAsia="宋体" w:hAnsi="PingFangSC-light" w:cs="宋体"/>
                <w:color w:val="000000"/>
                <w:spacing w:val="15"/>
                <w:kern w:val="0"/>
                <w:sz w:val="20"/>
                <w:szCs w:val="20"/>
              </w:rPr>
              <w:br/>
            </w:r>
          </w:p>
        </w:tc>
      </w:tr>
      <w:tr w:rsidR="00704A07" w14:paraId="5DA4616F" w14:textId="77777777">
        <w:trPr>
          <w:trHeight w:val="54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14:paraId="5CA0E6C9" w14:textId="77777777" w:rsidR="00704A07" w:rsidRDefault="00704A07">
            <w:pPr>
              <w:widowControl/>
              <w:rPr>
                <w:rFonts w:ascii="PingFangSC-light" w:eastAsia="宋体" w:hAnsi="PingFangSC-light" w:cs="宋体" w:hint="eastAsia"/>
                <w:color w:val="299880"/>
                <w:spacing w:val="15"/>
                <w:kern w:val="0"/>
                <w:sz w:val="20"/>
                <w:szCs w:val="20"/>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23C2843D"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Cs w:val="21"/>
              </w:rPr>
              <w:t>9</w:t>
            </w:r>
            <w:r>
              <w:rPr>
                <w:rFonts w:ascii="PingFangSC-light" w:eastAsia="宋体" w:hAnsi="PingFangSC-light" w:cs="宋体"/>
                <w:color w:val="000000"/>
                <w:spacing w:val="15"/>
                <w:kern w:val="0"/>
                <w:szCs w:val="21"/>
              </w:rPr>
              <w:t>：</w:t>
            </w:r>
            <w:r>
              <w:rPr>
                <w:rFonts w:ascii="PingFangSC-light" w:eastAsia="宋体" w:hAnsi="PingFangSC-light" w:cs="宋体"/>
                <w:color w:val="000000"/>
                <w:spacing w:val="15"/>
                <w:kern w:val="0"/>
                <w:szCs w:val="21"/>
              </w:rPr>
              <w:t>00~12</w:t>
            </w:r>
            <w:r>
              <w:rPr>
                <w:rFonts w:ascii="PingFangSC-light" w:eastAsia="宋体" w:hAnsi="PingFangSC-light" w:cs="宋体"/>
                <w:color w:val="000000"/>
                <w:spacing w:val="15"/>
                <w:kern w:val="0"/>
                <w:szCs w:val="21"/>
              </w:rPr>
              <w:t>：</w:t>
            </w:r>
            <w:r>
              <w:rPr>
                <w:rFonts w:ascii="PingFangSC-light" w:eastAsia="宋体" w:hAnsi="PingFangSC-light" w:cs="宋体"/>
                <w:color w:val="000000"/>
                <w:spacing w:val="15"/>
                <w:kern w:val="0"/>
                <w:szCs w:val="21"/>
              </w:rPr>
              <w:t>00</w:t>
            </w: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7857DC1E" w14:textId="77777777" w:rsidR="00704A07" w:rsidRDefault="00840412">
            <w:pPr>
              <w:widowControl/>
              <w:wordWrap w:val="0"/>
              <w:jc w:val="center"/>
              <w:rPr>
                <w:rFonts w:ascii="PingFangSC-light" w:eastAsia="宋体" w:hAnsi="PingFangSC-light" w:cs="宋体" w:hint="eastAsia"/>
                <w:color w:val="299880"/>
                <w:spacing w:val="15"/>
                <w:kern w:val="0"/>
                <w:sz w:val="20"/>
                <w:szCs w:val="20"/>
              </w:rPr>
            </w:pPr>
            <w:r>
              <w:rPr>
                <w:rFonts w:ascii="PingFangSC-light" w:eastAsia="宋体" w:hAnsi="PingFangSC-light" w:cs="宋体"/>
                <w:color w:val="000000"/>
                <w:spacing w:val="15"/>
                <w:kern w:val="0"/>
                <w:sz w:val="23"/>
                <w:szCs w:val="23"/>
              </w:rPr>
              <w:t>考生测评</w:t>
            </w:r>
          </w:p>
        </w:tc>
      </w:tr>
    </w:tbl>
    <w:p w14:paraId="063AC6F4" w14:textId="77777777" w:rsidR="00704A07" w:rsidRDefault="00704A07">
      <w:pPr>
        <w:pStyle w:val="a7"/>
        <w:spacing w:before="75" w:beforeAutospacing="0" w:after="75" w:afterAutospacing="0" w:line="360" w:lineRule="atLeast"/>
        <w:jc w:val="both"/>
        <w:rPr>
          <w:b/>
          <w:bCs/>
          <w:color w:val="000000"/>
          <w:spacing w:val="15"/>
          <w:shd w:val="clear" w:color="auto" w:fill="FFFFFF"/>
        </w:rPr>
      </w:pPr>
    </w:p>
    <w:p w14:paraId="17EF3A23" w14:textId="77777777" w:rsidR="00704A07" w:rsidRDefault="00840412">
      <w:pPr>
        <w:pStyle w:val="a7"/>
        <w:spacing w:before="75" w:beforeAutospacing="0" w:after="75" w:afterAutospacing="0" w:line="360" w:lineRule="atLeast"/>
        <w:jc w:val="both"/>
        <w:rPr>
          <w:b/>
          <w:bCs/>
          <w:color w:val="000000"/>
          <w:spacing w:val="15"/>
          <w:shd w:val="clear" w:color="auto" w:fill="FFFFFF"/>
        </w:rPr>
      </w:pPr>
      <w:r>
        <w:rPr>
          <w:rFonts w:hint="eastAsia"/>
          <w:b/>
          <w:bCs/>
          <w:color w:val="000000"/>
          <w:spacing w:val="15"/>
          <w:shd w:val="clear" w:color="auto" w:fill="FFFFFF"/>
        </w:rPr>
        <w:t>五、申请时间及程序</w:t>
      </w:r>
    </w:p>
    <w:p w14:paraId="4F960CBB" w14:textId="77777777" w:rsidR="00704A07" w:rsidRDefault="00840412">
      <w:pPr>
        <w:pStyle w:val="a7"/>
        <w:shd w:val="clear" w:color="auto" w:fill="FFFFFF"/>
        <w:spacing w:before="0" w:beforeAutospacing="0" w:after="0" w:afterAutospacing="0"/>
        <w:ind w:firstLineChars="200" w:firstLine="540"/>
        <w:jc w:val="both"/>
        <w:rPr>
          <w:rFonts w:ascii="Times New Roman" w:hAnsi="Times New Roman" w:cs="Times New Roman"/>
          <w:color w:val="323232"/>
          <w:spacing w:val="15"/>
          <w:shd w:val="clear" w:color="auto" w:fill="FFFFFF"/>
        </w:rPr>
      </w:pPr>
      <w:r>
        <w:rPr>
          <w:color w:val="323232"/>
          <w:spacing w:val="15"/>
          <w:shd w:val="clear" w:color="auto" w:fill="FFFFFF"/>
        </w:rPr>
        <w:t>所有考生需要在学院规定的时间</w:t>
      </w:r>
      <w:r>
        <w:rPr>
          <w:rFonts w:ascii="Times New Roman" w:hAnsi="Times New Roman" w:cs="Times New Roman"/>
          <w:color w:val="323232"/>
          <w:spacing w:val="15"/>
          <w:shd w:val="clear" w:color="auto" w:fill="FFFFFF"/>
        </w:rPr>
        <w:t>7</w:t>
      </w:r>
      <w:r>
        <w:rPr>
          <w:rFonts w:ascii="Times New Roman" w:hAnsi="Times New Roman" w:cs="Times New Roman"/>
          <w:color w:val="323232"/>
          <w:spacing w:val="15"/>
          <w:shd w:val="clear" w:color="auto" w:fill="FFFFFF"/>
        </w:rPr>
        <w:t>月</w:t>
      </w:r>
      <w:r>
        <w:rPr>
          <w:rFonts w:ascii="Times New Roman" w:hAnsi="Times New Roman" w:cs="Times New Roman"/>
          <w:color w:val="323232"/>
          <w:spacing w:val="15"/>
          <w:shd w:val="clear" w:color="auto" w:fill="FFFFFF"/>
        </w:rPr>
        <w:t>15</w:t>
      </w:r>
      <w:r>
        <w:rPr>
          <w:rFonts w:ascii="Times New Roman" w:hAnsi="Times New Roman" w:cs="Times New Roman"/>
          <w:color w:val="323232"/>
          <w:spacing w:val="15"/>
          <w:shd w:val="clear" w:color="auto" w:fill="FFFFFF"/>
        </w:rPr>
        <w:t>日</w:t>
      </w:r>
      <w:r>
        <w:rPr>
          <w:rFonts w:ascii="Times New Roman" w:hAnsi="Times New Roman" w:cs="Times New Roman"/>
          <w:color w:val="323232"/>
          <w:spacing w:val="15"/>
          <w:shd w:val="clear" w:color="auto" w:fill="FFFFFF"/>
        </w:rPr>
        <w:t>~</w:t>
      </w:r>
      <w:r>
        <w:rPr>
          <w:rFonts w:ascii="Times New Roman" w:hAnsi="Times New Roman" w:cs="Times New Roman" w:hint="eastAsia"/>
          <w:color w:val="323232"/>
          <w:spacing w:val="15"/>
          <w:shd w:val="clear" w:color="auto" w:fill="FFFFFF"/>
        </w:rPr>
        <w:t>7</w:t>
      </w:r>
      <w:r>
        <w:rPr>
          <w:rFonts w:ascii="Times New Roman" w:hAnsi="Times New Roman" w:cs="Times New Roman" w:hint="eastAsia"/>
          <w:color w:val="323232"/>
          <w:spacing w:val="15"/>
          <w:shd w:val="clear" w:color="auto" w:fill="FFFFFF"/>
        </w:rPr>
        <w:t>月</w:t>
      </w:r>
      <w:r>
        <w:rPr>
          <w:rFonts w:ascii="Times New Roman" w:hAnsi="Times New Roman" w:cs="Times New Roman"/>
          <w:color w:val="323232"/>
          <w:spacing w:val="15"/>
          <w:shd w:val="clear" w:color="auto" w:fill="FFFFFF"/>
        </w:rPr>
        <w:t>25</w:t>
      </w:r>
      <w:r>
        <w:rPr>
          <w:rFonts w:ascii="Times New Roman" w:hAnsi="Times New Roman" w:cs="Times New Roman"/>
          <w:color w:val="323232"/>
          <w:spacing w:val="15"/>
          <w:shd w:val="clear" w:color="auto" w:fill="FFFFFF"/>
        </w:rPr>
        <w:t>日</w:t>
      </w:r>
      <w:r>
        <w:rPr>
          <w:color w:val="323232"/>
          <w:spacing w:val="15"/>
          <w:shd w:val="clear" w:color="auto" w:fill="FFFFFF"/>
        </w:rPr>
        <w:t>报名，研究生报名服务系统网上报名：考生登录</w:t>
      </w:r>
      <w:proofErr w:type="gramStart"/>
      <w:r>
        <w:rPr>
          <w:color w:val="323232"/>
          <w:spacing w:val="15"/>
          <w:shd w:val="clear" w:color="auto" w:fill="FFFFFF"/>
        </w:rPr>
        <w:t>夏令营网报系统</w:t>
      </w:r>
      <w:proofErr w:type="gramEnd"/>
      <w:r>
        <w:rPr>
          <w:color w:val="323232"/>
          <w:spacing w:val="15"/>
          <w:shd w:val="clear" w:color="auto" w:fill="FFFFFF"/>
        </w:rPr>
        <w:t>填写报名申请，系统网址</w:t>
      </w:r>
      <w:r>
        <w:rPr>
          <w:rFonts w:hint="eastAsia"/>
          <w:color w:val="323232"/>
          <w:spacing w:val="15"/>
          <w:shd w:val="clear" w:color="auto" w:fill="FFFFFF"/>
        </w:rPr>
        <w:t>（</w:t>
      </w:r>
      <w:hyperlink r:id="rId8" w:history="1">
        <w:r>
          <w:rPr>
            <w:rStyle w:val="a9"/>
            <w:rFonts w:ascii="Times New Roman" w:hAnsi="Times New Roman" w:cs="Times New Roman"/>
            <w:spacing w:val="15"/>
            <w:shd w:val="clear" w:color="auto" w:fill="FFFFFF"/>
          </w:rPr>
          <w:t>http://gmss.cup.edu.cn/logon</w:t>
        </w:r>
      </w:hyperlink>
      <w:r>
        <w:rPr>
          <w:rFonts w:hint="eastAsia"/>
          <w:color w:val="323232"/>
          <w:spacing w:val="15"/>
          <w:shd w:val="clear" w:color="auto" w:fill="FFFFFF"/>
        </w:rPr>
        <w:t>）</w:t>
      </w:r>
      <w:r>
        <w:rPr>
          <w:color w:val="323232"/>
          <w:spacing w:val="15"/>
          <w:shd w:val="clear" w:color="auto" w:fill="FFFFFF"/>
        </w:rPr>
        <w:t>选择“全国优秀大学生夏令营”项目进行报名。详情参见学院网址：</w:t>
      </w:r>
      <w:hyperlink r:id="rId9" w:history="1">
        <w:r>
          <w:rPr>
            <w:rStyle w:val="a9"/>
            <w:rFonts w:ascii="Times New Roman" w:hAnsi="Times New Roman" w:cs="Times New Roman"/>
            <w:spacing w:val="15"/>
            <w:shd w:val="clear" w:color="auto" w:fill="FFFFFF"/>
          </w:rPr>
          <w:t>http://web.cup.edu.cn/rwsk/index.htm</w:t>
        </w:r>
      </w:hyperlink>
      <w:r>
        <w:rPr>
          <w:rFonts w:ascii="Times New Roman" w:hAnsi="Times New Roman" w:cs="Times New Roman" w:hint="eastAsia"/>
          <w:color w:val="323232"/>
          <w:spacing w:val="15"/>
          <w:shd w:val="clear" w:color="auto" w:fill="FFFFFF"/>
        </w:rPr>
        <w:t>。</w:t>
      </w:r>
    </w:p>
    <w:p w14:paraId="4A734EBB" w14:textId="77777777" w:rsidR="00704A07" w:rsidRDefault="00840412">
      <w:pPr>
        <w:pStyle w:val="a7"/>
        <w:shd w:val="clear" w:color="auto" w:fill="FFFFFF"/>
        <w:spacing w:before="0" w:beforeAutospacing="0" w:after="0" w:afterAutospacing="0"/>
        <w:ind w:firstLineChars="200" w:firstLine="540"/>
        <w:jc w:val="both"/>
        <w:rPr>
          <w:color w:val="323232"/>
          <w:spacing w:val="15"/>
          <w:shd w:val="clear" w:color="auto" w:fill="FFFFFF"/>
        </w:rPr>
      </w:pPr>
      <w:r>
        <w:rPr>
          <w:rFonts w:ascii="Times New Roman" w:hAnsi="Times New Roman" w:cs="Times New Roman" w:hint="eastAsia"/>
          <w:color w:val="323232"/>
          <w:spacing w:val="15"/>
          <w:shd w:val="clear" w:color="auto" w:fill="FFFFFF"/>
        </w:rPr>
        <w:t>请在系统中上</w:t>
      </w:r>
      <w:proofErr w:type="gramStart"/>
      <w:r>
        <w:rPr>
          <w:rFonts w:ascii="Times New Roman" w:hAnsi="Times New Roman" w:cs="Times New Roman" w:hint="eastAsia"/>
          <w:color w:val="323232"/>
          <w:spacing w:val="15"/>
          <w:shd w:val="clear" w:color="auto" w:fill="FFFFFF"/>
        </w:rPr>
        <w:t>传以下</w:t>
      </w:r>
      <w:proofErr w:type="gramEnd"/>
      <w:r>
        <w:rPr>
          <w:rFonts w:ascii="Times New Roman" w:hAnsi="Times New Roman" w:cs="Times New Roman" w:hint="eastAsia"/>
          <w:color w:val="323232"/>
          <w:spacing w:val="15"/>
          <w:shd w:val="clear" w:color="auto" w:fill="FFFFFF"/>
        </w:rPr>
        <w:t>电子版材料：</w:t>
      </w:r>
    </w:p>
    <w:p w14:paraId="44A02BE2" w14:textId="77777777"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申请表（请于学院网站公告处下载）；要求本人、辅导员亲笔签名并加盖学院公章；</w:t>
      </w:r>
    </w:p>
    <w:p w14:paraId="4FC04FAC" w14:textId="77777777"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个人身份证（正反面）复印件一份；</w:t>
      </w:r>
    </w:p>
    <w:p w14:paraId="1FBD59C5" w14:textId="77777777"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教育部学籍在线认证报告；</w:t>
      </w:r>
    </w:p>
    <w:p w14:paraId="3E299DB4" w14:textId="77777777"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本科前五学期成绩单，专业综合测评排名表（合并扫描成一个文件）：需加盖学院或学校相关部门公章；</w:t>
      </w:r>
    </w:p>
    <w:p w14:paraId="5D93D2A3" w14:textId="448B2474"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大学英语四、六级证书或托福、</w:t>
      </w:r>
      <w:proofErr w:type="gramStart"/>
      <w:r>
        <w:rPr>
          <w:rFonts w:hint="eastAsia"/>
          <w:color w:val="000000"/>
          <w:spacing w:val="15"/>
          <w:shd w:val="clear" w:color="auto" w:fill="FFFFFF"/>
        </w:rPr>
        <w:t>雅思考试</w:t>
      </w:r>
      <w:proofErr w:type="gramEnd"/>
      <w:r>
        <w:rPr>
          <w:rFonts w:hint="eastAsia"/>
          <w:color w:val="000000"/>
          <w:spacing w:val="15"/>
          <w:shd w:val="clear" w:color="auto" w:fill="FFFFFF"/>
        </w:rPr>
        <w:t>成绩单（合并</w:t>
      </w:r>
      <w:proofErr w:type="gramStart"/>
      <w:r>
        <w:rPr>
          <w:rFonts w:hint="eastAsia"/>
          <w:color w:val="000000"/>
          <w:spacing w:val="15"/>
          <w:shd w:val="clear" w:color="auto" w:fill="FFFFFF"/>
        </w:rPr>
        <w:t>扫描件成电子版</w:t>
      </w:r>
      <w:proofErr w:type="gramEnd"/>
      <w:r>
        <w:rPr>
          <w:rFonts w:hint="eastAsia"/>
          <w:color w:val="000000"/>
          <w:spacing w:val="15"/>
          <w:shd w:val="clear" w:color="auto" w:fill="FFFFFF"/>
        </w:rPr>
        <w:t>为一份）</w:t>
      </w:r>
      <w:r w:rsidR="00654BA2">
        <w:rPr>
          <w:rFonts w:hint="eastAsia"/>
          <w:color w:val="000000"/>
          <w:spacing w:val="15"/>
          <w:shd w:val="clear" w:color="auto" w:fill="FFFFFF"/>
        </w:rPr>
        <w:t>，俄语专业学生需提供</w:t>
      </w:r>
      <w:proofErr w:type="gramStart"/>
      <w:r w:rsidR="00654BA2">
        <w:rPr>
          <w:rFonts w:hint="eastAsia"/>
          <w:color w:val="000000"/>
          <w:spacing w:val="15"/>
          <w:shd w:val="clear" w:color="auto" w:fill="FFFFFF"/>
        </w:rPr>
        <w:t>俄语专八成绩单</w:t>
      </w:r>
      <w:proofErr w:type="gramEnd"/>
      <w:r>
        <w:rPr>
          <w:rFonts w:hint="eastAsia"/>
          <w:color w:val="000000"/>
          <w:spacing w:val="15"/>
          <w:shd w:val="clear" w:color="auto" w:fill="FFFFFF"/>
        </w:rPr>
        <w:t>；</w:t>
      </w:r>
    </w:p>
    <w:p w14:paraId="0B04A5AA" w14:textId="77777777" w:rsidR="00704A07" w:rsidRDefault="00840412">
      <w:pPr>
        <w:pStyle w:val="a7"/>
        <w:numPr>
          <w:ilvl w:val="0"/>
          <w:numId w:val="2"/>
        </w:numPr>
        <w:spacing w:before="0" w:beforeAutospacing="0" w:after="0" w:afterAutospacing="0" w:line="360" w:lineRule="atLeast"/>
        <w:jc w:val="both"/>
      </w:pPr>
      <w:r>
        <w:rPr>
          <w:rFonts w:hint="eastAsia"/>
          <w:color w:val="000000"/>
          <w:spacing w:val="15"/>
          <w:shd w:val="clear" w:color="auto" w:fill="FFFFFF"/>
        </w:rPr>
        <w:t>申请人还可提交体现自身学术水平的获奖证书、代表性论文、出版物或原创性工作成果等材料，合并扫描为一份。</w:t>
      </w:r>
    </w:p>
    <w:p w14:paraId="4C541431" w14:textId="77777777" w:rsidR="00704A07" w:rsidRDefault="00840412">
      <w:pPr>
        <w:pStyle w:val="a7"/>
        <w:spacing w:before="0" w:beforeAutospacing="0" w:after="0" w:afterAutospacing="0" w:line="360" w:lineRule="atLeast"/>
        <w:jc w:val="both"/>
      </w:pPr>
      <w:r>
        <w:rPr>
          <w:rFonts w:hint="eastAsia"/>
          <w:color w:val="000000"/>
          <w:spacing w:val="15"/>
          <w:shd w:val="clear" w:color="auto" w:fill="FFFFFF"/>
        </w:rPr>
        <w:t>  注意事项：</w:t>
      </w:r>
    </w:p>
    <w:p w14:paraId="509786CC" w14:textId="77777777" w:rsidR="00704A07" w:rsidRDefault="00840412">
      <w:pPr>
        <w:pStyle w:val="a7"/>
        <w:numPr>
          <w:ilvl w:val="0"/>
          <w:numId w:val="3"/>
        </w:numPr>
        <w:spacing w:before="0" w:beforeAutospacing="0" w:after="0" w:afterAutospacing="0" w:line="360" w:lineRule="atLeast"/>
        <w:jc w:val="both"/>
      </w:pPr>
      <w:r>
        <w:rPr>
          <w:rFonts w:hint="eastAsia"/>
          <w:color w:val="000000"/>
          <w:spacing w:val="15"/>
          <w:shd w:val="clear" w:color="auto" w:fill="FFFFFF"/>
        </w:rPr>
        <w:t>所填各类奖项需提交获奖证书及实践证明；</w:t>
      </w:r>
    </w:p>
    <w:p w14:paraId="601B28A2" w14:textId="77777777" w:rsidR="00704A07" w:rsidRDefault="00840412">
      <w:pPr>
        <w:pStyle w:val="a7"/>
        <w:numPr>
          <w:ilvl w:val="0"/>
          <w:numId w:val="3"/>
        </w:numPr>
        <w:spacing w:before="0" w:beforeAutospacing="0" w:after="0" w:afterAutospacing="0" w:line="360" w:lineRule="atLeast"/>
        <w:jc w:val="both"/>
      </w:pPr>
      <w:r>
        <w:rPr>
          <w:rFonts w:hint="eastAsia"/>
          <w:color w:val="000000"/>
          <w:spacing w:val="15"/>
          <w:shd w:val="clear" w:color="auto" w:fill="FFFFFF"/>
        </w:rPr>
        <w:lastRenderedPageBreak/>
        <w:t>以上材料命名：专业+姓名+材料名称；</w:t>
      </w:r>
    </w:p>
    <w:p w14:paraId="0CF2B79B" w14:textId="77777777" w:rsidR="00704A07" w:rsidRDefault="00840412">
      <w:pPr>
        <w:pStyle w:val="a7"/>
        <w:numPr>
          <w:ilvl w:val="0"/>
          <w:numId w:val="3"/>
        </w:numPr>
        <w:spacing w:before="0" w:beforeAutospacing="0" w:after="0" w:afterAutospacing="0" w:line="360" w:lineRule="atLeast"/>
        <w:jc w:val="both"/>
        <w:rPr>
          <w:color w:val="000000"/>
          <w:spacing w:val="15"/>
          <w:shd w:val="clear" w:color="auto" w:fill="FFFFFF"/>
        </w:rPr>
      </w:pPr>
      <w:r>
        <w:rPr>
          <w:rFonts w:hint="eastAsia"/>
          <w:color w:val="000000"/>
          <w:spacing w:val="15"/>
          <w:shd w:val="clear" w:color="auto" w:fill="FFFFFF"/>
        </w:rPr>
        <w:t>请如实填报，如有虚假信息，一经查出责任自负。</w:t>
      </w:r>
    </w:p>
    <w:p w14:paraId="567A663C" w14:textId="77777777" w:rsidR="00704A07" w:rsidRDefault="00840412">
      <w:pPr>
        <w:pStyle w:val="a7"/>
        <w:numPr>
          <w:ilvl w:val="0"/>
          <w:numId w:val="3"/>
        </w:numPr>
        <w:spacing w:before="0" w:beforeAutospacing="0" w:after="0" w:afterAutospacing="0" w:line="360" w:lineRule="atLeast"/>
        <w:jc w:val="both"/>
        <w:rPr>
          <w:color w:val="000000"/>
          <w:spacing w:val="15"/>
          <w:shd w:val="clear" w:color="auto" w:fill="FFFFFF"/>
        </w:rPr>
      </w:pPr>
      <w:r>
        <w:rPr>
          <w:rFonts w:hint="eastAsia"/>
          <w:color w:val="000000"/>
          <w:spacing w:val="15"/>
          <w:shd w:val="clear" w:color="auto" w:fill="FFFFFF"/>
        </w:rPr>
        <w:t>注意上</w:t>
      </w:r>
      <w:proofErr w:type="gramStart"/>
      <w:r>
        <w:rPr>
          <w:rFonts w:hint="eastAsia"/>
          <w:color w:val="000000"/>
          <w:spacing w:val="15"/>
          <w:shd w:val="clear" w:color="auto" w:fill="FFFFFF"/>
        </w:rPr>
        <w:t>传材料</w:t>
      </w:r>
      <w:proofErr w:type="gramEnd"/>
      <w:r>
        <w:rPr>
          <w:rFonts w:hint="eastAsia"/>
          <w:color w:val="000000"/>
          <w:spacing w:val="15"/>
          <w:shd w:val="clear" w:color="auto" w:fill="FFFFFF"/>
        </w:rPr>
        <w:t>要求清晰、工整。</w:t>
      </w:r>
    </w:p>
    <w:p w14:paraId="30B0FD17" w14:textId="77777777" w:rsidR="00704A07" w:rsidRDefault="00704A07">
      <w:pPr>
        <w:pStyle w:val="a7"/>
        <w:spacing w:before="0" w:beforeAutospacing="0" w:after="0" w:afterAutospacing="0" w:line="360" w:lineRule="atLeast"/>
        <w:jc w:val="both"/>
      </w:pPr>
    </w:p>
    <w:p w14:paraId="10EA2769" w14:textId="77777777" w:rsidR="00704A07" w:rsidRDefault="00840412">
      <w:pPr>
        <w:widowControl/>
        <w:spacing w:before="75" w:after="75" w:line="360" w:lineRule="atLeast"/>
        <w:rPr>
          <w:rFonts w:ascii="宋体" w:eastAsia="宋体" w:hAnsi="宋体" w:cs="宋体"/>
          <w:b/>
          <w:bCs/>
          <w:color w:val="000000"/>
          <w:spacing w:val="15"/>
          <w:kern w:val="0"/>
          <w:sz w:val="24"/>
          <w:szCs w:val="24"/>
          <w:shd w:val="clear" w:color="auto" w:fill="FFFFFF"/>
        </w:rPr>
      </w:pPr>
      <w:r>
        <w:rPr>
          <w:rFonts w:ascii="宋体" w:eastAsia="宋体" w:hAnsi="宋体" w:cs="宋体" w:hint="eastAsia"/>
          <w:b/>
          <w:bCs/>
          <w:color w:val="000000"/>
          <w:spacing w:val="15"/>
          <w:kern w:val="0"/>
          <w:sz w:val="24"/>
          <w:szCs w:val="24"/>
          <w:shd w:val="clear" w:color="auto" w:fill="FFFFFF"/>
        </w:rPr>
        <w:t>六、营员遴选</w:t>
      </w:r>
    </w:p>
    <w:p w14:paraId="01F6A8A3" w14:textId="77777777" w:rsidR="00704A07" w:rsidRDefault="00840412">
      <w:pPr>
        <w:widowControl/>
        <w:spacing w:before="75" w:after="75" w:line="360" w:lineRule="atLeast"/>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1.学院成立资格审查小组并将根据申请材料，以申请者的教育背景、学业水平、科研能力、综合素质等作为主要评判依据，组织考核小组对申请者进行参营资格审查。</w:t>
      </w:r>
    </w:p>
    <w:p w14:paraId="6EB01F3F" w14:textId="77777777" w:rsidR="00704A07" w:rsidRDefault="00840412">
      <w:pPr>
        <w:widowControl/>
        <w:spacing w:before="75" w:after="75" w:line="360" w:lineRule="atLeast"/>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2.营员遴选工作将于7月27日结束，入围营员名单将于7月27日在中国石油大学（北京）马克思主义学院主页上公布。</w:t>
      </w:r>
    </w:p>
    <w:p w14:paraId="75ABB044" w14:textId="77777777" w:rsidR="00704A07" w:rsidRDefault="00840412">
      <w:pPr>
        <w:widowControl/>
        <w:spacing w:before="75" w:after="75" w:line="360" w:lineRule="atLeast"/>
        <w:rPr>
          <w:rFonts w:ascii="Times New Roman" w:hAnsi="Times New Roman" w:cs="Times New Roman"/>
          <w:spacing w:val="15"/>
          <w:shd w:val="clear" w:color="auto" w:fill="FFFFFF"/>
        </w:rPr>
      </w:pPr>
      <w:r>
        <w:rPr>
          <w:rFonts w:ascii="宋体" w:eastAsia="宋体" w:hAnsi="宋体" w:cs="宋体" w:hint="eastAsia"/>
          <w:color w:val="000000"/>
          <w:spacing w:val="15"/>
          <w:kern w:val="0"/>
          <w:sz w:val="24"/>
          <w:szCs w:val="24"/>
          <w:shd w:val="clear" w:color="auto" w:fill="FFFFFF"/>
        </w:rPr>
        <w:t>学院主页：</w:t>
      </w:r>
      <w:hyperlink r:id="rId10" w:history="1">
        <w:r>
          <w:rPr>
            <w:rStyle w:val="a9"/>
            <w:rFonts w:ascii="Times New Roman" w:hAnsi="Times New Roman" w:cs="Times New Roman"/>
            <w:spacing w:val="15"/>
            <w:shd w:val="clear" w:color="auto" w:fill="FFFFFF"/>
          </w:rPr>
          <w:t>http://web.cup.edu.cn/rwsk/index.htm</w:t>
        </w:r>
      </w:hyperlink>
    </w:p>
    <w:p w14:paraId="569625B3" w14:textId="77777777" w:rsidR="00704A07" w:rsidRDefault="00704A07">
      <w:pPr>
        <w:widowControl/>
        <w:spacing w:before="75" w:after="75" w:line="360" w:lineRule="atLeast"/>
        <w:rPr>
          <w:rFonts w:ascii="宋体" w:eastAsia="宋体" w:hAnsi="宋体" w:cs="宋体"/>
          <w:color w:val="000000"/>
          <w:spacing w:val="15"/>
          <w:kern w:val="0"/>
          <w:sz w:val="24"/>
          <w:szCs w:val="24"/>
          <w:shd w:val="clear" w:color="auto" w:fill="FFFFFF"/>
        </w:rPr>
      </w:pPr>
    </w:p>
    <w:p w14:paraId="59312DC0" w14:textId="77777777" w:rsidR="00704A07" w:rsidRDefault="00840412">
      <w:pPr>
        <w:widowControl/>
        <w:spacing w:before="75" w:after="75" w:line="360" w:lineRule="atLeast"/>
        <w:rPr>
          <w:rFonts w:ascii="宋体" w:eastAsia="宋体" w:hAnsi="宋体" w:cs="宋体"/>
          <w:b/>
          <w:bCs/>
          <w:color w:val="000000"/>
          <w:spacing w:val="15"/>
          <w:kern w:val="0"/>
          <w:sz w:val="24"/>
          <w:szCs w:val="24"/>
          <w:shd w:val="clear" w:color="auto" w:fill="FFFFFF"/>
        </w:rPr>
      </w:pPr>
      <w:r>
        <w:rPr>
          <w:rFonts w:ascii="宋体" w:eastAsia="宋体" w:hAnsi="宋体" w:cs="宋体" w:hint="eastAsia"/>
          <w:b/>
          <w:bCs/>
          <w:color w:val="000000"/>
          <w:spacing w:val="15"/>
          <w:kern w:val="0"/>
          <w:sz w:val="24"/>
          <w:szCs w:val="24"/>
          <w:shd w:val="clear" w:color="auto" w:fill="FFFFFF"/>
        </w:rPr>
        <w:t>七、“优秀营员”评定</w:t>
      </w:r>
    </w:p>
    <w:p w14:paraId="4EB503E7" w14:textId="77777777" w:rsidR="00704A07" w:rsidRDefault="00840412">
      <w:pPr>
        <w:widowControl/>
        <w:spacing w:before="75" w:after="75" w:line="360" w:lineRule="atLeast"/>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1.活动期间，学院将组织学院教师组成面试考核小组，按照报考专业对夏令营营员进行分组面试，考察营员的专业素养、外语水平和综合能力。根据营员面试测评总成绩进行排序，并以此为依据确定优秀营员名单。预计选拔10位优秀营员并将于8月4日前在学院网站上公示。</w:t>
      </w:r>
    </w:p>
    <w:p w14:paraId="34A4ABEC" w14:textId="7A47ED07" w:rsidR="00704A07" w:rsidRDefault="00840412" w:rsidP="008A64EB">
      <w:pPr>
        <w:widowControl/>
        <w:spacing w:before="75" w:after="75" w:line="360" w:lineRule="atLeast"/>
        <w:ind w:firstLineChars="200" w:firstLine="540"/>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2.面试考核小组成员由2020年马克思主义理论、政治学两个学科的硕士研究生招生面试小组成员组成。</w:t>
      </w:r>
    </w:p>
    <w:p w14:paraId="2C645D2B" w14:textId="77777777" w:rsidR="00704A07" w:rsidRDefault="00840412">
      <w:pPr>
        <w:widowControl/>
        <w:spacing w:before="75" w:after="75" w:line="360" w:lineRule="atLeast"/>
        <w:rPr>
          <w:rFonts w:ascii="仿宋" w:eastAsia="仿宋" w:hAnsi="仿宋" w:cs="宋体"/>
          <w:color w:val="000000"/>
          <w:kern w:val="0"/>
          <w:sz w:val="27"/>
          <w:szCs w:val="27"/>
        </w:rPr>
      </w:pPr>
      <w:r>
        <w:rPr>
          <w:rFonts w:ascii="宋体" w:eastAsia="宋体" w:hAnsi="宋体" w:cs="宋体" w:hint="eastAsia"/>
          <w:b/>
          <w:bCs/>
          <w:color w:val="000000"/>
          <w:spacing w:val="15"/>
          <w:kern w:val="0"/>
          <w:sz w:val="24"/>
          <w:szCs w:val="24"/>
          <w:shd w:val="clear" w:color="auto" w:fill="FFFFFF"/>
        </w:rPr>
        <w:t>八、优惠政策</w:t>
      </w:r>
    </w:p>
    <w:p w14:paraId="21570BB2" w14:textId="77777777" w:rsidR="00704A07" w:rsidRDefault="00840412">
      <w:pPr>
        <w:widowControl/>
        <w:spacing w:before="75" w:after="75" w:line="360" w:lineRule="atLeast"/>
        <w:rPr>
          <w:rFonts w:ascii="仿宋" w:eastAsia="仿宋" w:hAnsi="仿宋" w:cs="宋体"/>
          <w:color w:val="000000"/>
          <w:kern w:val="0"/>
          <w:sz w:val="27"/>
          <w:szCs w:val="27"/>
        </w:rPr>
      </w:pPr>
      <w:r>
        <w:rPr>
          <w:rFonts w:ascii="宋体" w:eastAsia="宋体" w:hAnsi="宋体" w:cs="宋体" w:hint="eastAsia"/>
          <w:color w:val="000000"/>
          <w:spacing w:val="15"/>
          <w:kern w:val="0"/>
          <w:sz w:val="24"/>
          <w:szCs w:val="24"/>
          <w:shd w:val="clear" w:color="auto" w:fill="FFFFFF"/>
        </w:rPr>
        <w:t xml:space="preserve">  凡参加我院暑期夏令营的学员，经暑期夏令营的考核认定为优秀营员后，可获得中国石油大学（北京）马克思主义学院的 2020 </w:t>
      </w:r>
      <w:proofErr w:type="gramStart"/>
      <w:r>
        <w:rPr>
          <w:rFonts w:ascii="宋体" w:eastAsia="宋体" w:hAnsi="宋体" w:cs="宋体" w:hint="eastAsia"/>
          <w:color w:val="000000"/>
          <w:spacing w:val="15"/>
          <w:kern w:val="0"/>
          <w:sz w:val="24"/>
          <w:szCs w:val="24"/>
          <w:shd w:val="clear" w:color="auto" w:fill="FFFFFF"/>
        </w:rPr>
        <w:t>年优秀</w:t>
      </w:r>
      <w:proofErr w:type="gramEnd"/>
      <w:r>
        <w:rPr>
          <w:rFonts w:ascii="宋体" w:eastAsia="宋体" w:hAnsi="宋体" w:cs="宋体" w:hint="eastAsia"/>
          <w:color w:val="000000"/>
          <w:spacing w:val="15"/>
          <w:kern w:val="0"/>
          <w:sz w:val="24"/>
          <w:szCs w:val="24"/>
          <w:shd w:val="clear" w:color="auto" w:fill="FFFFFF"/>
        </w:rPr>
        <w:t>学生暑期学校优秀学员资格，并可享受以下政策：</w:t>
      </w:r>
    </w:p>
    <w:p w14:paraId="236873AC" w14:textId="77777777" w:rsidR="00704A07" w:rsidRDefault="00840412">
      <w:pPr>
        <w:widowControl/>
        <w:numPr>
          <w:ilvl w:val="0"/>
          <w:numId w:val="4"/>
        </w:numPr>
        <w:spacing w:before="75" w:after="75"/>
        <w:ind w:left="0" w:firstLine="284"/>
        <w:rPr>
          <w:rFonts w:ascii="宋体" w:eastAsia="宋体" w:hAnsi="宋体" w:cs="宋体"/>
          <w:color w:val="000000"/>
          <w:spacing w:val="15"/>
          <w:kern w:val="0"/>
          <w:sz w:val="24"/>
          <w:szCs w:val="24"/>
          <w:shd w:val="clear" w:color="auto" w:fill="FFFFFF"/>
        </w:rPr>
      </w:pPr>
      <w:r>
        <w:rPr>
          <w:rFonts w:ascii="宋体" w:eastAsia="宋体" w:hAnsi="宋体" w:cs="宋体" w:hint="eastAsia"/>
          <w:color w:val="000000"/>
          <w:spacing w:val="15"/>
          <w:kern w:val="0"/>
          <w:sz w:val="24"/>
          <w:szCs w:val="24"/>
          <w:shd w:val="clear" w:color="auto" w:fill="FFFFFF"/>
        </w:rPr>
        <w:t>获得本科所在学校</w:t>
      </w:r>
      <w:r>
        <w:rPr>
          <w:rFonts w:ascii="宋体" w:eastAsia="宋体" w:hAnsi="宋体" w:cs="宋体"/>
          <w:color w:val="000000"/>
          <w:spacing w:val="15"/>
          <w:kern w:val="0"/>
          <w:sz w:val="24"/>
          <w:szCs w:val="24"/>
          <w:shd w:val="clear" w:color="auto" w:fill="FFFFFF"/>
        </w:rPr>
        <w:t>2021</w:t>
      </w:r>
      <w:r>
        <w:rPr>
          <w:rFonts w:ascii="宋体" w:eastAsia="宋体" w:hAnsi="宋体" w:cs="宋体" w:hint="eastAsia"/>
          <w:color w:val="000000"/>
          <w:spacing w:val="15"/>
          <w:kern w:val="0"/>
          <w:sz w:val="24"/>
          <w:szCs w:val="24"/>
          <w:shd w:val="clear" w:color="auto" w:fill="FFFFFF"/>
        </w:rPr>
        <w:t>年推荐免试资格的学生以第一志愿申请我院，学院可免复试拟录取为我院相应专业研究生，暑期夏令营考核成绩视为复试成绩。</w:t>
      </w:r>
    </w:p>
    <w:p w14:paraId="683E2A2E" w14:textId="549F31D7" w:rsidR="00704A07" w:rsidRPr="008A64EB" w:rsidRDefault="00840412" w:rsidP="008A64EB">
      <w:pPr>
        <w:widowControl/>
        <w:numPr>
          <w:ilvl w:val="0"/>
          <w:numId w:val="4"/>
        </w:numPr>
        <w:spacing w:before="75" w:after="75" w:line="360" w:lineRule="atLeast"/>
        <w:ind w:left="0" w:firstLine="284"/>
        <w:rPr>
          <w:rFonts w:ascii="宋体" w:eastAsia="宋体" w:hAnsi="宋体" w:cs="宋体"/>
          <w:color w:val="000000"/>
          <w:spacing w:val="15"/>
          <w:kern w:val="0"/>
          <w:sz w:val="24"/>
          <w:szCs w:val="24"/>
          <w:shd w:val="clear" w:color="auto" w:fill="FFFFFF"/>
        </w:rPr>
      </w:pPr>
      <w:r>
        <w:rPr>
          <w:rFonts w:ascii="MS Gothic" w:eastAsia="MS Gothic" w:hAnsi="MS Gothic" w:cs="MS Gothic" w:hint="eastAsia"/>
          <w:color w:val="000000"/>
          <w:kern w:val="0"/>
          <w:sz w:val="27"/>
          <w:szCs w:val="27"/>
        </w:rPr>
        <w:t>​</w:t>
      </w:r>
      <w:r>
        <w:rPr>
          <w:rFonts w:ascii="宋体" w:eastAsia="宋体" w:hAnsi="宋体" w:cs="宋体" w:hint="eastAsia"/>
          <w:color w:val="000000"/>
          <w:spacing w:val="15"/>
          <w:kern w:val="0"/>
          <w:sz w:val="24"/>
          <w:szCs w:val="24"/>
          <w:shd w:val="clear" w:color="auto" w:fill="FFFFFF"/>
        </w:rPr>
        <w:t>对未</w:t>
      </w:r>
      <w:proofErr w:type="gramStart"/>
      <w:r>
        <w:rPr>
          <w:rFonts w:ascii="宋体" w:eastAsia="宋体" w:hAnsi="宋体" w:cs="宋体" w:hint="eastAsia"/>
          <w:color w:val="000000"/>
          <w:spacing w:val="15"/>
          <w:kern w:val="0"/>
          <w:sz w:val="24"/>
          <w:szCs w:val="24"/>
          <w:shd w:val="clear" w:color="auto" w:fill="FFFFFF"/>
        </w:rPr>
        <w:t>获得推免资格</w:t>
      </w:r>
      <w:proofErr w:type="gramEnd"/>
      <w:r>
        <w:rPr>
          <w:rFonts w:ascii="宋体" w:eastAsia="宋体" w:hAnsi="宋体" w:cs="宋体" w:hint="eastAsia"/>
          <w:color w:val="000000"/>
          <w:spacing w:val="15"/>
          <w:kern w:val="0"/>
          <w:sz w:val="24"/>
          <w:szCs w:val="24"/>
          <w:shd w:val="clear" w:color="auto" w:fill="FFFFFF"/>
        </w:rPr>
        <w:t>的优秀学员，参加2021年全国硕士研究生统一考试并第一志愿报考我院，且初试成绩达到中国石油大学（北京）马克思主义学院相应专业复试分数的基本要求，可免复试拟录取为我院相应专业研究生，暑期夏令营考核成绩视为复试成绩。</w:t>
      </w:r>
    </w:p>
    <w:p w14:paraId="33E50EF0" w14:textId="77777777" w:rsidR="00704A07" w:rsidRDefault="00840412">
      <w:pPr>
        <w:widowControl/>
        <w:spacing w:before="75" w:after="75" w:line="360"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九、联系方式</w:t>
      </w:r>
    </w:p>
    <w:p w14:paraId="757ADA10" w14:textId="77777777" w:rsidR="00704A07" w:rsidRDefault="00840412">
      <w:pPr>
        <w:widowControl/>
        <w:spacing w:before="75" w:after="75"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通讯地址：北京市昌平区府学路18号中国石油大学（北京）主楼</w:t>
      </w:r>
      <w:r>
        <w:rPr>
          <w:rFonts w:ascii="宋体" w:eastAsia="宋体" w:hAnsi="宋体" w:cs="宋体"/>
          <w:color w:val="000000"/>
          <w:kern w:val="0"/>
          <w:sz w:val="24"/>
          <w:szCs w:val="24"/>
        </w:rPr>
        <w:t>A</w:t>
      </w:r>
      <w:r>
        <w:rPr>
          <w:rFonts w:ascii="宋体" w:eastAsia="宋体" w:hAnsi="宋体" w:cs="宋体" w:hint="eastAsia"/>
          <w:color w:val="000000"/>
          <w:kern w:val="0"/>
          <w:sz w:val="24"/>
          <w:szCs w:val="24"/>
        </w:rPr>
        <w:t>座1002室</w:t>
      </w:r>
    </w:p>
    <w:p w14:paraId="050C7F98" w14:textId="77777777" w:rsidR="00704A07" w:rsidRDefault="00840412">
      <w:pPr>
        <w:widowControl/>
        <w:spacing w:before="75" w:after="75" w:line="360" w:lineRule="atLeast"/>
        <w:rPr>
          <w:rFonts w:ascii="仿宋" w:eastAsia="仿宋" w:hAnsi="仿宋" w:cs="宋体"/>
          <w:color w:val="000000"/>
          <w:kern w:val="0"/>
          <w:sz w:val="27"/>
          <w:szCs w:val="27"/>
        </w:rPr>
      </w:pPr>
      <w:r>
        <w:rPr>
          <w:rFonts w:ascii="宋体" w:eastAsia="宋体" w:hAnsi="宋体" w:cs="宋体" w:hint="eastAsia"/>
          <w:color w:val="000000"/>
          <w:kern w:val="0"/>
          <w:sz w:val="24"/>
          <w:szCs w:val="24"/>
        </w:rPr>
        <w:t>联系人：施艳君，电话：13521434029</w:t>
      </w:r>
    </w:p>
    <w:p w14:paraId="4B878D5C" w14:textId="31BA0494" w:rsidR="00704A07" w:rsidRDefault="00840412">
      <w:pPr>
        <w:widowControl/>
        <w:spacing w:before="75" w:after="75" w:line="360" w:lineRule="atLeast"/>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刘 洋</w:t>
      </w:r>
      <w:r w:rsidR="00E33C0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，电话：15611807278</w:t>
      </w:r>
    </w:p>
    <w:p w14:paraId="2A46E388" w14:textId="77777777" w:rsidR="00704A07" w:rsidRDefault="00840412" w:rsidP="00E33C00">
      <w:pPr>
        <w:widowControl/>
        <w:spacing w:before="75" w:after="75" w:line="360" w:lineRule="atLeast"/>
        <w:rPr>
          <w:rFonts w:ascii="Times New Roman" w:eastAsia="仿宋" w:hAnsi="Times New Roman" w:cs="Times New Roman"/>
          <w:color w:val="000000"/>
          <w:kern w:val="0"/>
          <w:sz w:val="27"/>
          <w:szCs w:val="27"/>
        </w:rPr>
      </w:pPr>
      <w:r>
        <w:rPr>
          <w:rFonts w:ascii="Times New Roman" w:eastAsia="宋体" w:hAnsi="Times New Roman" w:cs="Times New Roman"/>
          <w:color w:val="000000"/>
          <w:kern w:val="0"/>
          <w:sz w:val="24"/>
          <w:szCs w:val="24"/>
        </w:rPr>
        <w:t>E-mail</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15611807278@163.com</w:t>
      </w:r>
    </w:p>
    <w:sectPr w:rsidR="00704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8BB44" w14:textId="77777777" w:rsidR="00D120DA" w:rsidRDefault="00D120DA" w:rsidP="00AD6575">
      <w:r>
        <w:separator/>
      </w:r>
    </w:p>
  </w:endnote>
  <w:endnote w:type="continuationSeparator" w:id="0">
    <w:p w14:paraId="3FB32CA5" w14:textId="77777777" w:rsidR="00D120DA" w:rsidRDefault="00D120DA" w:rsidP="00AD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ingFangSC-light">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A1E6" w14:textId="77777777" w:rsidR="00D120DA" w:rsidRDefault="00D120DA" w:rsidP="00AD6575">
      <w:r>
        <w:separator/>
      </w:r>
    </w:p>
  </w:footnote>
  <w:footnote w:type="continuationSeparator" w:id="0">
    <w:p w14:paraId="13BEA2E2" w14:textId="77777777" w:rsidR="00D120DA" w:rsidRDefault="00D120DA" w:rsidP="00AD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753A"/>
    <w:multiLevelType w:val="multilevel"/>
    <w:tmpl w:val="23C8753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EAF3414"/>
    <w:multiLevelType w:val="multilevel"/>
    <w:tmpl w:val="5EAF3414"/>
    <w:lvl w:ilvl="0">
      <w:start w:val="1"/>
      <w:numFmt w:val="decimal"/>
      <w:lvlText w:val="%1."/>
      <w:lvlJc w:val="left"/>
      <w:pPr>
        <w:ind w:left="756" w:hanging="360"/>
      </w:pPr>
      <w:rPr>
        <w:rFonts w:hint="default"/>
        <w:color w:val="000000"/>
      </w:rPr>
    </w:lvl>
    <w:lvl w:ilvl="1">
      <w:start w:val="1"/>
      <w:numFmt w:val="lowerLetter"/>
      <w:lvlText w:val="%2)"/>
      <w:lvlJc w:val="left"/>
      <w:pPr>
        <w:ind w:left="1236" w:hanging="420"/>
      </w:pPr>
    </w:lvl>
    <w:lvl w:ilvl="2">
      <w:start w:val="1"/>
      <w:numFmt w:val="lowerRoman"/>
      <w:lvlText w:val="%3."/>
      <w:lvlJc w:val="right"/>
      <w:pPr>
        <w:ind w:left="1656" w:hanging="420"/>
      </w:pPr>
    </w:lvl>
    <w:lvl w:ilvl="3">
      <w:start w:val="1"/>
      <w:numFmt w:val="decimal"/>
      <w:lvlText w:val="%4."/>
      <w:lvlJc w:val="left"/>
      <w:pPr>
        <w:ind w:left="2076" w:hanging="420"/>
      </w:pPr>
    </w:lvl>
    <w:lvl w:ilvl="4">
      <w:start w:val="1"/>
      <w:numFmt w:val="lowerLetter"/>
      <w:lvlText w:val="%5)"/>
      <w:lvlJc w:val="left"/>
      <w:pPr>
        <w:ind w:left="2496" w:hanging="420"/>
      </w:pPr>
    </w:lvl>
    <w:lvl w:ilvl="5">
      <w:start w:val="1"/>
      <w:numFmt w:val="lowerRoman"/>
      <w:lvlText w:val="%6."/>
      <w:lvlJc w:val="right"/>
      <w:pPr>
        <w:ind w:left="2916" w:hanging="420"/>
      </w:pPr>
    </w:lvl>
    <w:lvl w:ilvl="6">
      <w:start w:val="1"/>
      <w:numFmt w:val="decimal"/>
      <w:lvlText w:val="%7."/>
      <w:lvlJc w:val="left"/>
      <w:pPr>
        <w:ind w:left="3336" w:hanging="420"/>
      </w:pPr>
    </w:lvl>
    <w:lvl w:ilvl="7">
      <w:start w:val="1"/>
      <w:numFmt w:val="lowerLetter"/>
      <w:lvlText w:val="%8)"/>
      <w:lvlJc w:val="left"/>
      <w:pPr>
        <w:ind w:left="3756" w:hanging="420"/>
      </w:pPr>
    </w:lvl>
    <w:lvl w:ilvl="8">
      <w:start w:val="1"/>
      <w:numFmt w:val="lowerRoman"/>
      <w:lvlText w:val="%9."/>
      <w:lvlJc w:val="right"/>
      <w:pPr>
        <w:ind w:left="4176" w:hanging="420"/>
      </w:pPr>
    </w:lvl>
  </w:abstractNum>
  <w:abstractNum w:abstractNumId="2" w15:restartNumberingAfterBreak="0">
    <w:nsid w:val="6D872C2E"/>
    <w:multiLevelType w:val="hybridMultilevel"/>
    <w:tmpl w:val="1D8618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4E1ED4"/>
    <w:multiLevelType w:val="multilevel"/>
    <w:tmpl w:val="704E1ED4"/>
    <w:lvl w:ilvl="0">
      <w:start w:val="1"/>
      <w:numFmt w:val="decimal"/>
      <w:lvlText w:val="%1."/>
      <w:lvlJc w:val="left"/>
      <w:pPr>
        <w:ind w:left="768" w:hanging="360"/>
      </w:pPr>
      <w:rPr>
        <w:rFonts w:hint="default"/>
        <w:color w:val="000000"/>
      </w:rPr>
    </w:lvl>
    <w:lvl w:ilvl="1">
      <w:start w:val="1"/>
      <w:numFmt w:val="lowerLetter"/>
      <w:lvlText w:val="%2)"/>
      <w:lvlJc w:val="left"/>
      <w:pPr>
        <w:ind w:left="1248" w:hanging="420"/>
      </w:pPr>
    </w:lvl>
    <w:lvl w:ilvl="2">
      <w:start w:val="1"/>
      <w:numFmt w:val="lowerRoman"/>
      <w:lvlText w:val="%3."/>
      <w:lvlJc w:val="right"/>
      <w:pPr>
        <w:ind w:left="1668" w:hanging="420"/>
      </w:pPr>
    </w:lvl>
    <w:lvl w:ilvl="3">
      <w:start w:val="1"/>
      <w:numFmt w:val="decimal"/>
      <w:lvlText w:val="%4."/>
      <w:lvlJc w:val="left"/>
      <w:pPr>
        <w:ind w:left="2088" w:hanging="420"/>
      </w:pPr>
    </w:lvl>
    <w:lvl w:ilvl="4">
      <w:start w:val="1"/>
      <w:numFmt w:val="lowerLetter"/>
      <w:lvlText w:val="%5)"/>
      <w:lvlJc w:val="left"/>
      <w:pPr>
        <w:ind w:left="2508" w:hanging="420"/>
      </w:pPr>
    </w:lvl>
    <w:lvl w:ilvl="5">
      <w:start w:val="1"/>
      <w:numFmt w:val="lowerRoman"/>
      <w:lvlText w:val="%6."/>
      <w:lvlJc w:val="right"/>
      <w:pPr>
        <w:ind w:left="2928" w:hanging="420"/>
      </w:pPr>
    </w:lvl>
    <w:lvl w:ilvl="6">
      <w:start w:val="1"/>
      <w:numFmt w:val="decimal"/>
      <w:lvlText w:val="%7."/>
      <w:lvlJc w:val="left"/>
      <w:pPr>
        <w:ind w:left="3348" w:hanging="420"/>
      </w:pPr>
    </w:lvl>
    <w:lvl w:ilvl="7">
      <w:start w:val="1"/>
      <w:numFmt w:val="lowerLetter"/>
      <w:lvlText w:val="%8)"/>
      <w:lvlJc w:val="left"/>
      <w:pPr>
        <w:ind w:left="3768" w:hanging="420"/>
      </w:pPr>
    </w:lvl>
    <w:lvl w:ilvl="8">
      <w:start w:val="1"/>
      <w:numFmt w:val="lowerRoman"/>
      <w:lvlText w:val="%9."/>
      <w:lvlJc w:val="right"/>
      <w:pPr>
        <w:ind w:left="4188" w:hanging="420"/>
      </w:pPr>
    </w:lvl>
  </w:abstractNum>
  <w:abstractNum w:abstractNumId="4" w15:restartNumberingAfterBreak="0">
    <w:nsid w:val="79120393"/>
    <w:multiLevelType w:val="multilevel"/>
    <w:tmpl w:val="79120393"/>
    <w:lvl w:ilvl="0">
      <w:start w:val="1"/>
      <w:numFmt w:val="decimal"/>
      <w:lvlText w:val="%1."/>
      <w:lvlJc w:val="left"/>
      <w:pPr>
        <w:ind w:left="756" w:hanging="360"/>
      </w:pPr>
      <w:rPr>
        <w:rFonts w:hint="default"/>
      </w:rPr>
    </w:lvl>
    <w:lvl w:ilvl="1">
      <w:start w:val="1"/>
      <w:numFmt w:val="lowerLetter"/>
      <w:lvlText w:val="%2)"/>
      <w:lvlJc w:val="left"/>
      <w:pPr>
        <w:ind w:left="1236" w:hanging="420"/>
      </w:pPr>
    </w:lvl>
    <w:lvl w:ilvl="2">
      <w:start w:val="1"/>
      <w:numFmt w:val="lowerRoman"/>
      <w:lvlText w:val="%3."/>
      <w:lvlJc w:val="right"/>
      <w:pPr>
        <w:ind w:left="1656" w:hanging="420"/>
      </w:pPr>
    </w:lvl>
    <w:lvl w:ilvl="3">
      <w:start w:val="1"/>
      <w:numFmt w:val="decimal"/>
      <w:lvlText w:val="%4."/>
      <w:lvlJc w:val="left"/>
      <w:pPr>
        <w:ind w:left="2076" w:hanging="420"/>
      </w:pPr>
    </w:lvl>
    <w:lvl w:ilvl="4">
      <w:start w:val="1"/>
      <w:numFmt w:val="lowerLetter"/>
      <w:lvlText w:val="%5)"/>
      <w:lvlJc w:val="left"/>
      <w:pPr>
        <w:ind w:left="2496" w:hanging="420"/>
      </w:pPr>
    </w:lvl>
    <w:lvl w:ilvl="5">
      <w:start w:val="1"/>
      <w:numFmt w:val="lowerRoman"/>
      <w:lvlText w:val="%6."/>
      <w:lvlJc w:val="right"/>
      <w:pPr>
        <w:ind w:left="2916" w:hanging="420"/>
      </w:pPr>
    </w:lvl>
    <w:lvl w:ilvl="6">
      <w:start w:val="1"/>
      <w:numFmt w:val="decimal"/>
      <w:lvlText w:val="%7."/>
      <w:lvlJc w:val="left"/>
      <w:pPr>
        <w:ind w:left="3336" w:hanging="420"/>
      </w:pPr>
    </w:lvl>
    <w:lvl w:ilvl="7">
      <w:start w:val="1"/>
      <w:numFmt w:val="lowerLetter"/>
      <w:lvlText w:val="%8)"/>
      <w:lvlJc w:val="left"/>
      <w:pPr>
        <w:ind w:left="3756" w:hanging="420"/>
      </w:pPr>
    </w:lvl>
    <w:lvl w:ilvl="8">
      <w:start w:val="1"/>
      <w:numFmt w:val="lowerRoman"/>
      <w:lvlText w:val="%9."/>
      <w:lvlJc w:val="right"/>
      <w:pPr>
        <w:ind w:left="4176" w:hanging="420"/>
      </w:pPr>
    </w:lvl>
  </w:abstractNum>
  <w:abstractNum w:abstractNumId="5" w15:restartNumberingAfterBreak="0">
    <w:nsid w:val="7EE7262F"/>
    <w:multiLevelType w:val="hybridMultilevel"/>
    <w:tmpl w:val="46F6CB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1A"/>
    <w:rsid w:val="00037BB4"/>
    <w:rsid w:val="0005494F"/>
    <w:rsid w:val="00066623"/>
    <w:rsid w:val="000B4907"/>
    <w:rsid w:val="000F3C73"/>
    <w:rsid w:val="000F534D"/>
    <w:rsid w:val="00110993"/>
    <w:rsid w:val="00145B88"/>
    <w:rsid w:val="00247B96"/>
    <w:rsid w:val="002927DA"/>
    <w:rsid w:val="0029654B"/>
    <w:rsid w:val="002F4636"/>
    <w:rsid w:val="003323E4"/>
    <w:rsid w:val="003434DA"/>
    <w:rsid w:val="003B289C"/>
    <w:rsid w:val="003D241A"/>
    <w:rsid w:val="003F2E20"/>
    <w:rsid w:val="004008C1"/>
    <w:rsid w:val="004401D3"/>
    <w:rsid w:val="004A58BE"/>
    <w:rsid w:val="004D34EC"/>
    <w:rsid w:val="004D4899"/>
    <w:rsid w:val="004F3A38"/>
    <w:rsid w:val="006042FF"/>
    <w:rsid w:val="00654BA2"/>
    <w:rsid w:val="00693A31"/>
    <w:rsid w:val="006A12F2"/>
    <w:rsid w:val="006A4594"/>
    <w:rsid w:val="006C3F57"/>
    <w:rsid w:val="006E4BEE"/>
    <w:rsid w:val="00704A07"/>
    <w:rsid w:val="0071441A"/>
    <w:rsid w:val="0079594B"/>
    <w:rsid w:val="00840412"/>
    <w:rsid w:val="0084763D"/>
    <w:rsid w:val="00891D8E"/>
    <w:rsid w:val="008979FD"/>
    <w:rsid w:val="008A64EB"/>
    <w:rsid w:val="008D261C"/>
    <w:rsid w:val="0092242A"/>
    <w:rsid w:val="009348B5"/>
    <w:rsid w:val="009365BC"/>
    <w:rsid w:val="00941628"/>
    <w:rsid w:val="0099589D"/>
    <w:rsid w:val="009B674D"/>
    <w:rsid w:val="009E464A"/>
    <w:rsid w:val="009F4678"/>
    <w:rsid w:val="00A0570C"/>
    <w:rsid w:val="00A3566C"/>
    <w:rsid w:val="00A600C2"/>
    <w:rsid w:val="00A847B7"/>
    <w:rsid w:val="00AB49D5"/>
    <w:rsid w:val="00AD6575"/>
    <w:rsid w:val="00B22B29"/>
    <w:rsid w:val="00B42A31"/>
    <w:rsid w:val="00B552CB"/>
    <w:rsid w:val="00B84718"/>
    <w:rsid w:val="00B907AA"/>
    <w:rsid w:val="00C24E96"/>
    <w:rsid w:val="00C32F9F"/>
    <w:rsid w:val="00C9269A"/>
    <w:rsid w:val="00CF2812"/>
    <w:rsid w:val="00D120DA"/>
    <w:rsid w:val="00D31259"/>
    <w:rsid w:val="00D830F8"/>
    <w:rsid w:val="00DF5107"/>
    <w:rsid w:val="00E112E8"/>
    <w:rsid w:val="00E33C00"/>
    <w:rsid w:val="00E61FA6"/>
    <w:rsid w:val="00EA0EC2"/>
    <w:rsid w:val="00EF6724"/>
    <w:rsid w:val="00F03490"/>
    <w:rsid w:val="00F064CD"/>
    <w:rsid w:val="00F3344C"/>
    <w:rsid w:val="00F530F4"/>
    <w:rsid w:val="00FF3936"/>
    <w:rsid w:val="00FF511D"/>
    <w:rsid w:val="0B9579C9"/>
    <w:rsid w:val="199E45CB"/>
    <w:rsid w:val="2B306543"/>
    <w:rsid w:val="303702A4"/>
    <w:rsid w:val="3073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ACDB7"/>
  <w15:docId w15:val="{023B2AA1-5CBF-44A8-809D-61719DC9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563C1" w:themeColor="hyperlink"/>
      <w:u w:val="single"/>
    </w:rPr>
  </w:style>
  <w:style w:type="table" w:customStyle="1" w:styleId="aa">
    <w:name w:val="三线表"/>
    <w:basedOn w:val="a1"/>
    <w:uiPriority w:val="99"/>
    <w:qFormat/>
    <w:rPr>
      <w:rFonts w:ascii="Times New Roman" w:eastAsia="宋体" w:hAnsi="Times New Roman" w:cs="Times New Roman"/>
    </w:rPr>
    <w:tblPr/>
    <w:tblStylePr w:type="firstRow">
      <w:rPr>
        <w:rFonts w:eastAsiaTheme="majorEastAsia"/>
        <w:sz w:val="21"/>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paragraph" w:styleId="ab">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mss.cup.edu.cn/log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cup.edu.cn/rwsk/index.htm" TargetMode="External"/><Relationship Id="rId4" Type="http://schemas.openxmlformats.org/officeDocument/2006/relationships/settings" Target="settings.xml"/><Relationship Id="rId9" Type="http://schemas.openxmlformats.org/officeDocument/2006/relationships/hyperlink" Target="http://web.cup.edu.cn/rwsk/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Liuber taken</dc:creator>
  <cp:lastModifiedBy>Liuber taken</cp:lastModifiedBy>
  <cp:revision>17</cp:revision>
  <dcterms:created xsi:type="dcterms:W3CDTF">2020-07-13T08:09:00Z</dcterms:created>
  <dcterms:modified xsi:type="dcterms:W3CDTF">2020-07-14T01:22:00Z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