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hAnsi="Times New Roman" w:eastAsia="隶书" w:cs="Times New Roman"/>
          <w:sz w:val="48"/>
          <w:szCs w:val="48"/>
          <w:lang w:bidi="ar-SA"/>
        </w:rPr>
        <w:t>青年拔尖人才培育计划聘期考核报告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both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在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adjustRightInd w:val="0"/>
        <w:snapToGrid w:val="0"/>
        <w:spacing w:after="156" w:afterLines="50"/>
        <w:ind w:left="527" w:hanging="527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adjustRightInd/>
        <w:snapToGrid/>
        <w:spacing w:after="0" w:afterLines="0"/>
        <w:ind w:left="0" w:right="0" w:firstLine="0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  <w:r>
        <w:rPr>
          <w:rFonts w:hint="eastAsia" w:ascii="黑体" w:hAnsi="Calibri" w:eastAsia="黑体" w:cs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24"/>
          <w:highlight w:val="none"/>
        </w:rPr>
        <w:t>（成果</w:t>
      </w:r>
      <w:r>
        <w:rPr>
          <w:rFonts w:hint="eastAsia" w:ascii="黑体" w:eastAsia="黑体"/>
          <w:b/>
          <w:sz w:val="24"/>
          <w:highlight w:val="none"/>
          <w:lang w:eastAsia="zh-CN"/>
        </w:rPr>
        <w:t>统计</w:t>
      </w:r>
      <w:r>
        <w:rPr>
          <w:rFonts w:hint="eastAsia" w:ascii="黑体" w:eastAsia="黑体"/>
          <w:b/>
          <w:sz w:val="24"/>
          <w:highlight w:val="none"/>
        </w:rPr>
        <w:t>时间为聘期</w:t>
      </w:r>
      <w:r>
        <w:rPr>
          <w:rFonts w:hint="eastAsia" w:ascii="黑体" w:eastAsia="黑体"/>
          <w:b/>
          <w:sz w:val="24"/>
          <w:highlight w:val="none"/>
          <w:lang w:eastAsia="zh-CN"/>
        </w:rPr>
        <w:t>起始</w:t>
      </w:r>
      <w:r>
        <w:rPr>
          <w:rFonts w:hint="eastAsia" w:ascii="黑体" w:eastAsia="黑体"/>
          <w:b/>
          <w:sz w:val="24"/>
          <w:highlight w:val="none"/>
        </w:rPr>
        <w:t>时间至今）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szCs w:val="21"/>
              </w:rPr>
              <w:t>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jc w:val="left"/>
      </w:pPr>
    </w:p>
    <w:p>
      <w:pPr>
        <w:jc w:val="left"/>
      </w:pPr>
    </w:p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4"/>
        <w:gridCol w:w="1410"/>
        <w:gridCol w:w="3822"/>
        <w:gridCol w:w="48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eastAsia="黑体"/>
          <w:b/>
          <w:sz w:val="28"/>
        </w:rPr>
        <w:t>聘期</w:t>
      </w:r>
      <w:r>
        <w:rPr>
          <w:rFonts w:hint="eastAsia" w:ascii="黑体" w:hAnsi="Calibri" w:eastAsia="黑体" w:cs="Times New Roman"/>
          <w:b/>
          <w:sz w:val="28"/>
          <w:szCs w:val="28"/>
        </w:rPr>
        <w:t>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bookmarkStart w:id="0" w:name="_Hlk124264988"/>
            <w:bookmarkEnd w:id="0"/>
            <w:bookmarkStart w:id="1" w:name="_Hlk123631201"/>
            <w:bookmarkEnd w:id="1"/>
            <w:bookmarkStart w:id="2" w:name="_Hlk124175944"/>
            <w:bookmarkEnd w:id="2"/>
            <w:bookmarkStart w:id="3" w:name="_Hlk124175312"/>
            <w:bookmarkEnd w:id="3"/>
            <w:bookmarkStart w:id="4" w:name="_Hlk123631381"/>
            <w:bookmarkEnd w:id="4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《青年拔尖人才培育计划实施办法（修订）》（中石大京人〔2018〕10号）文件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 w:bidi="ar-SA"/>
              </w:rPr>
              <w:t>规定的岗位职责，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逐一简述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聘期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完成情况。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 xml:space="preserve">1.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</w:rPr>
              <w:t>聘期内以第一作者(或通讯作者)在本学科领域顶级学术期刊发表发表高水平论文2篇以上，且获得成果不低于所在学科专业技术四级岗考核要求。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聘期完成情况：XXXXXXX。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的思想政治表现和师德师风表现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880" w:type="dxa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</w:p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六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、所在院学术委员会考核评议意见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  <w:t>（就科研、教学及岗位职责完成等方面对其今后发展提出指导性意见）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  <w:bookmarkStart w:id="5" w:name="_GoBack"/>
            <w:bookmarkEnd w:id="5"/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院学术委员会主任签字：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七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学院考核意见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明确学院考核意见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学院负责人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YwYzcyZGE4YmMyYjNhZTY1MWYyMDdmZjUwZTIifQ=="/>
  </w:docVars>
  <w:rsids>
    <w:rsidRoot w:val="00D13AC5"/>
    <w:rsid w:val="000B43F0"/>
    <w:rsid w:val="000F4AC7"/>
    <w:rsid w:val="001D08B0"/>
    <w:rsid w:val="001E3FFD"/>
    <w:rsid w:val="002952E8"/>
    <w:rsid w:val="002A1931"/>
    <w:rsid w:val="002B2DC6"/>
    <w:rsid w:val="00366014"/>
    <w:rsid w:val="003B26CA"/>
    <w:rsid w:val="0041053B"/>
    <w:rsid w:val="00424BF6"/>
    <w:rsid w:val="004304A9"/>
    <w:rsid w:val="00451452"/>
    <w:rsid w:val="00491370"/>
    <w:rsid w:val="004F796A"/>
    <w:rsid w:val="005127B8"/>
    <w:rsid w:val="005744B8"/>
    <w:rsid w:val="00610F84"/>
    <w:rsid w:val="00620570"/>
    <w:rsid w:val="00625335"/>
    <w:rsid w:val="00723A97"/>
    <w:rsid w:val="007878FC"/>
    <w:rsid w:val="00796187"/>
    <w:rsid w:val="007C2391"/>
    <w:rsid w:val="007E6285"/>
    <w:rsid w:val="008226A1"/>
    <w:rsid w:val="0085556F"/>
    <w:rsid w:val="008A641D"/>
    <w:rsid w:val="008E53DD"/>
    <w:rsid w:val="00903679"/>
    <w:rsid w:val="00950B49"/>
    <w:rsid w:val="009A314E"/>
    <w:rsid w:val="009A6DE9"/>
    <w:rsid w:val="009C3159"/>
    <w:rsid w:val="009E1246"/>
    <w:rsid w:val="009E2B70"/>
    <w:rsid w:val="00AC023D"/>
    <w:rsid w:val="00B527AA"/>
    <w:rsid w:val="00BC1C9B"/>
    <w:rsid w:val="00BD3E8D"/>
    <w:rsid w:val="00C03340"/>
    <w:rsid w:val="00CB319E"/>
    <w:rsid w:val="00CE5995"/>
    <w:rsid w:val="00D12983"/>
    <w:rsid w:val="00D13AC5"/>
    <w:rsid w:val="00DB2FEB"/>
    <w:rsid w:val="00DB6B0B"/>
    <w:rsid w:val="00E33FA1"/>
    <w:rsid w:val="00E42163"/>
    <w:rsid w:val="00E7728D"/>
    <w:rsid w:val="00E911FA"/>
    <w:rsid w:val="00EA5532"/>
    <w:rsid w:val="00EB39A0"/>
    <w:rsid w:val="00F36CE1"/>
    <w:rsid w:val="00F94DAE"/>
    <w:rsid w:val="00F95101"/>
    <w:rsid w:val="00FB3E3F"/>
    <w:rsid w:val="00FE4C16"/>
    <w:rsid w:val="0328070D"/>
    <w:rsid w:val="03E1091C"/>
    <w:rsid w:val="040B052F"/>
    <w:rsid w:val="04E23E42"/>
    <w:rsid w:val="04F558E9"/>
    <w:rsid w:val="088937CA"/>
    <w:rsid w:val="0D9434B3"/>
    <w:rsid w:val="1A000BFA"/>
    <w:rsid w:val="1B812F19"/>
    <w:rsid w:val="1D022009"/>
    <w:rsid w:val="1D08550B"/>
    <w:rsid w:val="1F6A6CEA"/>
    <w:rsid w:val="1FFA7639"/>
    <w:rsid w:val="21097725"/>
    <w:rsid w:val="23B80D9E"/>
    <w:rsid w:val="275819BA"/>
    <w:rsid w:val="2C48517B"/>
    <w:rsid w:val="33271463"/>
    <w:rsid w:val="35FF59D4"/>
    <w:rsid w:val="3C91562B"/>
    <w:rsid w:val="3CE21BD6"/>
    <w:rsid w:val="3F301CC3"/>
    <w:rsid w:val="41687A32"/>
    <w:rsid w:val="41E73B84"/>
    <w:rsid w:val="4D50356C"/>
    <w:rsid w:val="4E1F1866"/>
    <w:rsid w:val="4ED72ABF"/>
    <w:rsid w:val="50DC1D1E"/>
    <w:rsid w:val="51BB1054"/>
    <w:rsid w:val="578745C3"/>
    <w:rsid w:val="58CB1BA8"/>
    <w:rsid w:val="5A993011"/>
    <w:rsid w:val="5C13737E"/>
    <w:rsid w:val="5CEA22A7"/>
    <w:rsid w:val="60397415"/>
    <w:rsid w:val="619D2E3F"/>
    <w:rsid w:val="63B23EFD"/>
    <w:rsid w:val="67131E9F"/>
    <w:rsid w:val="679D1703"/>
    <w:rsid w:val="68700795"/>
    <w:rsid w:val="68866F70"/>
    <w:rsid w:val="699B4C9D"/>
    <w:rsid w:val="69E3088E"/>
    <w:rsid w:val="6B326769"/>
    <w:rsid w:val="6BE73AE8"/>
    <w:rsid w:val="6C54404C"/>
    <w:rsid w:val="6DD17709"/>
    <w:rsid w:val="6EA3740E"/>
    <w:rsid w:val="6F8F1024"/>
    <w:rsid w:val="6FA86E2B"/>
    <w:rsid w:val="6FB72E5F"/>
    <w:rsid w:val="75AD0E62"/>
    <w:rsid w:val="762E4229"/>
    <w:rsid w:val="7780435E"/>
    <w:rsid w:val="787B6027"/>
    <w:rsid w:val="7B26142C"/>
    <w:rsid w:val="7C921F30"/>
    <w:rsid w:val="7CFB75B8"/>
    <w:rsid w:val="7CFD612D"/>
    <w:rsid w:val="7F89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2100</Words>
  <Characters>2246</Characters>
  <Lines>23</Lines>
  <Paragraphs>6</Paragraphs>
  <TotalTime>3</TotalTime>
  <ScaleCrop>false</ScaleCrop>
  <LinksUpToDate>false</LinksUpToDate>
  <CharactersWithSpaces>2755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2010-06-24T08:35:00Z</dcterms:created>
  <dc:creator>邓听</dc:creator>
  <cp:lastModifiedBy>没褶儿的叉烧包</cp:lastModifiedBy>
  <cp:lastPrinted>2014-06-06T02:28:00Z</cp:lastPrinted>
  <dcterms:modified xsi:type="dcterms:W3CDTF">2023-12-04T03:35:18Z</dcterms:modified>
  <dc:title>中国石油大学（北京）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84531784C7334127B053E1A2C8974222_13</vt:lpwstr>
  </property>
</Properties>
</file>