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87" w:tblpY="2869"/>
        <w:tblOverlap w:val="never"/>
        <w:tblW w:w="83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3635"/>
        <w:gridCol w:w="1662"/>
        <w:gridCol w:w="17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是否原件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页数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授权委托书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受委托人身份证复印件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工伤认定申请表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工伤认定申请所需其它信息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营业执照复印件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受伤职工劳动合同复印件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受伤职工身份证复印件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就医资料：诊断证明、住院或门诊病历、检查报告等复印件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证明材料：证人证言、证明人身份证复印件、劳动合同书复印件及通话截图</w:t>
            </w:r>
            <w:bookmarkStart w:id="0" w:name="_GoBack"/>
            <w:bookmarkEnd w:id="0"/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北京市昌平区人力资源和社会保障局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工伤认定申请材料</w:t>
      </w:r>
      <w:r>
        <w:rPr>
          <w:rFonts w:hint="eastAsia"/>
          <w:sz w:val="30"/>
          <w:szCs w:val="30"/>
          <w:lang w:val="en-US" w:eastAsia="zh-CN"/>
        </w:rPr>
        <w:t>目录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材料提交人：         提交人联系电话：             提交日期：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提交人在单位职务或岗位：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41820"/>
    <w:rsid w:val="00447373"/>
    <w:rsid w:val="05741820"/>
    <w:rsid w:val="068B730F"/>
    <w:rsid w:val="070D05B9"/>
    <w:rsid w:val="0EB963E8"/>
    <w:rsid w:val="11142C83"/>
    <w:rsid w:val="130040A0"/>
    <w:rsid w:val="1F7417E1"/>
    <w:rsid w:val="20827E16"/>
    <w:rsid w:val="251E1E1B"/>
    <w:rsid w:val="280366AD"/>
    <w:rsid w:val="2B2214AE"/>
    <w:rsid w:val="2FF63AB0"/>
    <w:rsid w:val="30042831"/>
    <w:rsid w:val="31D42740"/>
    <w:rsid w:val="367607C9"/>
    <w:rsid w:val="395E3807"/>
    <w:rsid w:val="3A941AA9"/>
    <w:rsid w:val="40E64C8F"/>
    <w:rsid w:val="44E82762"/>
    <w:rsid w:val="452C67E7"/>
    <w:rsid w:val="462347EE"/>
    <w:rsid w:val="62942D06"/>
    <w:rsid w:val="64411171"/>
    <w:rsid w:val="73D54306"/>
    <w:rsid w:val="75AA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2023-11-24T07:36:00Z</dcterms:created>
  <dc:creator>Administrator</dc:creator>
  <cp:lastModifiedBy>gsrd1</cp:lastModifiedBy>
  <cp:lastPrinted>2023-12-27T02:40:43Z</cp:lastPrinted>
  <dcterms:modified xsi:type="dcterms:W3CDTF">2023-12-27T02:40:45Z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