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06" w:rsidRPr="00736A72" w:rsidRDefault="00C23421">
      <w:pPr>
        <w:jc w:val="center"/>
        <w:rPr>
          <w:b/>
          <w:sz w:val="28"/>
          <w:szCs w:val="28"/>
        </w:rPr>
      </w:pPr>
      <w:r w:rsidRPr="00736A72">
        <w:rPr>
          <w:b/>
          <w:sz w:val="28"/>
          <w:szCs w:val="28"/>
        </w:rPr>
        <w:t>202</w:t>
      </w:r>
      <w:r w:rsidRPr="00736A72">
        <w:rPr>
          <w:rFonts w:hint="eastAsia"/>
          <w:b/>
          <w:sz w:val="28"/>
          <w:szCs w:val="28"/>
        </w:rPr>
        <w:t>1</w:t>
      </w:r>
      <w:r w:rsidRPr="00736A72">
        <w:rPr>
          <w:b/>
          <w:sz w:val="28"/>
          <w:szCs w:val="28"/>
        </w:rPr>
        <w:t>年工商管理硕士（</w:t>
      </w:r>
      <w:r w:rsidRPr="00736A72">
        <w:rPr>
          <w:b/>
          <w:sz w:val="28"/>
          <w:szCs w:val="28"/>
        </w:rPr>
        <w:t>MBA</w:t>
      </w:r>
      <w:r w:rsidRPr="00736A72">
        <w:rPr>
          <w:b/>
          <w:sz w:val="28"/>
          <w:szCs w:val="28"/>
        </w:rPr>
        <w:t>）</w:t>
      </w:r>
      <w:r w:rsidR="006E25ED">
        <w:rPr>
          <w:b/>
          <w:sz w:val="28"/>
          <w:szCs w:val="28"/>
        </w:rPr>
        <w:t>第二轮</w:t>
      </w:r>
      <w:r w:rsidRPr="00736A72">
        <w:rPr>
          <w:rFonts w:hint="eastAsia"/>
          <w:b/>
          <w:sz w:val="28"/>
          <w:szCs w:val="28"/>
        </w:rPr>
        <w:t>调剂工作</w:t>
      </w:r>
      <w:r w:rsidR="00461433">
        <w:rPr>
          <w:rFonts w:hint="eastAsia"/>
          <w:b/>
          <w:sz w:val="28"/>
          <w:szCs w:val="28"/>
        </w:rPr>
        <w:t>通知</w:t>
      </w:r>
    </w:p>
    <w:p w:rsidR="00713806" w:rsidRPr="00736A72" w:rsidRDefault="00C23421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72">
        <w:rPr>
          <w:rFonts w:ascii="Times New Roman" w:hAnsi="Times New Roman" w:cs="Times New Roman" w:hint="eastAsia"/>
          <w:b/>
          <w:sz w:val="28"/>
          <w:szCs w:val="28"/>
        </w:rPr>
        <w:t>一</w:t>
      </w:r>
      <w:r w:rsidRPr="00736A72">
        <w:rPr>
          <w:rFonts w:ascii="Times New Roman" w:hAnsi="Times New Roman" w:cs="Times New Roman"/>
          <w:b/>
          <w:sz w:val="28"/>
          <w:szCs w:val="28"/>
        </w:rPr>
        <w:t>、调剂条件</w:t>
      </w:r>
    </w:p>
    <w:p w:rsidR="00713806" w:rsidRPr="00736A72" w:rsidRDefault="00C23421">
      <w:pPr>
        <w:pStyle w:val="1"/>
        <w:shd w:val="clear" w:color="auto" w:fill="FFFFFF"/>
        <w:spacing w:before="0" w:beforeAutospacing="0" w:after="75" w:afterAutospacing="0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参加全国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管理类联考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符合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202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1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年招收攻读硕士研究生简章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规定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的工商管理硕士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（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MBA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）的</w:t>
      </w:r>
      <w:r w:rsidRPr="00736A72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报考</w:t>
      </w:r>
      <w:r w:rsidRPr="00736A7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条件。</w:t>
      </w:r>
    </w:p>
    <w:p w:rsidR="00713806" w:rsidRPr="00736A72" w:rsidRDefault="00C23421">
      <w:pPr>
        <w:pStyle w:val="a6"/>
        <w:spacing w:beforeAutospacing="0" w:afterAutospacing="0" w:line="360" w:lineRule="auto"/>
        <w:ind w:firstLineChars="200" w:firstLine="480"/>
      </w:pPr>
      <w:r w:rsidRPr="00736A72">
        <w:t>初试成绩满足</w:t>
      </w:r>
      <w:proofErr w:type="gramStart"/>
      <w:r w:rsidRPr="00736A72">
        <w:t>一</w:t>
      </w:r>
      <w:proofErr w:type="gramEnd"/>
      <w:r w:rsidRPr="00736A72">
        <w:t>志愿报考专业的国家202</w:t>
      </w:r>
      <w:r w:rsidRPr="00736A72">
        <w:rPr>
          <w:rFonts w:hint="eastAsia"/>
        </w:rPr>
        <w:t>1</w:t>
      </w:r>
      <w:r w:rsidRPr="00736A72">
        <w:t>年A类地区分数线。</w:t>
      </w:r>
    </w:p>
    <w:p w:rsidR="00713806" w:rsidRPr="00736A72" w:rsidRDefault="00C23421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72">
        <w:rPr>
          <w:rFonts w:ascii="Times New Roman" w:hAnsi="Times New Roman" w:cs="Times New Roman" w:hint="eastAsia"/>
          <w:b/>
          <w:sz w:val="28"/>
          <w:szCs w:val="28"/>
        </w:rPr>
        <w:t>二</w:t>
      </w:r>
      <w:r w:rsidRPr="00736A72">
        <w:rPr>
          <w:rFonts w:ascii="Times New Roman" w:hAnsi="Times New Roman" w:cs="Times New Roman"/>
          <w:b/>
          <w:sz w:val="28"/>
          <w:szCs w:val="28"/>
        </w:rPr>
        <w:t>、复试比例</w:t>
      </w:r>
    </w:p>
    <w:p w:rsidR="00713806" w:rsidRPr="00736A72" w:rsidRDefault="00C23421">
      <w:pPr>
        <w:pStyle w:val="10"/>
        <w:spacing w:line="360" w:lineRule="auto"/>
        <w:ind w:left="480" w:firstLineChars="0" w:firstLine="0"/>
        <w:rPr>
          <w:sz w:val="24"/>
        </w:rPr>
      </w:pPr>
      <w:r w:rsidRPr="00736A72">
        <w:rPr>
          <w:sz w:val="24"/>
        </w:rPr>
        <w:t>在生源充足的前提下，复试比例原则上不</w:t>
      </w:r>
      <w:r w:rsidRPr="00736A72">
        <w:rPr>
          <w:rFonts w:hint="eastAsia"/>
          <w:sz w:val="24"/>
        </w:rPr>
        <w:t>低于</w:t>
      </w:r>
      <w:r w:rsidRPr="00736A72">
        <w:rPr>
          <w:sz w:val="24"/>
        </w:rPr>
        <w:t>指标的</w:t>
      </w:r>
      <w:r w:rsidRPr="00736A72">
        <w:rPr>
          <w:sz w:val="24"/>
        </w:rPr>
        <w:t>1</w:t>
      </w:r>
      <w:r w:rsidRPr="00736A72">
        <w:rPr>
          <w:rFonts w:hint="eastAsia"/>
          <w:sz w:val="24"/>
        </w:rPr>
        <w:t>2</w:t>
      </w:r>
      <w:r w:rsidRPr="00736A72">
        <w:rPr>
          <w:sz w:val="24"/>
        </w:rPr>
        <w:t>0%</w:t>
      </w:r>
      <w:r w:rsidRPr="00736A72">
        <w:rPr>
          <w:rFonts w:hint="eastAsia"/>
          <w:sz w:val="24"/>
        </w:rPr>
        <w:t>，</w:t>
      </w:r>
      <w:r w:rsidRPr="00736A72">
        <w:rPr>
          <w:sz w:val="24"/>
        </w:rPr>
        <w:t>不超过</w:t>
      </w:r>
      <w:r w:rsidRPr="00736A72">
        <w:rPr>
          <w:rFonts w:hint="eastAsia"/>
          <w:sz w:val="24"/>
        </w:rPr>
        <w:t>150%</w:t>
      </w:r>
      <w:r w:rsidRPr="00736A72">
        <w:rPr>
          <w:sz w:val="24"/>
        </w:rPr>
        <w:t>。</w:t>
      </w:r>
    </w:p>
    <w:p w:rsidR="00713806" w:rsidRPr="00736A72" w:rsidRDefault="00C23421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72">
        <w:rPr>
          <w:rFonts w:ascii="Times New Roman" w:hAnsi="Times New Roman" w:cs="Times New Roman" w:hint="eastAsia"/>
          <w:b/>
          <w:sz w:val="28"/>
          <w:szCs w:val="28"/>
        </w:rPr>
        <w:t>三</w:t>
      </w:r>
      <w:r w:rsidRPr="00736A72">
        <w:rPr>
          <w:rFonts w:ascii="Times New Roman" w:hAnsi="Times New Roman" w:cs="Times New Roman"/>
          <w:b/>
          <w:sz w:val="28"/>
          <w:szCs w:val="28"/>
        </w:rPr>
        <w:t>、遴选原则</w:t>
      </w:r>
    </w:p>
    <w:p w:rsidR="00713806" w:rsidRPr="00736A72" w:rsidRDefault="00C23421">
      <w:pPr>
        <w:spacing w:line="360" w:lineRule="auto"/>
        <w:ind w:firstLineChars="200" w:firstLine="480"/>
        <w:rPr>
          <w:sz w:val="24"/>
        </w:rPr>
      </w:pPr>
      <w:proofErr w:type="gramStart"/>
      <w:r w:rsidRPr="00736A72">
        <w:rPr>
          <w:rFonts w:hint="eastAsia"/>
          <w:sz w:val="24"/>
        </w:rPr>
        <w:t>一</w:t>
      </w:r>
      <w:proofErr w:type="gramEnd"/>
      <w:r w:rsidRPr="00736A72">
        <w:rPr>
          <w:rFonts w:hint="eastAsia"/>
          <w:sz w:val="24"/>
        </w:rPr>
        <w:t>志愿报考</w:t>
      </w:r>
      <w:r w:rsidRPr="00736A72">
        <w:rPr>
          <w:b/>
          <w:bCs/>
          <w:sz w:val="24"/>
        </w:rPr>
        <w:t>工</w:t>
      </w:r>
      <w:r w:rsidRPr="00736A72">
        <w:rPr>
          <w:sz w:val="24"/>
        </w:rPr>
        <w:t>商管理硕士</w:t>
      </w:r>
      <w:r w:rsidRPr="00736A72">
        <w:rPr>
          <w:rFonts w:hint="eastAsia"/>
          <w:sz w:val="24"/>
        </w:rPr>
        <w:t>（</w:t>
      </w:r>
      <w:r w:rsidRPr="00736A72">
        <w:rPr>
          <w:rFonts w:hint="eastAsia"/>
          <w:sz w:val="24"/>
        </w:rPr>
        <w:t>MBA</w:t>
      </w:r>
      <w:r w:rsidRPr="00736A72">
        <w:rPr>
          <w:rFonts w:hint="eastAsia"/>
          <w:sz w:val="24"/>
        </w:rPr>
        <w:t>）的优先，</w:t>
      </w:r>
      <w:r w:rsidRPr="00736A72">
        <w:rPr>
          <w:sz w:val="24"/>
        </w:rPr>
        <w:t>全日制、</w:t>
      </w:r>
      <w:r w:rsidRPr="00736A72">
        <w:rPr>
          <w:rFonts w:hint="eastAsia"/>
          <w:sz w:val="24"/>
        </w:rPr>
        <w:t>非</w:t>
      </w:r>
      <w:r w:rsidRPr="00736A72">
        <w:rPr>
          <w:sz w:val="24"/>
        </w:rPr>
        <w:t>全日制分别</w:t>
      </w:r>
      <w:r w:rsidRPr="00736A72">
        <w:rPr>
          <w:rFonts w:hint="eastAsia"/>
          <w:sz w:val="24"/>
        </w:rPr>
        <w:t>按照初试成绩由高到低的原则确定复试名单。</w:t>
      </w:r>
    </w:p>
    <w:p w:rsidR="00713806" w:rsidRPr="00736A72" w:rsidRDefault="00C23421">
      <w:pPr>
        <w:spacing w:line="360" w:lineRule="auto"/>
        <w:ind w:firstLineChars="200" w:firstLine="480"/>
        <w:rPr>
          <w:sz w:val="24"/>
        </w:rPr>
      </w:pPr>
      <w:r w:rsidRPr="00736A72">
        <w:rPr>
          <w:rFonts w:hint="eastAsia"/>
          <w:sz w:val="24"/>
        </w:rPr>
        <w:t>第一志愿报考其他专业的考生次之，</w:t>
      </w:r>
      <w:r w:rsidRPr="00736A72">
        <w:rPr>
          <w:sz w:val="24"/>
        </w:rPr>
        <w:t>全日制、</w:t>
      </w:r>
      <w:r w:rsidRPr="00736A72">
        <w:rPr>
          <w:rFonts w:hint="eastAsia"/>
          <w:sz w:val="24"/>
        </w:rPr>
        <w:t>非</w:t>
      </w:r>
      <w:r w:rsidRPr="00736A72">
        <w:rPr>
          <w:sz w:val="24"/>
        </w:rPr>
        <w:t>全日制分别</w:t>
      </w:r>
      <w:r w:rsidRPr="00736A72">
        <w:rPr>
          <w:rFonts w:hint="eastAsia"/>
          <w:sz w:val="24"/>
        </w:rPr>
        <w:t>按照初试成绩由高到低的原则确定复试名单。</w:t>
      </w:r>
    </w:p>
    <w:p w:rsidR="00713806" w:rsidRPr="00736A72" w:rsidRDefault="00C23421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72">
        <w:rPr>
          <w:rFonts w:ascii="Times New Roman" w:hAnsi="Times New Roman" w:cs="Times New Roman" w:hint="eastAsia"/>
          <w:b/>
          <w:sz w:val="28"/>
          <w:szCs w:val="28"/>
        </w:rPr>
        <w:t>四、剩余指标：</w:t>
      </w:r>
      <w:r w:rsidRPr="00736A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806" w:rsidRDefault="00C23421">
      <w:pPr>
        <w:pStyle w:val="a6"/>
        <w:spacing w:beforeAutospacing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36A72">
        <w:rPr>
          <w:rFonts w:ascii="Times New Roman" w:hAnsi="Times New Roman" w:cs="Times New Roman" w:hint="eastAsia"/>
          <w:kern w:val="2"/>
        </w:rPr>
        <w:t>全日制</w:t>
      </w:r>
      <w:r w:rsidRPr="00736A72">
        <w:rPr>
          <w:rFonts w:ascii="Times New Roman" w:hAnsi="Times New Roman" w:cs="Times New Roman"/>
          <w:kern w:val="2"/>
        </w:rPr>
        <w:t>：</w:t>
      </w:r>
      <w:r w:rsidR="00461433">
        <w:rPr>
          <w:rFonts w:ascii="Times New Roman" w:hAnsi="Times New Roman" w:cs="Times New Roman" w:hint="eastAsia"/>
          <w:kern w:val="2"/>
        </w:rPr>
        <w:t>6</w:t>
      </w:r>
      <w:r w:rsidRPr="00736A72">
        <w:rPr>
          <w:rFonts w:ascii="Times New Roman" w:hAnsi="Times New Roman" w:cs="Times New Roman" w:hint="eastAsia"/>
          <w:kern w:val="2"/>
        </w:rPr>
        <w:t>；</w:t>
      </w:r>
      <w:r w:rsidRPr="00736A72">
        <w:rPr>
          <w:rFonts w:ascii="Times New Roman" w:hAnsi="Times New Roman" w:cs="Times New Roman"/>
          <w:kern w:val="2"/>
        </w:rPr>
        <w:t>非全日制</w:t>
      </w:r>
      <w:r w:rsidRPr="00736A72">
        <w:rPr>
          <w:rFonts w:ascii="Times New Roman" w:hAnsi="Times New Roman" w:cs="Times New Roman" w:hint="eastAsia"/>
          <w:kern w:val="2"/>
        </w:rPr>
        <w:t>：</w:t>
      </w:r>
      <w:r w:rsidR="00461433">
        <w:rPr>
          <w:rFonts w:ascii="Times New Roman" w:hAnsi="Times New Roman" w:cs="Times New Roman" w:hint="eastAsia"/>
          <w:kern w:val="2"/>
        </w:rPr>
        <w:t>10</w:t>
      </w:r>
      <w:r w:rsidRPr="00736A72">
        <w:rPr>
          <w:rFonts w:ascii="Times New Roman" w:hAnsi="Times New Roman" w:cs="Times New Roman" w:hint="eastAsia"/>
          <w:kern w:val="2"/>
        </w:rPr>
        <w:t>。</w:t>
      </w:r>
    </w:p>
    <w:p w:rsidR="00461433" w:rsidRDefault="00063A31" w:rsidP="00461433">
      <w:pPr>
        <w:pStyle w:val="a6"/>
        <w:spacing w:beforeAutospacing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备注：根据拟录取情况，学院非全日制招生指标进行调整，</w:t>
      </w:r>
      <w:r w:rsidR="00461433">
        <w:rPr>
          <w:rFonts w:ascii="Times New Roman" w:hAnsi="Times New Roman" w:cs="Times New Roman" w:hint="eastAsia"/>
          <w:kern w:val="2"/>
        </w:rPr>
        <w:t>工商管理</w:t>
      </w:r>
      <w:r w:rsidR="005902F9">
        <w:rPr>
          <w:rFonts w:ascii="Times New Roman" w:hAnsi="Times New Roman" w:cs="Times New Roman" w:hint="eastAsia"/>
          <w:kern w:val="2"/>
        </w:rPr>
        <w:t>非全日制</w:t>
      </w:r>
      <w:r>
        <w:rPr>
          <w:rFonts w:ascii="Times New Roman" w:hAnsi="Times New Roman" w:cs="Times New Roman" w:hint="eastAsia"/>
          <w:kern w:val="2"/>
        </w:rPr>
        <w:t>指标增加</w:t>
      </w:r>
      <w:r w:rsidR="00061466">
        <w:rPr>
          <w:rFonts w:ascii="Times New Roman" w:hAnsi="Times New Roman" w:cs="Times New Roman" w:hint="eastAsia"/>
          <w:kern w:val="2"/>
        </w:rPr>
        <w:t>5</w:t>
      </w:r>
      <w:r w:rsidR="00061466">
        <w:rPr>
          <w:rFonts w:ascii="Times New Roman" w:hAnsi="Times New Roman" w:cs="Times New Roman" w:hint="eastAsia"/>
          <w:kern w:val="2"/>
        </w:rPr>
        <w:t>个</w:t>
      </w:r>
      <w:r w:rsidR="00461433">
        <w:rPr>
          <w:rFonts w:ascii="Times New Roman" w:hAnsi="Times New Roman" w:cs="Times New Roman" w:hint="eastAsia"/>
          <w:kern w:val="2"/>
        </w:rPr>
        <w:t>。</w:t>
      </w:r>
    </w:p>
    <w:p w:rsidR="00713806" w:rsidRPr="00736A72" w:rsidRDefault="00C23421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72">
        <w:rPr>
          <w:rFonts w:ascii="Times New Roman" w:hAnsi="Times New Roman" w:cs="Times New Roman" w:hint="eastAsia"/>
          <w:b/>
          <w:sz w:val="28"/>
          <w:szCs w:val="28"/>
        </w:rPr>
        <w:t>五、</w:t>
      </w:r>
      <w:r w:rsidRPr="00736A72">
        <w:rPr>
          <w:rFonts w:ascii="Times New Roman" w:hAnsi="Times New Roman" w:cs="Times New Roman"/>
          <w:b/>
          <w:sz w:val="28"/>
          <w:szCs w:val="28"/>
        </w:rPr>
        <w:t>调剂程序</w:t>
      </w:r>
    </w:p>
    <w:p w:rsidR="00713806" w:rsidRPr="00736A72" w:rsidRDefault="00C23421">
      <w:pPr>
        <w:spacing w:line="360" w:lineRule="auto"/>
        <w:ind w:firstLineChars="200" w:firstLine="482"/>
        <w:rPr>
          <w:b/>
          <w:sz w:val="24"/>
        </w:rPr>
      </w:pPr>
      <w:proofErr w:type="gramStart"/>
      <w:r w:rsidRPr="00736A72">
        <w:rPr>
          <w:rFonts w:hint="eastAsia"/>
          <w:b/>
          <w:sz w:val="24"/>
        </w:rPr>
        <w:t>研招网</w:t>
      </w:r>
      <w:proofErr w:type="gramEnd"/>
      <w:r w:rsidRPr="00736A72">
        <w:rPr>
          <w:rFonts w:hint="eastAsia"/>
          <w:b/>
          <w:sz w:val="24"/>
        </w:rPr>
        <w:t>调剂系统开放时间为：</w:t>
      </w:r>
      <w:r w:rsidRPr="00736A72">
        <w:rPr>
          <w:rFonts w:hint="eastAsia"/>
          <w:b/>
          <w:sz w:val="24"/>
        </w:rPr>
        <w:t>20</w:t>
      </w:r>
      <w:r w:rsidRPr="00736A72">
        <w:rPr>
          <w:b/>
          <w:sz w:val="24"/>
        </w:rPr>
        <w:t>2</w:t>
      </w:r>
      <w:r w:rsidRPr="00736A72">
        <w:rPr>
          <w:rFonts w:hint="eastAsia"/>
          <w:b/>
          <w:sz w:val="24"/>
        </w:rPr>
        <w:t>1</w:t>
      </w:r>
      <w:r w:rsidRPr="00736A72">
        <w:rPr>
          <w:rFonts w:hint="eastAsia"/>
          <w:b/>
          <w:sz w:val="24"/>
        </w:rPr>
        <w:t>年</w:t>
      </w:r>
      <w:r w:rsidR="000E078E">
        <w:rPr>
          <w:rFonts w:hint="eastAsia"/>
          <w:b/>
          <w:sz w:val="24"/>
        </w:rPr>
        <w:t>4</w:t>
      </w:r>
      <w:r w:rsidRPr="00736A72">
        <w:rPr>
          <w:rFonts w:hint="eastAsia"/>
          <w:b/>
          <w:sz w:val="24"/>
        </w:rPr>
        <w:t>月</w:t>
      </w:r>
      <w:r w:rsidR="00063A31">
        <w:rPr>
          <w:rFonts w:hint="eastAsia"/>
          <w:b/>
          <w:sz w:val="24"/>
        </w:rPr>
        <w:t>3</w:t>
      </w:r>
      <w:r w:rsidRPr="00736A72">
        <w:rPr>
          <w:rFonts w:hint="eastAsia"/>
          <w:b/>
          <w:sz w:val="24"/>
        </w:rPr>
        <w:t>日</w:t>
      </w:r>
      <w:r w:rsidR="00063A31">
        <w:rPr>
          <w:rFonts w:hint="eastAsia"/>
          <w:b/>
          <w:sz w:val="24"/>
        </w:rPr>
        <w:t>00</w:t>
      </w:r>
      <w:r w:rsidRPr="00736A72">
        <w:rPr>
          <w:rFonts w:hint="eastAsia"/>
          <w:b/>
          <w:sz w:val="24"/>
        </w:rPr>
        <w:t>:00</w:t>
      </w:r>
      <w:r w:rsidRPr="00736A72">
        <w:rPr>
          <w:b/>
          <w:sz w:val="24"/>
        </w:rPr>
        <w:t>~</w:t>
      </w:r>
      <w:r w:rsidRPr="00736A72">
        <w:rPr>
          <w:rFonts w:hint="eastAsia"/>
          <w:b/>
          <w:sz w:val="24"/>
        </w:rPr>
        <w:t>20</w:t>
      </w:r>
      <w:r w:rsidRPr="00736A72">
        <w:rPr>
          <w:b/>
          <w:sz w:val="24"/>
        </w:rPr>
        <w:t>2</w:t>
      </w:r>
      <w:r w:rsidRPr="00736A72">
        <w:rPr>
          <w:rFonts w:hint="eastAsia"/>
          <w:b/>
          <w:sz w:val="24"/>
        </w:rPr>
        <w:t>1</w:t>
      </w:r>
      <w:r w:rsidRPr="00736A72">
        <w:rPr>
          <w:rFonts w:hint="eastAsia"/>
          <w:b/>
          <w:sz w:val="24"/>
        </w:rPr>
        <w:t>年</w:t>
      </w:r>
      <w:r w:rsidR="000E078E">
        <w:rPr>
          <w:rFonts w:hint="eastAsia"/>
          <w:b/>
          <w:sz w:val="24"/>
        </w:rPr>
        <w:t>4</w:t>
      </w:r>
      <w:r w:rsidRPr="00736A72">
        <w:rPr>
          <w:rFonts w:hint="eastAsia"/>
          <w:b/>
          <w:sz w:val="24"/>
        </w:rPr>
        <w:t>月</w:t>
      </w:r>
      <w:r w:rsidR="000E078E">
        <w:rPr>
          <w:rFonts w:hint="eastAsia"/>
          <w:b/>
          <w:sz w:val="24"/>
        </w:rPr>
        <w:t>3</w:t>
      </w:r>
      <w:r w:rsidRPr="00736A72">
        <w:rPr>
          <w:rFonts w:hint="eastAsia"/>
          <w:b/>
          <w:sz w:val="24"/>
        </w:rPr>
        <w:t>日</w:t>
      </w:r>
      <w:r w:rsidR="00D745C8">
        <w:rPr>
          <w:rFonts w:hint="eastAsia"/>
          <w:b/>
          <w:sz w:val="24"/>
        </w:rPr>
        <w:t>1</w:t>
      </w:r>
      <w:r w:rsidR="00063A31">
        <w:rPr>
          <w:rFonts w:hint="eastAsia"/>
          <w:b/>
          <w:sz w:val="24"/>
        </w:rPr>
        <w:t>2</w:t>
      </w:r>
      <w:r w:rsidRPr="00736A72">
        <w:rPr>
          <w:rFonts w:hint="eastAsia"/>
          <w:b/>
          <w:sz w:val="24"/>
        </w:rPr>
        <w:t>:00</w:t>
      </w:r>
      <w:r w:rsidRPr="00736A72">
        <w:rPr>
          <w:rFonts w:hint="eastAsia"/>
          <w:b/>
          <w:sz w:val="24"/>
        </w:rPr>
        <w:t>。</w:t>
      </w:r>
    </w:p>
    <w:p w:rsidR="00713806" w:rsidRPr="00736A72" w:rsidRDefault="00C23421">
      <w:pPr>
        <w:spacing w:line="360" w:lineRule="auto"/>
        <w:ind w:firstLineChars="200" w:firstLine="480"/>
        <w:rPr>
          <w:sz w:val="24"/>
        </w:rPr>
      </w:pPr>
      <w:r w:rsidRPr="00736A72">
        <w:rPr>
          <w:rFonts w:hint="eastAsia"/>
          <w:sz w:val="24"/>
        </w:rPr>
        <w:t>自</w:t>
      </w:r>
      <w:r w:rsidRPr="00736A72">
        <w:rPr>
          <w:sz w:val="24"/>
        </w:rPr>
        <w:t>复试细则发布之日</w:t>
      </w:r>
      <w:r w:rsidRPr="00736A72">
        <w:rPr>
          <w:rFonts w:hint="eastAsia"/>
          <w:sz w:val="24"/>
        </w:rPr>
        <w:t>，</w:t>
      </w:r>
      <w:r w:rsidRPr="00736A72">
        <w:rPr>
          <w:sz w:val="24"/>
        </w:rPr>
        <w:t>拟调剂的</w:t>
      </w:r>
      <w:bookmarkStart w:id="0" w:name="_GoBack"/>
      <w:bookmarkEnd w:id="0"/>
      <w:r w:rsidRPr="00736A72">
        <w:rPr>
          <w:sz w:val="24"/>
        </w:rPr>
        <w:t>考生必须加入考生</w:t>
      </w:r>
      <w:r w:rsidRPr="00736A72">
        <w:rPr>
          <w:sz w:val="24"/>
        </w:rPr>
        <w:t>QQ</w:t>
      </w:r>
      <w:r w:rsidRPr="00736A72">
        <w:rPr>
          <w:sz w:val="24"/>
        </w:rPr>
        <w:t>群</w:t>
      </w:r>
      <w:r w:rsidRPr="00736A72">
        <w:rPr>
          <w:sz w:val="24"/>
        </w:rPr>
        <w:t>1045110034</w:t>
      </w:r>
      <w:r w:rsidRPr="00736A72">
        <w:rPr>
          <w:rFonts w:hint="eastAsia"/>
          <w:sz w:val="24"/>
        </w:rPr>
        <w:t>，</w:t>
      </w:r>
      <w:r w:rsidRPr="00736A72">
        <w:rPr>
          <w:sz w:val="24"/>
        </w:rPr>
        <w:t>学院将在</w:t>
      </w:r>
      <w:r w:rsidRPr="00736A72">
        <w:rPr>
          <w:sz w:val="24"/>
        </w:rPr>
        <w:t>QQ</w:t>
      </w:r>
      <w:proofErr w:type="gramStart"/>
      <w:r w:rsidRPr="00736A72">
        <w:rPr>
          <w:sz w:val="24"/>
        </w:rPr>
        <w:t>群通知</w:t>
      </w:r>
      <w:proofErr w:type="gramEnd"/>
      <w:r w:rsidRPr="00736A72">
        <w:rPr>
          <w:sz w:val="24"/>
        </w:rPr>
        <w:t>进入复试的考生，关注学校及学院复试安排，设备调试。</w:t>
      </w:r>
    </w:p>
    <w:p w:rsidR="00713806" w:rsidRPr="00736A72" w:rsidRDefault="00713806">
      <w:pPr>
        <w:spacing w:line="360" w:lineRule="auto"/>
        <w:ind w:firstLineChars="200" w:firstLine="480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3736"/>
      </w:tblGrid>
      <w:tr w:rsidR="00713806" w:rsidRPr="00736A72">
        <w:tc>
          <w:tcPr>
            <w:tcW w:w="2093" w:type="dxa"/>
            <w:vAlign w:val="center"/>
          </w:tcPr>
          <w:p w:rsidR="00713806" w:rsidRPr="00736A72" w:rsidRDefault="00C2342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36A72">
              <w:rPr>
                <w:b/>
                <w:bCs/>
                <w:sz w:val="24"/>
              </w:rPr>
              <w:t>时间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36A72">
              <w:rPr>
                <w:b/>
                <w:bCs/>
                <w:sz w:val="24"/>
              </w:rPr>
              <w:t>项目</w:t>
            </w:r>
          </w:p>
        </w:tc>
        <w:tc>
          <w:tcPr>
            <w:tcW w:w="3736" w:type="dxa"/>
            <w:vAlign w:val="center"/>
          </w:tcPr>
          <w:p w:rsidR="00713806" w:rsidRPr="00736A72" w:rsidRDefault="00C2342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36A72">
              <w:rPr>
                <w:b/>
                <w:bCs/>
                <w:sz w:val="24"/>
              </w:rPr>
              <w:t>内容</w:t>
            </w:r>
          </w:p>
        </w:tc>
      </w:tr>
      <w:tr w:rsidR="00713806" w:rsidRPr="00736A72">
        <w:tc>
          <w:tcPr>
            <w:tcW w:w="2093" w:type="dxa"/>
            <w:vAlign w:val="center"/>
          </w:tcPr>
          <w:p w:rsidR="00063A31" w:rsidRDefault="00063A31" w:rsidP="00063A31">
            <w:pPr>
              <w:spacing w:line="36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Pr="00736A72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3</w:t>
            </w:r>
            <w:r w:rsidRPr="00736A72"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00</w:t>
            </w:r>
            <w:r w:rsidRPr="00736A72">
              <w:rPr>
                <w:rFonts w:hint="eastAsia"/>
                <w:b/>
                <w:sz w:val="24"/>
              </w:rPr>
              <w:t>:00</w:t>
            </w:r>
            <w:r w:rsidRPr="00736A72">
              <w:rPr>
                <w:b/>
                <w:sz w:val="24"/>
              </w:rPr>
              <w:t>~</w:t>
            </w:r>
          </w:p>
          <w:p w:rsidR="00713806" w:rsidRPr="00736A72" w:rsidRDefault="00063A31" w:rsidP="00063A31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Pr="00736A72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3</w:t>
            </w:r>
            <w:r w:rsidRPr="00736A72"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12</w:t>
            </w:r>
            <w:r w:rsidRPr="00736A72">
              <w:rPr>
                <w:rFonts w:hint="eastAsia"/>
                <w:b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tLeast"/>
              <w:jc w:val="center"/>
              <w:rPr>
                <w:color w:val="000000"/>
              </w:rPr>
            </w:pPr>
            <w:r w:rsidRPr="00736A72">
              <w:rPr>
                <w:rFonts w:hint="eastAsia"/>
                <w:color w:val="000000"/>
              </w:rPr>
              <w:t>考生调剂报名</w:t>
            </w:r>
          </w:p>
        </w:tc>
        <w:tc>
          <w:tcPr>
            <w:tcW w:w="3736" w:type="dxa"/>
            <w:vAlign w:val="center"/>
          </w:tcPr>
          <w:p w:rsidR="00713806" w:rsidRPr="00736A72" w:rsidRDefault="00C23421">
            <w:pPr>
              <w:jc w:val="left"/>
              <w:rPr>
                <w:color w:val="000000"/>
              </w:rPr>
            </w:pPr>
            <w:r w:rsidRPr="00736A72">
              <w:rPr>
                <w:rFonts w:hint="eastAsia"/>
                <w:color w:val="000000"/>
              </w:rPr>
              <w:t>考生登陆“全国硕士研究生招生调剂服务系统”（网址：</w:t>
            </w:r>
            <w:r w:rsidRPr="00736A72">
              <w:rPr>
                <w:rFonts w:hint="eastAsia"/>
                <w:color w:val="000000"/>
              </w:rPr>
              <w:t>https://yz.chsi.com.cn/yztj/</w:t>
            </w:r>
            <w:r w:rsidRPr="00736A72">
              <w:rPr>
                <w:rFonts w:hint="eastAsia"/>
                <w:color w:val="000000"/>
              </w:rPr>
              <w:t>）进行调剂报名。</w:t>
            </w:r>
          </w:p>
        </w:tc>
      </w:tr>
      <w:tr w:rsidR="00713806" w:rsidRPr="00736A72">
        <w:tc>
          <w:tcPr>
            <w:tcW w:w="2093" w:type="dxa"/>
            <w:vAlign w:val="center"/>
          </w:tcPr>
          <w:p w:rsidR="00713806" w:rsidRPr="00736A72" w:rsidRDefault="000E078E" w:rsidP="000E078E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C23421" w:rsidRPr="00736A7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</w:t>
            </w:r>
            <w:r w:rsidR="00C23421" w:rsidRPr="00736A72">
              <w:rPr>
                <w:rFonts w:hint="eastAsia"/>
                <w:color w:val="000000"/>
              </w:rPr>
              <w:t>日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tLeast"/>
              <w:jc w:val="center"/>
              <w:rPr>
                <w:color w:val="000000"/>
              </w:rPr>
            </w:pPr>
            <w:proofErr w:type="gramStart"/>
            <w:r w:rsidRPr="00736A72">
              <w:rPr>
                <w:rFonts w:hint="eastAsia"/>
                <w:color w:val="000000"/>
              </w:rPr>
              <w:t>官网公布</w:t>
            </w:r>
            <w:proofErr w:type="gramEnd"/>
            <w:r w:rsidRPr="00736A72">
              <w:rPr>
                <w:rFonts w:hint="eastAsia"/>
                <w:color w:val="000000"/>
              </w:rPr>
              <w:t>进入复试考生名单和后补复试考生名单</w:t>
            </w:r>
          </w:p>
        </w:tc>
        <w:tc>
          <w:tcPr>
            <w:tcW w:w="3736" w:type="dxa"/>
            <w:vAlign w:val="center"/>
          </w:tcPr>
          <w:p w:rsidR="00713806" w:rsidRPr="00736A72" w:rsidRDefault="00713806">
            <w:pPr>
              <w:jc w:val="left"/>
              <w:rPr>
                <w:color w:val="000000"/>
              </w:rPr>
            </w:pPr>
          </w:p>
        </w:tc>
      </w:tr>
      <w:tr w:rsidR="00713806" w:rsidRPr="00736A72">
        <w:tc>
          <w:tcPr>
            <w:tcW w:w="2093" w:type="dxa"/>
            <w:vAlign w:val="center"/>
          </w:tcPr>
          <w:p w:rsidR="00713806" w:rsidRPr="00736A72" w:rsidRDefault="000E078E" w:rsidP="000E078E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D745C8" w:rsidRPr="00736A7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6</w:t>
            </w:r>
            <w:r w:rsidR="00D745C8" w:rsidRPr="00736A72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中午</w:t>
            </w:r>
            <w:r w:rsidR="00D745C8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2</w:t>
            </w:r>
            <w:r w:rsidR="00D745C8" w:rsidRPr="00736A72">
              <w:rPr>
                <w:rFonts w:hint="eastAsia"/>
                <w:color w:val="000000"/>
              </w:rPr>
              <w:t>:00</w:t>
            </w:r>
            <w:r w:rsidR="00D745C8" w:rsidRPr="00736A72">
              <w:rPr>
                <w:rFonts w:hint="eastAsia"/>
                <w:color w:val="000000"/>
              </w:rPr>
              <w:t>之前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tLeast"/>
              <w:jc w:val="center"/>
              <w:rPr>
                <w:color w:val="000000"/>
              </w:rPr>
            </w:pPr>
            <w:r w:rsidRPr="00736A72">
              <w:rPr>
                <w:color w:val="000000"/>
              </w:rPr>
              <w:t>资格审查</w:t>
            </w:r>
          </w:p>
        </w:tc>
        <w:tc>
          <w:tcPr>
            <w:tcW w:w="3736" w:type="dxa"/>
            <w:vAlign w:val="center"/>
          </w:tcPr>
          <w:p w:rsidR="00713806" w:rsidRPr="00736A72" w:rsidRDefault="00C23421">
            <w:pPr>
              <w:jc w:val="left"/>
              <w:rPr>
                <w:color w:val="000000"/>
              </w:rPr>
            </w:pPr>
            <w:r w:rsidRPr="00736A72">
              <w:rPr>
                <w:color w:val="000000"/>
              </w:rPr>
              <w:t>登陆中国石油大学（北京）研究生招生管理信息系统在选择</w:t>
            </w:r>
            <w:r w:rsidRPr="00736A72">
              <w:rPr>
                <w:color w:val="000000"/>
              </w:rPr>
              <w:t>“</w:t>
            </w:r>
            <w:r w:rsidRPr="00736A72">
              <w:rPr>
                <w:color w:val="000000"/>
              </w:rPr>
              <w:t>硕士研究生复试录取</w:t>
            </w:r>
            <w:r w:rsidRPr="00736A72">
              <w:rPr>
                <w:color w:val="000000"/>
              </w:rPr>
              <w:t>”</w:t>
            </w:r>
            <w:r w:rsidRPr="00736A72">
              <w:rPr>
                <w:color w:val="000000"/>
              </w:rPr>
              <w:t>栏目完成</w:t>
            </w:r>
            <w:r w:rsidRPr="00736A72">
              <w:rPr>
                <w:color w:val="000000"/>
              </w:rPr>
              <w:t>“</w:t>
            </w:r>
            <w:r w:rsidRPr="00736A72">
              <w:rPr>
                <w:color w:val="000000"/>
              </w:rPr>
              <w:t>复试确认</w:t>
            </w:r>
            <w:r w:rsidRPr="00736A72">
              <w:rPr>
                <w:color w:val="000000"/>
              </w:rPr>
              <w:t>”</w:t>
            </w:r>
            <w:r w:rsidRPr="00736A72">
              <w:rPr>
                <w:color w:val="000000"/>
              </w:rPr>
              <w:t>（资格审查材料上传、缴费）</w:t>
            </w:r>
            <w:proofErr w:type="gramStart"/>
            <w:r w:rsidRPr="00736A72">
              <w:rPr>
                <w:color w:val="000000"/>
              </w:rPr>
              <w:t>”</w:t>
            </w:r>
            <w:proofErr w:type="gramEnd"/>
            <w:r w:rsidRPr="00736A72">
              <w:rPr>
                <w:color w:val="000000"/>
              </w:rPr>
              <w:t>环节</w:t>
            </w:r>
            <w:r w:rsidRPr="00736A72">
              <w:rPr>
                <w:rFonts w:hint="eastAsia"/>
                <w:color w:val="000000"/>
              </w:rPr>
              <w:t>。</w:t>
            </w:r>
            <w:r w:rsidRPr="00736A72">
              <w:rPr>
                <w:color w:val="000000"/>
              </w:rPr>
              <w:t xml:space="preserve"> </w:t>
            </w:r>
          </w:p>
        </w:tc>
      </w:tr>
      <w:tr w:rsidR="00713806" w:rsidRPr="00736A72">
        <w:tc>
          <w:tcPr>
            <w:tcW w:w="2093" w:type="dxa"/>
            <w:vAlign w:val="center"/>
          </w:tcPr>
          <w:p w:rsidR="00713806" w:rsidRPr="00736A72" w:rsidRDefault="000E078E" w:rsidP="000E078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4</w:t>
            </w:r>
            <w:r w:rsidR="00C23421" w:rsidRPr="00736A7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6</w:t>
            </w:r>
            <w:r w:rsidR="00C23421" w:rsidRPr="00736A72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中午</w:t>
            </w:r>
            <w:r w:rsidR="00D745C8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2</w:t>
            </w:r>
            <w:r w:rsidR="00C23421" w:rsidRPr="00736A72">
              <w:rPr>
                <w:rFonts w:hint="eastAsia"/>
                <w:color w:val="000000"/>
              </w:rPr>
              <w:t>:00</w:t>
            </w:r>
            <w:r w:rsidR="00C23421" w:rsidRPr="00736A72">
              <w:rPr>
                <w:rFonts w:hint="eastAsia"/>
                <w:color w:val="000000"/>
              </w:rPr>
              <w:t>之前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uto"/>
              <w:jc w:val="center"/>
              <w:rPr>
                <w:sz w:val="24"/>
              </w:rPr>
            </w:pPr>
            <w:r w:rsidRPr="00736A72">
              <w:rPr>
                <w:rFonts w:hint="eastAsia"/>
                <w:color w:val="000000"/>
              </w:rPr>
              <w:t>设备调试</w:t>
            </w:r>
          </w:p>
        </w:tc>
        <w:tc>
          <w:tcPr>
            <w:tcW w:w="3736" w:type="dxa"/>
            <w:vAlign w:val="center"/>
          </w:tcPr>
          <w:p w:rsidR="00713806" w:rsidRPr="00736A72" w:rsidRDefault="00C23421">
            <w:pPr>
              <w:jc w:val="left"/>
              <w:rPr>
                <w:sz w:val="24"/>
              </w:rPr>
            </w:pPr>
            <w:r w:rsidRPr="00736A72">
              <w:rPr>
                <w:color w:val="000000"/>
              </w:rPr>
              <w:t>通过</w:t>
            </w:r>
            <w:r w:rsidRPr="00736A72">
              <w:rPr>
                <w:color w:val="000000"/>
              </w:rPr>
              <w:t>QQ</w:t>
            </w:r>
            <w:proofErr w:type="gramStart"/>
            <w:r w:rsidRPr="00736A72">
              <w:rPr>
                <w:color w:val="000000"/>
              </w:rPr>
              <w:t>群通知拟</w:t>
            </w:r>
            <w:proofErr w:type="gramEnd"/>
            <w:r w:rsidRPr="00736A72">
              <w:rPr>
                <w:color w:val="000000"/>
              </w:rPr>
              <w:t>调剂考生</w:t>
            </w:r>
            <w:r w:rsidRPr="00736A72">
              <w:rPr>
                <w:rFonts w:hint="eastAsia"/>
                <w:color w:val="000000"/>
              </w:rPr>
              <w:t>添加</w:t>
            </w:r>
            <w:r w:rsidRPr="00736A72">
              <w:rPr>
                <w:color w:val="000000"/>
              </w:rPr>
              <w:t>复试秘书钉钉</w:t>
            </w:r>
            <w:r w:rsidRPr="00736A72">
              <w:rPr>
                <w:rFonts w:hint="eastAsia"/>
                <w:color w:val="000000"/>
              </w:rPr>
              <w:t>。</w:t>
            </w:r>
            <w:r w:rsidRPr="00736A72">
              <w:rPr>
                <w:color w:val="000000"/>
              </w:rPr>
              <w:t>通过</w:t>
            </w:r>
            <w:r w:rsidRPr="00736A72">
              <w:rPr>
                <w:color w:val="000000"/>
              </w:rPr>
              <w:t>QQ</w:t>
            </w:r>
            <w:proofErr w:type="gramStart"/>
            <w:r w:rsidRPr="00736A72">
              <w:rPr>
                <w:color w:val="000000"/>
              </w:rPr>
              <w:t>群通知拟</w:t>
            </w:r>
            <w:proofErr w:type="gramEnd"/>
            <w:r w:rsidRPr="00736A72">
              <w:rPr>
                <w:color w:val="000000"/>
              </w:rPr>
              <w:t>调剂考生进行软件测试</w:t>
            </w:r>
            <w:r w:rsidRPr="00736A72">
              <w:rPr>
                <w:rFonts w:hint="eastAsia"/>
                <w:color w:val="000000"/>
              </w:rPr>
              <w:t>、</w:t>
            </w:r>
            <w:r w:rsidRPr="00736A72">
              <w:rPr>
                <w:color w:val="000000"/>
              </w:rPr>
              <w:t>设备调试</w:t>
            </w:r>
            <w:r w:rsidRPr="00736A72">
              <w:rPr>
                <w:rFonts w:hint="eastAsia"/>
                <w:color w:val="000000"/>
              </w:rPr>
              <w:t>，</w:t>
            </w:r>
            <w:r w:rsidRPr="00736A72">
              <w:rPr>
                <w:color w:val="000000"/>
              </w:rPr>
              <w:t>要求见复试流程</w:t>
            </w:r>
            <w:r w:rsidRPr="00736A72">
              <w:rPr>
                <w:rFonts w:hint="eastAsia"/>
                <w:color w:val="000000"/>
              </w:rPr>
              <w:t>-</w:t>
            </w:r>
            <w:r w:rsidRPr="00736A72">
              <w:rPr>
                <w:color w:val="000000"/>
              </w:rPr>
              <w:t>准备工作</w:t>
            </w:r>
            <w:r w:rsidRPr="00736A72">
              <w:rPr>
                <w:rFonts w:hint="eastAsia"/>
                <w:color w:val="000000"/>
              </w:rPr>
              <w:t>。</w:t>
            </w:r>
          </w:p>
        </w:tc>
      </w:tr>
      <w:tr w:rsidR="00713806" w:rsidRPr="00736A72">
        <w:tc>
          <w:tcPr>
            <w:tcW w:w="2093" w:type="dxa"/>
            <w:vAlign w:val="center"/>
          </w:tcPr>
          <w:p w:rsidR="00713806" w:rsidRPr="00736A72" w:rsidRDefault="000E078E" w:rsidP="000E078E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C23421" w:rsidRPr="00736A7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6</w:t>
            </w:r>
            <w:r w:rsidR="00C23421" w:rsidRPr="00736A72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  <w:r>
              <w:rPr>
                <w:rFonts w:hint="eastAsia"/>
                <w:color w:val="000000"/>
              </w:rPr>
              <w:t>13:30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tLeast"/>
              <w:jc w:val="center"/>
              <w:rPr>
                <w:color w:val="000000"/>
              </w:rPr>
            </w:pPr>
            <w:r w:rsidRPr="00736A72">
              <w:rPr>
                <w:color w:val="000000"/>
              </w:rPr>
              <w:t>政治理论论文题目发布</w:t>
            </w:r>
          </w:p>
        </w:tc>
        <w:tc>
          <w:tcPr>
            <w:tcW w:w="3736" w:type="dxa"/>
            <w:vAlign w:val="center"/>
          </w:tcPr>
          <w:p w:rsidR="00713806" w:rsidRPr="00736A72" w:rsidRDefault="00C23421" w:rsidP="000E078E">
            <w:pPr>
              <w:jc w:val="left"/>
              <w:rPr>
                <w:color w:val="000000"/>
              </w:rPr>
            </w:pPr>
            <w:r w:rsidRPr="00736A72">
              <w:rPr>
                <w:color w:val="000000"/>
              </w:rPr>
              <w:t>QQ</w:t>
            </w:r>
            <w:proofErr w:type="gramStart"/>
            <w:r w:rsidRPr="00736A72">
              <w:rPr>
                <w:color w:val="000000"/>
              </w:rPr>
              <w:t>群发布腾讯</w:t>
            </w:r>
            <w:proofErr w:type="gramEnd"/>
            <w:r w:rsidRPr="00736A72">
              <w:rPr>
                <w:color w:val="000000"/>
              </w:rPr>
              <w:t>会议室会议号，</w:t>
            </w:r>
            <w:proofErr w:type="gramStart"/>
            <w:r w:rsidRPr="00736A72">
              <w:rPr>
                <w:color w:val="000000"/>
              </w:rPr>
              <w:t>腾讯会议室</w:t>
            </w:r>
            <w:proofErr w:type="gramEnd"/>
            <w:r w:rsidRPr="00736A72">
              <w:rPr>
                <w:color w:val="000000"/>
              </w:rPr>
              <w:t>发布政治理论笔试论文</w:t>
            </w:r>
            <w:r w:rsidRPr="00736A72">
              <w:rPr>
                <w:rFonts w:hint="eastAsia"/>
                <w:color w:val="000000"/>
              </w:rPr>
              <w:t>题目</w:t>
            </w:r>
            <w:r w:rsidRPr="00736A72">
              <w:rPr>
                <w:color w:val="000000"/>
              </w:rPr>
              <w:t>，</w:t>
            </w:r>
            <w:r w:rsidRPr="00736A72">
              <w:rPr>
                <w:rFonts w:hint="eastAsia"/>
                <w:color w:val="000000"/>
              </w:rPr>
              <w:t>论文采用限时开卷的考核方式，考生在线下作答，在</w:t>
            </w:r>
            <w:r w:rsidR="000E078E">
              <w:rPr>
                <w:rFonts w:hint="eastAsia"/>
                <w:color w:val="000000"/>
              </w:rPr>
              <w:t>16</w:t>
            </w:r>
            <w:r w:rsidRPr="00736A72">
              <w:rPr>
                <w:rFonts w:hint="eastAsia"/>
                <w:color w:val="000000"/>
              </w:rPr>
              <w:t>:</w:t>
            </w:r>
            <w:r w:rsidR="000E078E">
              <w:rPr>
                <w:rFonts w:hint="eastAsia"/>
                <w:color w:val="000000"/>
              </w:rPr>
              <w:t>3</w:t>
            </w:r>
            <w:r w:rsidRPr="00736A72">
              <w:rPr>
                <w:rFonts w:hint="eastAsia"/>
                <w:color w:val="000000"/>
              </w:rPr>
              <w:t>0</w:t>
            </w:r>
            <w:r w:rsidRPr="00736A72">
              <w:rPr>
                <w:rFonts w:hint="eastAsia"/>
                <w:color w:val="000000"/>
              </w:rPr>
              <w:t>之前完成并</w:t>
            </w:r>
            <w:r w:rsidRPr="00736A72">
              <w:rPr>
                <w:color w:val="000000"/>
              </w:rPr>
              <w:t>将答案扫描</w:t>
            </w:r>
            <w:r w:rsidRPr="00736A72">
              <w:rPr>
                <w:rFonts w:hint="eastAsia"/>
                <w:color w:val="000000"/>
              </w:rPr>
              <w:t>生成</w:t>
            </w:r>
            <w:r w:rsidRPr="00736A72">
              <w:rPr>
                <w:rFonts w:hint="eastAsia"/>
                <w:color w:val="000000"/>
              </w:rPr>
              <w:t>PDF</w:t>
            </w:r>
            <w:r w:rsidRPr="00736A72">
              <w:rPr>
                <w:rFonts w:hint="eastAsia"/>
                <w:color w:val="000000"/>
              </w:rPr>
              <w:t>格式</w:t>
            </w:r>
            <w:r w:rsidRPr="00736A72">
              <w:rPr>
                <w:color w:val="000000"/>
              </w:rPr>
              <w:t>发送至指定邮箱</w:t>
            </w:r>
            <w:r w:rsidRPr="00736A72">
              <w:rPr>
                <w:rFonts w:hint="eastAsia"/>
                <w:sz w:val="24"/>
              </w:rPr>
              <w:t>sdzzfs@126.com</w:t>
            </w:r>
            <w:r w:rsidRPr="00736A72">
              <w:rPr>
                <w:rFonts w:hint="eastAsia"/>
                <w:color w:val="000000"/>
              </w:rPr>
              <w:t>。</w:t>
            </w:r>
          </w:p>
        </w:tc>
      </w:tr>
      <w:tr w:rsidR="00713806" w:rsidRPr="00736A72">
        <w:tc>
          <w:tcPr>
            <w:tcW w:w="2093" w:type="dxa"/>
            <w:vAlign w:val="center"/>
          </w:tcPr>
          <w:p w:rsidR="00713806" w:rsidRPr="00736A72" w:rsidRDefault="00D745C8" w:rsidP="004614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C23421" w:rsidRPr="00736A72">
              <w:rPr>
                <w:rFonts w:hint="eastAsia"/>
                <w:color w:val="000000"/>
              </w:rPr>
              <w:t>月</w:t>
            </w:r>
            <w:r w:rsidR="00461433">
              <w:rPr>
                <w:rFonts w:hint="eastAsia"/>
                <w:color w:val="000000"/>
              </w:rPr>
              <w:t>7</w:t>
            </w:r>
            <w:r w:rsidR="00C23421" w:rsidRPr="00736A72">
              <w:rPr>
                <w:rFonts w:hint="eastAsia"/>
                <w:color w:val="000000"/>
              </w:rPr>
              <w:t>日</w:t>
            </w:r>
            <w:r w:rsidR="000E078E">
              <w:rPr>
                <w:rFonts w:hint="eastAsia"/>
                <w:color w:val="000000"/>
              </w:rPr>
              <w:t>上午</w:t>
            </w:r>
            <w:r w:rsidR="00C23421" w:rsidRPr="00736A72">
              <w:rPr>
                <w:rFonts w:hint="eastAsia"/>
                <w:color w:val="000000"/>
              </w:rPr>
              <w:t>9:00</w:t>
            </w:r>
          </w:p>
        </w:tc>
        <w:tc>
          <w:tcPr>
            <w:tcW w:w="2693" w:type="dxa"/>
            <w:vAlign w:val="center"/>
          </w:tcPr>
          <w:p w:rsidR="00713806" w:rsidRPr="00736A72" w:rsidRDefault="00C23421">
            <w:pPr>
              <w:spacing w:line="360" w:lineRule="auto"/>
              <w:jc w:val="center"/>
              <w:rPr>
                <w:color w:val="000000"/>
              </w:rPr>
            </w:pPr>
            <w:r w:rsidRPr="00736A72">
              <w:rPr>
                <w:color w:val="000000"/>
              </w:rPr>
              <w:t>面试</w:t>
            </w:r>
          </w:p>
        </w:tc>
        <w:tc>
          <w:tcPr>
            <w:tcW w:w="3736" w:type="dxa"/>
            <w:vAlign w:val="center"/>
          </w:tcPr>
          <w:p w:rsidR="00713806" w:rsidRPr="00736A72" w:rsidRDefault="00461433">
            <w:pPr>
              <w:jc w:val="left"/>
              <w:rPr>
                <w:color w:val="000000"/>
              </w:rPr>
            </w:pPr>
            <w:r w:rsidRPr="00736A72">
              <w:rPr>
                <w:rFonts w:hint="eastAsia"/>
                <w:sz w:val="24"/>
              </w:rPr>
              <w:t>9:00</w:t>
            </w:r>
            <w:r w:rsidRPr="00736A72">
              <w:rPr>
                <w:rFonts w:hint="eastAsia"/>
                <w:sz w:val="24"/>
              </w:rPr>
              <w:t>开始</w:t>
            </w:r>
          </w:p>
        </w:tc>
      </w:tr>
    </w:tbl>
    <w:p w:rsidR="00713806" w:rsidRPr="00736A72" w:rsidRDefault="00713806">
      <w:pPr>
        <w:spacing w:line="360" w:lineRule="auto"/>
        <w:ind w:firstLineChars="200" w:firstLine="480"/>
        <w:rPr>
          <w:sz w:val="24"/>
        </w:rPr>
      </w:pPr>
    </w:p>
    <w:p w:rsidR="00713806" w:rsidRDefault="00063A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复试</w:t>
      </w:r>
      <w:r>
        <w:rPr>
          <w:rFonts w:hint="eastAsia"/>
          <w:sz w:val="24"/>
        </w:rPr>
        <w:t>环节</w:t>
      </w:r>
      <w:r w:rsidR="00C23421" w:rsidRPr="00736A72">
        <w:rPr>
          <w:sz w:val="24"/>
        </w:rPr>
        <w:t>包括资格审查、线上面试、政治理论笔试</w:t>
      </w:r>
      <w:r>
        <w:rPr>
          <w:sz w:val="24"/>
        </w:rPr>
        <w:t>等</w:t>
      </w:r>
      <w:r w:rsidR="00C23421" w:rsidRPr="00736A72">
        <w:rPr>
          <w:sz w:val="24"/>
        </w:rPr>
        <w:t>。</w:t>
      </w:r>
    </w:p>
    <w:p w:rsidR="00461433" w:rsidRPr="00736A72" w:rsidRDefault="004614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考生必须参加所有复试环节。</w:t>
      </w:r>
    </w:p>
    <w:p w:rsidR="00713806" w:rsidRDefault="00461433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六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>
        <w:rPr>
          <w:rFonts w:ascii="Times New Roman" w:hAnsi="Times New Roman" w:cs="Times New Roman"/>
          <w:b/>
          <w:sz w:val="28"/>
          <w:szCs w:val="28"/>
        </w:rPr>
        <w:t>其他</w:t>
      </w:r>
    </w:p>
    <w:p w:rsidR="00461433" w:rsidRPr="00736A72" w:rsidRDefault="00461433">
      <w:pPr>
        <w:pStyle w:val="a6"/>
        <w:spacing w:beforeAutospacing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其他问题参见复试细则</w:t>
      </w:r>
      <w:hyperlink r:id="rId9" w:history="1">
        <w:r w:rsidRPr="001D2A76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https://www.cup.edu.cn/sba/tzgg/e03888bfb63c460b8f28c2f18a4b29db.htm</w:t>
        </w:r>
      </w:hyperlink>
      <w:r>
        <w:rPr>
          <w:rFonts w:ascii="Times New Roman" w:hAnsi="Times New Roman" w:cs="Times New Roman" w:hint="eastAsia"/>
          <w:b/>
          <w:sz w:val="28"/>
          <w:szCs w:val="28"/>
        </w:rPr>
        <w:t>。</w:t>
      </w:r>
    </w:p>
    <w:p w:rsidR="00713806" w:rsidRPr="00736A72" w:rsidRDefault="00C23421">
      <w:pPr>
        <w:spacing w:line="360" w:lineRule="auto"/>
        <w:ind w:firstLineChars="200" w:firstLine="560"/>
        <w:rPr>
          <w:sz w:val="24"/>
        </w:rPr>
      </w:pPr>
      <w:r w:rsidRPr="00736A72">
        <w:rPr>
          <w:sz w:val="28"/>
          <w:szCs w:val="28"/>
        </w:rPr>
        <w:t xml:space="preserve">                                           </w:t>
      </w:r>
      <w:r w:rsidRPr="00736A72">
        <w:rPr>
          <w:sz w:val="24"/>
        </w:rPr>
        <w:t xml:space="preserve"> </w:t>
      </w:r>
      <w:r w:rsidRPr="00736A72">
        <w:rPr>
          <w:sz w:val="24"/>
        </w:rPr>
        <w:t>经济管理学院</w:t>
      </w:r>
    </w:p>
    <w:p w:rsidR="00713806" w:rsidRDefault="00C23421" w:rsidP="004A0A22">
      <w:pPr>
        <w:spacing w:line="360" w:lineRule="auto"/>
        <w:ind w:right="480" w:firstLineChars="200" w:firstLine="480"/>
        <w:jc w:val="right"/>
        <w:rPr>
          <w:rFonts w:ascii="宋体" w:hAnsi="宋体" w:cs="宋体"/>
          <w:b/>
          <w:kern w:val="0"/>
          <w:sz w:val="28"/>
          <w:szCs w:val="28"/>
        </w:rPr>
      </w:pPr>
      <w:r w:rsidRPr="00736A72">
        <w:rPr>
          <w:sz w:val="24"/>
        </w:rPr>
        <w:t>202</w:t>
      </w:r>
      <w:r w:rsidRPr="00736A72">
        <w:rPr>
          <w:rFonts w:hint="eastAsia"/>
          <w:sz w:val="24"/>
        </w:rPr>
        <w:t>1</w:t>
      </w:r>
      <w:r w:rsidRPr="00736A72">
        <w:rPr>
          <w:sz w:val="24"/>
        </w:rPr>
        <w:t>年</w:t>
      </w:r>
      <w:r w:rsidR="00461433">
        <w:rPr>
          <w:rFonts w:hint="eastAsia"/>
          <w:sz w:val="24"/>
        </w:rPr>
        <w:t>4</w:t>
      </w:r>
      <w:r w:rsidRPr="00736A72">
        <w:rPr>
          <w:sz w:val="24"/>
        </w:rPr>
        <w:t>月</w:t>
      </w:r>
      <w:r w:rsidR="00461433">
        <w:rPr>
          <w:rFonts w:hint="eastAsia"/>
          <w:sz w:val="24"/>
        </w:rPr>
        <w:t>2</w:t>
      </w:r>
      <w:r w:rsidR="004A0A22">
        <w:rPr>
          <w:rFonts w:hint="eastAsia"/>
          <w:sz w:val="24"/>
        </w:rPr>
        <w:t>日</w:t>
      </w:r>
    </w:p>
    <w:sectPr w:rsidR="00713806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5" w:rsidRDefault="00114185" w:rsidP="00F63B85">
      <w:r>
        <w:separator/>
      </w:r>
    </w:p>
  </w:endnote>
  <w:endnote w:type="continuationSeparator" w:id="0">
    <w:p w:rsidR="00114185" w:rsidRDefault="00114185" w:rsidP="00F6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5" w:rsidRDefault="00114185" w:rsidP="00F63B85">
      <w:r>
        <w:separator/>
      </w:r>
    </w:p>
  </w:footnote>
  <w:footnote w:type="continuationSeparator" w:id="0">
    <w:p w:rsidR="00114185" w:rsidRDefault="00114185" w:rsidP="00F6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B25006"/>
    <w:multiLevelType w:val="singleLevel"/>
    <w:tmpl w:val="91B25006"/>
    <w:lvl w:ilvl="0">
      <w:start w:val="3"/>
      <w:numFmt w:val="decimal"/>
      <w:suff w:val="nothing"/>
      <w:lvlText w:val="（%1）"/>
      <w:lvlJc w:val="left"/>
    </w:lvl>
  </w:abstractNum>
  <w:abstractNum w:abstractNumId="1">
    <w:nsid w:val="5E8401F8"/>
    <w:multiLevelType w:val="singleLevel"/>
    <w:tmpl w:val="5E8401F8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E8404A9"/>
    <w:multiLevelType w:val="singleLevel"/>
    <w:tmpl w:val="5E8404A9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EB7CAA3"/>
    <w:multiLevelType w:val="singleLevel"/>
    <w:tmpl w:val="5EB7CAA3"/>
    <w:lvl w:ilvl="0">
      <w:start w:val="1"/>
      <w:numFmt w:val="decimal"/>
      <w:suff w:val="space"/>
      <w:lvlText w:val="%1."/>
      <w:lvlJc w:val="left"/>
    </w:lvl>
  </w:abstractNum>
  <w:abstractNum w:abstractNumId="4">
    <w:nsid w:val="5EB90D8C"/>
    <w:multiLevelType w:val="singleLevel"/>
    <w:tmpl w:val="5EB90D8C"/>
    <w:lvl w:ilvl="0">
      <w:start w:val="1"/>
      <w:numFmt w:val="chineseCounting"/>
      <w:suff w:val="nothing"/>
      <w:lvlText w:val="（%1）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16"/>
    <w:rsid w:val="97FFE348"/>
    <w:rsid w:val="9FD7B4FE"/>
    <w:rsid w:val="A5EB72DF"/>
    <w:rsid w:val="AFDF60E2"/>
    <w:rsid w:val="B6D82F69"/>
    <w:rsid w:val="B7F7BA5A"/>
    <w:rsid w:val="BCFBE6D5"/>
    <w:rsid w:val="BDDDDC27"/>
    <w:rsid w:val="BDFFF278"/>
    <w:rsid w:val="BFFE6864"/>
    <w:rsid w:val="CBDFCCC8"/>
    <w:rsid w:val="DEED9524"/>
    <w:rsid w:val="DEFF4F0F"/>
    <w:rsid w:val="DFCEA07D"/>
    <w:rsid w:val="DFD79DEB"/>
    <w:rsid w:val="DFDC6A7E"/>
    <w:rsid w:val="E7FD7946"/>
    <w:rsid w:val="ED9A54A8"/>
    <w:rsid w:val="EDE96B27"/>
    <w:rsid w:val="EE7F5149"/>
    <w:rsid w:val="EFFDF739"/>
    <w:rsid w:val="F2C12B19"/>
    <w:rsid w:val="F67F55D0"/>
    <w:rsid w:val="F77644B8"/>
    <w:rsid w:val="F7FC2B87"/>
    <w:rsid w:val="F7FD8500"/>
    <w:rsid w:val="FABD9FC7"/>
    <w:rsid w:val="FAFBC2E3"/>
    <w:rsid w:val="FB6D2430"/>
    <w:rsid w:val="FBAECB6E"/>
    <w:rsid w:val="FBBBFC10"/>
    <w:rsid w:val="FBFE14D0"/>
    <w:rsid w:val="FD7F1A42"/>
    <w:rsid w:val="FFA7732A"/>
    <w:rsid w:val="FFDFA14F"/>
    <w:rsid w:val="FFF5866F"/>
    <w:rsid w:val="FFF5FE08"/>
    <w:rsid w:val="FFFF7D0F"/>
    <w:rsid w:val="FFFFE0AE"/>
    <w:rsid w:val="0000060D"/>
    <w:rsid w:val="0001679F"/>
    <w:rsid w:val="0003117F"/>
    <w:rsid w:val="00041C7B"/>
    <w:rsid w:val="00042731"/>
    <w:rsid w:val="0005329E"/>
    <w:rsid w:val="00061466"/>
    <w:rsid w:val="00063A31"/>
    <w:rsid w:val="0009715C"/>
    <w:rsid w:val="000A7354"/>
    <w:rsid w:val="000B0FDB"/>
    <w:rsid w:val="000C3912"/>
    <w:rsid w:val="000D2334"/>
    <w:rsid w:val="000D5A16"/>
    <w:rsid w:val="000E078E"/>
    <w:rsid w:val="000E18C2"/>
    <w:rsid w:val="000F18FB"/>
    <w:rsid w:val="00100420"/>
    <w:rsid w:val="00114185"/>
    <w:rsid w:val="00123553"/>
    <w:rsid w:val="0013469A"/>
    <w:rsid w:val="0013762E"/>
    <w:rsid w:val="00140A10"/>
    <w:rsid w:val="00157729"/>
    <w:rsid w:val="00164110"/>
    <w:rsid w:val="00175247"/>
    <w:rsid w:val="00175295"/>
    <w:rsid w:val="00187E26"/>
    <w:rsid w:val="00196F6E"/>
    <w:rsid w:val="00197F7D"/>
    <w:rsid w:val="001A2A14"/>
    <w:rsid w:val="001A421E"/>
    <w:rsid w:val="001B1ECE"/>
    <w:rsid w:val="001C2F13"/>
    <w:rsid w:val="001E4ECC"/>
    <w:rsid w:val="00214677"/>
    <w:rsid w:val="00217C65"/>
    <w:rsid w:val="00221D6C"/>
    <w:rsid w:val="00222563"/>
    <w:rsid w:val="00231FAA"/>
    <w:rsid w:val="00244E39"/>
    <w:rsid w:val="002466C2"/>
    <w:rsid w:val="00264E23"/>
    <w:rsid w:val="00280259"/>
    <w:rsid w:val="002A4396"/>
    <w:rsid w:val="002B67F8"/>
    <w:rsid w:val="002E068E"/>
    <w:rsid w:val="002E27CD"/>
    <w:rsid w:val="002E5D2B"/>
    <w:rsid w:val="002F1250"/>
    <w:rsid w:val="002F2649"/>
    <w:rsid w:val="00302A03"/>
    <w:rsid w:val="00312BFE"/>
    <w:rsid w:val="00313006"/>
    <w:rsid w:val="003245DB"/>
    <w:rsid w:val="0033027B"/>
    <w:rsid w:val="00337964"/>
    <w:rsid w:val="0035200A"/>
    <w:rsid w:val="00354637"/>
    <w:rsid w:val="00360F23"/>
    <w:rsid w:val="00365FC2"/>
    <w:rsid w:val="00376513"/>
    <w:rsid w:val="003A1956"/>
    <w:rsid w:val="003B09B9"/>
    <w:rsid w:val="003B7545"/>
    <w:rsid w:val="003D60F6"/>
    <w:rsid w:val="003D67D8"/>
    <w:rsid w:val="003F5E42"/>
    <w:rsid w:val="00402C6A"/>
    <w:rsid w:val="00415395"/>
    <w:rsid w:val="004175C2"/>
    <w:rsid w:val="00442AF4"/>
    <w:rsid w:val="00450259"/>
    <w:rsid w:val="00461433"/>
    <w:rsid w:val="00466A31"/>
    <w:rsid w:val="00476B97"/>
    <w:rsid w:val="0049467F"/>
    <w:rsid w:val="004A0A22"/>
    <w:rsid w:val="004A7634"/>
    <w:rsid w:val="004E0344"/>
    <w:rsid w:val="004F71EB"/>
    <w:rsid w:val="005038D3"/>
    <w:rsid w:val="00524F3D"/>
    <w:rsid w:val="00546498"/>
    <w:rsid w:val="00553ACE"/>
    <w:rsid w:val="00573C96"/>
    <w:rsid w:val="0058117B"/>
    <w:rsid w:val="00584EB6"/>
    <w:rsid w:val="005902F9"/>
    <w:rsid w:val="005B1D8D"/>
    <w:rsid w:val="005B35AA"/>
    <w:rsid w:val="005B7842"/>
    <w:rsid w:val="005D721F"/>
    <w:rsid w:val="005E2212"/>
    <w:rsid w:val="005E321E"/>
    <w:rsid w:val="005F49CD"/>
    <w:rsid w:val="00604273"/>
    <w:rsid w:val="00624A30"/>
    <w:rsid w:val="006277C5"/>
    <w:rsid w:val="00630DB8"/>
    <w:rsid w:val="00632661"/>
    <w:rsid w:val="00632C29"/>
    <w:rsid w:val="00634D03"/>
    <w:rsid w:val="00636500"/>
    <w:rsid w:val="00637B87"/>
    <w:rsid w:val="006719AE"/>
    <w:rsid w:val="00674EC4"/>
    <w:rsid w:val="006C1242"/>
    <w:rsid w:val="006D0925"/>
    <w:rsid w:val="006E25ED"/>
    <w:rsid w:val="006F7A1A"/>
    <w:rsid w:val="00713806"/>
    <w:rsid w:val="00730698"/>
    <w:rsid w:val="00730BED"/>
    <w:rsid w:val="00736A72"/>
    <w:rsid w:val="00791C7B"/>
    <w:rsid w:val="007B2D5F"/>
    <w:rsid w:val="007B757C"/>
    <w:rsid w:val="007C62C0"/>
    <w:rsid w:val="007C75FD"/>
    <w:rsid w:val="007D2120"/>
    <w:rsid w:val="007E5C33"/>
    <w:rsid w:val="00801617"/>
    <w:rsid w:val="00885261"/>
    <w:rsid w:val="00890C02"/>
    <w:rsid w:val="00893EB4"/>
    <w:rsid w:val="00897A25"/>
    <w:rsid w:val="008C108A"/>
    <w:rsid w:val="008C694E"/>
    <w:rsid w:val="00905642"/>
    <w:rsid w:val="00914CC2"/>
    <w:rsid w:val="00915E01"/>
    <w:rsid w:val="00916959"/>
    <w:rsid w:val="009475B2"/>
    <w:rsid w:val="009543B9"/>
    <w:rsid w:val="0095753B"/>
    <w:rsid w:val="00965688"/>
    <w:rsid w:val="00970EC8"/>
    <w:rsid w:val="00994794"/>
    <w:rsid w:val="009A598C"/>
    <w:rsid w:val="009A6F25"/>
    <w:rsid w:val="009C0BC0"/>
    <w:rsid w:val="009C2978"/>
    <w:rsid w:val="009D1771"/>
    <w:rsid w:val="009F066F"/>
    <w:rsid w:val="009F2118"/>
    <w:rsid w:val="00A0424D"/>
    <w:rsid w:val="00A116EF"/>
    <w:rsid w:val="00A13FF3"/>
    <w:rsid w:val="00A34D80"/>
    <w:rsid w:val="00A43489"/>
    <w:rsid w:val="00A4537E"/>
    <w:rsid w:val="00A453BB"/>
    <w:rsid w:val="00A523A1"/>
    <w:rsid w:val="00A53BFB"/>
    <w:rsid w:val="00A82F4C"/>
    <w:rsid w:val="00A958B6"/>
    <w:rsid w:val="00AA06DF"/>
    <w:rsid w:val="00AA3EE9"/>
    <w:rsid w:val="00AA7716"/>
    <w:rsid w:val="00AC229B"/>
    <w:rsid w:val="00AE30DB"/>
    <w:rsid w:val="00AE7673"/>
    <w:rsid w:val="00B001AB"/>
    <w:rsid w:val="00B06027"/>
    <w:rsid w:val="00B124C4"/>
    <w:rsid w:val="00B278F7"/>
    <w:rsid w:val="00B37628"/>
    <w:rsid w:val="00B43DA5"/>
    <w:rsid w:val="00B61202"/>
    <w:rsid w:val="00B6126F"/>
    <w:rsid w:val="00B70F78"/>
    <w:rsid w:val="00BA2E08"/>
    <w:rsid w:val="00BC0B9F"/>
    <w:rsid w:val="00BC43D5"/>
    <w:rsid w:val="00BC6212"/>
    <w:rsid w:val="00BE513A"/>
    <w:rsid w:val="00BF4D81"/>
    <w:rsid w:val="00C04C63"/>
    <w:rsid w:val="00C11550"/>
    <w:rsid w:val="00C23421"/>
    <w:rsid w:val="00C237CC"/>
    <w:rsid w:val="00C409BD"/>
    <w:rsid w:val="00C44A51"/>
    <w:rsid w:val="00C62DF8"/>
    <w:rsid w:val="00CC38DB"/>
    <w:rsid w:val="00CD3DB7"/>
    <w:rsid w:val="00CE7613"/>
    <w:rsid w:val="00CF5040"/>
    <w:rsid w:val="00D02E7E"/>
    <w:rsid w:val="00D209C9"/>
    <w:rsid w:val="00D322A1"/>
    <w:rsid w:val="00D35D55"/>
    <w:rsid w:val="00D43253"/>
    <w:rsid w:val="00D6577B"/>
    <w:rsid w:val="00D745C8"/>
    <w:rsid w:val="00D756C4"/>
    <w:rsid w:val="00DA07C5"/>
    <w:rsid w:val="00DD6C4F"/>
    <w:rsid w:val="00DE14C2"/>
    <w:rsid w:val="00E21EE4"/>
    <w:rsid w:val="00E22D8D"/>
    <w:rsid w:val="00E35644"/>
    <w:rsid w:val="00E465A0"/>
    <w:rsid w:val="00E60DCF"/>
    <w:rsid w:val="00E73EF6"/>
    <w:rsid w:val="00E92CA9"/>
    <w:rsid w:val="00EA3B69"/>
    <w:rsid w:val="00EB2BA6"/>
    <w:rsid w:val="00ED5F2D"/>
    <w:rsid w:val="00EE3896"/>
    <w:rsid w:val="00EE7CD3"/>
    <w:rsid w:val="00F01C3E"/>
    <w:rsid w:val="00F01E2E"/>
    <w:rsid w:val="00F05B08"/>
    <w:rsid w:val="00F06E4F"/>
    <w:rsid w:val="00F07FBE"/>
    <w:rsid w:val="00F21049"/>
    <w:rsid w:val="00F22676"/>
    <w:rsid w:val="00F24C71"/>
    <w:rsid w:val="00F30255"/>
    <w:rsid w:val="00F36AB2"/>
    <w:rsid w:val="00F400B7"/>
    <w:rsid w:val="00F43B23"/>
    <w:rsid w:val="00F55F2D"/>
    <w:rsid w:val="00F6314B"/>
    <w:rsid w:val="00F63B85"/>
    <w:rsid w:val="00FA144C"/>
    <w:rsid w:val="00FB12E7"/>
    <w:rsid w:val="00FB5FA9"/>
    <w:rsid w:val="02E74CBE"/>
    <w:rsid w:val="06543462"/>
    <w:rsid w:val="0788472D"/>
    <w:rsid w:val="174B4FE0"/>
    <w:rsid w:val="1B8C8F70"/>
    <w:rsid w:val="1B9F95AF"/>
    <w:rsid w:val="1BE32280"/>
    <w:rsid w:val="1CB67F27"/>
    <w:rsid w:val="1CEE5EFB"/>
    <w:rsid w:val="1E1F2F5F"/>
    <w:rsid w:val="1F577C9B"/>
    <w:rsid w:val="233A21CA"/>
    <w:rsid w:val="236C7C29"/>
    <w:rsid w:val="23B0649C"/>
    <w:rsid w:val="27FD0203"/>
    <w:rsid w:val="2D642043"/>
    <w:rsid w:val="2EC511B7"/>
    <w:rsid w:val="2FEF1E57"/>
    <w:rsid w:val="304234DD"/>
    <w:rsid w:val="34DC40A0"/>
    <w:rsid w:val="358D1A80"/>
    <w:rsid w:val="35FFD00D"/>
    <w:rsid w:val="371642CD"/>
    <w:rsid w:val="37FE8547"/>
    <w:rsid w:val="38090130"/>
    <w:rsid w:val="3BA9E268"/>
    <w:rsid w:val="3BBFE176"/>
    <w:rsid w:val="3D7B28A8"/>
    <w:rsid w:val="3EFE9526"/>
    <w:rsid w:val="3FA64591"/>
    <w:rsid w:val="468643DA"/>
    <w:rsid w:val="48952F4D"/>
    <w:rsid w:val="4936165C"/>
    <w:rsid w:val="49BD6FC2"/>
    <w:rsid w:val="4ED41A83"/>
    <w:rsid w:val="53A710A3"/>
    <w:rsid w:val="53FF1613"/>
    <w:rsid w:val="54C963F7"/>
    <w:rsid w:val="57EF0579"/>
    <w:rsid w:val="59BEDB15"/>
    <w:rsid w:val="5A227A68"/>
    <w:rsid w:val="5B9FA593"/>
    <w:rsid w:val="5BDFDDB0"/>
    <w:rsid w:val="5BF7DE4F"/>
    <w:rsid w:val="5C7F7187"/>
    <w:rsid w:val="5D5A477A"/>
    <w:rsid w:val="5D6658C0"/>
    <w:rsid w:val="5EB81A07"/>
    <w:rsid w:val="61B61E87"/>
    <w:rsid w:val="62F914D8"/>
    <w:rsid w:val="64146A29"/>
    <w:rsid w:val="64452993"/>
    <w:rsid w:val="6737DE92"/>
    <w:rsid w:val="6BFD75FD"/>
    <w:rsid w:val="6C411835"/>
    <w:rsid w:val="6CFA1F2E"/>
    <w:rsid w:val="6DAEA55F"/>
    <w:rsid w:val="6E4E997A"/>
    <w:rsid w:val="709A499D"/>
    <w:rsid w:val="72D76237"/>
    <w:rsid w:val="73FFFB7E"/>
    <w:rsid w:val="75FCC27C"/>
    <w:rsid w:val="767AF247"/>
    <w:rsid w:val="772467E1"/>
    <w:rsid w:val="7765AAF3"/>
    <w:rsid w:val="777F526D"/>
    <w:rsid w:val="77DFEE9E"/>
    <w:rsid w:val="7A2B6D61"/>
    <w:rsid w:val="7A7431AC"/>
    <w:rsid w:val="7B1ED0E8"/>
    <w:rsid w:val="7B7ED3E3"/>
    <w:rsid w:val="7DB0234B"/>
    <w:rsid w:val="7DDBDC41"/>
    <w:rsid w:val="7DDE3A8D"/>
    <w:rsid w:val="7DFFD6F5"/>
    <w:rsid w:val="7E761520"/>
    <w:rsid w:val="7EDD388C"/>
    <w:rsid w:val="7EEAF359"/>
    <w:rsid w:val="7EFB5DBC"/>
    <w:rsid w:val="7F0E33B2"/>
    <w:rsid w:val="7F5FAB2D"/>
    <w:rsid w:val="7F7611EA"/>
    <w:rsid w:val="7FA32092"/>
    <w:rsid w:val="7FCCA7D8"/>
    <w:rsid w:val="7FE878FB"/>
    <w:rsid w:val="7FFDF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nhideWhenUsed="0" w:qFormat="1"/>
    <w:lsdException w:name="Normal Table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a">
    <w:name w:val="Balloon Text"/>
    <w:basedOn w:val="a"/>
    <w:link w:val="Char1"/>
    <w:uiPriority w:val="99"/>
    <w:semiHidden/>
    <w:unhideWhenUsed/>
    <w:rsid w:val="00736A7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36A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nhideWhenUsed="0" w:qFormat="1"/>
    <w:lsdException w:name="Normal Table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a">
    <w:name w:val="Balloon Text"/>
    <w:basedOn w:val="a"/>
    <w:link w:val="Char1"/>
    <w:uiPriority w:val="99"/>
    <w:semiHidden/>
    <w:unhideWhenUsed/>
    <w:rsid w:val="00736A7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36A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up.edu.cn/sba/tzgg/e03888bfb63c460b8f28c2f18a4b29db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YLMF</cp:lastModifiedBy>
  <cp:revision>16</cp:revision>
  <cp:lastPrinted>2021-04-02T09:29:00Z</cp:lastPrinted>
  <dcterms:created xsi:type="dcterms:W3CDTF">2021-03-18T08:28:00Z</dcterms:created>
  <dcterms:modified xsi:type="dcterms:W3CDTF">2021-04-02T10:31:00Z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