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6F16">
      <w:pPr>
        <w:ind w:left="420"/>
        <w:jc w:val="center"/>
        <w:outlineLvl w:val="2"/>
        <w:rPr>
          <w:rFonts w:ascii="宋体" w:hAnsi="宋体" w:eastAsia="宋体" w:cs="Times New Roman"/>
          <w:b/>
          <w:sz w:val="24"/>
          <w:szCs w:val="24"/>
        </w:rPr>
      </w:pPr>
      <w:bookmarkStart w:id="0" w:name="_Toc415150017"/>
      <w:bookmarkStart w:id="1" w:name="_Toc415842356"/>
      <w:bookmarkStart w:id="2" w:name="_Toc415128693"/>
      <w:bookmarkStart w:id="3" w:name="_Toc415129187"/>
      <w:r>
        <w:rPr>
          <w:rFonts w:hint="eastAsia" w:ascii="宋体" w:hAnsi="宋体" w:eastAsia="宋体" w:cs="Times New Roman"/>
          <w:b/>
          <w:sz w:val="24"/>
          <w:szCs w:val="24"/>
        </w:rPr>
        <w:t>关于拟同意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</w:rPr>
        <w:t>XX</w:t>
      </w:r>
      <w:r>
        <w:rPr>
          <w:rFonts w:hint="eastAsia" w:ascii="宋体" w:hAnsi="宋体" w:eastAsia="宋体" w:cs="Times New Roman"/>
          <w:b/>
          <w:sz w:val="24"/>
          <w:szCs w:val="24"/>
        </w:rPr>
        <w:t>等X名同志转为中共正式党员的公示</w:t>
      </w:r>
      <w:bookmarkEnd w:id="0"/>
      <w:bookmarkEnd w:id="1"/>
      <w:bookmarkEnd w:id="2"/>
      <w:bookmarkEnd w:id="3"/>
    </w:p>
    <w:p w14:paraId="7AD18D5C">
      <w:pPr>
        <w:topLinePunct/>
        <w:adjustRightInd w:val="0"/>
        <w:snapToGrid w:val="0"/>
        <w:spacing w:line="360" w:lineRule="auto"/>
        <w:ind w:firstLine="600" w:firstLineChars="300"/>
        <w:rPr>
          <w:rFonts w:ascii="宋体" w:hAnsi="宋体" w:eastAsia="宋体" w:cs="宋体"/>
          <w:bCs/>
          <w:spacing w:val="10"/>
          <w:kern w:val="0"/>
          <w:sz w:val="18"/>
          <w:szCs w:val="20"/>
        </w:rPr>
      </w:pPr>
    </w:p>
    <w:p w14:paraId="5428F1B1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color w:val="FF0000"/>
          <w:spacing w:val="10"/>
          <w:kern w:val="0"/>
          <w:sz w:val="22"/>
          <w:szCs w:val="24"/>
        </w:rPr>
        <w:t>XX</w:t>
      </w: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支部拟于近期讨论XX等X名同志转为中共正式党员。现将有关情况公示如下：</w:t>
      </w:r>
    </w:p>
    <w:p w14:paraId="41CCE31A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×××同志，男（女），×年×月出生，××学历，个人简历如下。</w:t>
      </w:r>
    </w:p>
    <w:p w14:paraId="6C312114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1997年9月至2002年6月，河北省邢台市吴岳小学，学生；</w:t>
      </w:r>
    </w:p>
    <w:p w14:paraId="33CEE4CB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2002年9月至2005年6月，河北省邢台市吴岳中学，学生；</w:t>
      </w:r>
    </w:p>
    <w:p w14:paraId="232C0236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2005年9月至2008年6月，河北省邢台市第十九中学，学生；</w:t>
      </w:r>
    </w:p>
    <w:p w14:paraId="6A5D8983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2008年9月至2012年6月，中国石油大学（北京）理学院，学生；</w:t>
      </w:r>
    </w:p>
    <w:p w14:paraId="217153C3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2012年9至今，中国石油大学（北京）理学院，硕士研究生。</w:t>
      </w:r>
    </w:p>
    <w:p w14:paraId="13A72C45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现任××，曾获××（奖励）。于×年×月×日由×××党支部大会接收为中共预备党员，并由×××党委批准同意。预备期自×年×月×日至×年×月×日。预备期培养联系人为×××和×××。</w:t>
      </w: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  <w:lang w:eastAsia="zh-Hans"/>
        </w:rPr>
        <w:t>（后</w:t>
      </w: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因升学/支部拆分/支部调整，组织关系转至理学院×××党支部，培养联系人更换为×××和×××。）×××同志于×年×月×日向党支部递交了书面转正申请。</w:t>
      </w:r>
    </w:p>
    <w:p w14:paraId="0F5A1109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</w:p>
    <w:p w14:paraId="0D4C4211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×××同志，男（女），×年×月出生，××学历，个人简历如下。</w:t>
      </w:r>
    </w:p>
    <w:p w14:paraId="418F37B4">
      <w:pPr>
        <w:topLinePunct/>
        <w:adjustRightInd w:val="0"/>
        <w:snapToGrid w:val="0"/>
        <w:spacing w:line="360" w:lineRule="auto"/>
        <w:ind w:firstLine="480" w:firstLineChars="200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Arial" w:hAnsi="Arial" w:eastAsia="宋体" w:cs="Arial"/>
          <w:kern w:val="0"/>
          <w:sz w:val="24"/>
          <w:szCs w:val="24"/>
        </w:rPr>
        <w:t>……</w:t>
      </w:r>
    </w:p>
    <w:p w14:paraId="2E58D0B4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……</w:t>
      </w:r>
    </w:p>
    <w:p w14:paraId="204B5AD7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公示起止时间：2020年11月2日8时至2020年11月6日18时。</w:t>
      </w:r>
      <w:bookmarkStart w:id="4" w:name="_GoBack"/>
      <w:bookmarkEnd w:id="4"/>
    </w:p>
    <w:p w14:paraId="05E8AE98">
      <w:pPr>
        <w:topLinePunct/>
        <w:adjustRightInd w:val="0"/>
        <w:snapToGrid w:val="0"/>
        <w:spacing w:line="360" w:lineRule="auto"/>
        <w:ind w:firstLine="440" w:firstLineChars="200"/>
        <w:rPr>
          <w:rFonts w:ascii="宋体" w:hAnsi="宋体" w:eastAsia="宋体" w:cs="Times New Roman"/>
          <w:sz w:val="22"/>
          <w:szCs w:val="24"/>
        </w:rPr>
      </w:pPr>
      <w:r>
        <w:rPr>
          <w:rFonts w:hint="eastAsia" w:ascii="宋体" w:hAnsi="宋体" w:eastAsia="宋体" w:cs="Times New Roman"/>
          <w:sz w:val="22"/>
          <w:szCs w:val="24"/>
        </w:rPr>
        <w:t>公示期间，</w:t>
      </w:r>
      <w:r>
        <w:rPr>
          <w:rFonts w:hint="eastAsia" w:ascii="宋体" w:hAnsi="宋体" w:eastAsia="宋体" w:cs="Times New Roman"/>
          <w:color w:val="FF0000"/>
          <w:sz w:val="22"/>
          <w:szCs w:val="24"/>
        </w:rPr>
        <w:t>XX</w:t>
      </w:r>
      <w:r>
        <w:rPr>
          <w:rFonts w:hint="eastAsia" w:ascii="宋体" w:hAnsi="宋体" w:eastAsia="宋体" w:cs="Times New Roman"/>
          <w:sz w:val="22"/>
          <w:szCs w:val="24"/>
        </w:rPr>
        <w:t>支部和</w:t>
      </w:r>
      <w:r>
        <w:rPr>
          <w:rFonts w:ascii="宋体" w:hAnsi="宋体" w:eastAsia="宋体" w:cs="宋体"/>
          <w:bCs/>
          <w:spacing w:val="10"/>
          <w:kern w:val="0"/>
          <w:sz w:val="22"/>
          <w:szCs w:val="24"/>
        </w:rPr>
        <w:t>中国石油大学（北京）</w:t>
      </w: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理</w:t>
      </w:r>
      <w:r>
        <w:rPr>
          <w:rFonts w:hint="eastAsia" w:ascii="宋体" w:hAnsi="宋体" w:eastAsia="宋体" w:cs="Times New Roman"/>
          <w:sz w:val="22"/>
          <w:szCs w:val="24"/>
        </w:rPr>
        <w:t>学院党委接受党员和群众来电、来信、来访。</w:t>
      </w:r>
    </w:p>
    <w:p w14:paraId="4A7EB172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联系人：</w:t>
      </w:r>
      <w:r>
        <w:rPr>
          <w:rFonts w:hint="eastAsia" w:ascii="宋体" w:hAnsi="宋体" w:eastAsia="宋体" w:cs="宋体"/>
          <w:bCs/>
          <w:color w:val="FF0000"/>
          <w:spacing w:val="10"/>
          <w:kern w:val="0"/>
          <w:sz w:val="22"/>
          <w:szCs w:val="24"/>
        </w:rPr>
        <w:t xml:space="preserve">支部书记姓名 </w:t>
      </w:r>
    </w:p>
    <w:p w14:paraId="796A2D0A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color w:val="FF0000"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>联系电话：</w:t>
      </w:r>
      <w:r>
        <w:rPr>
          <w:rFonts w:hint="eastAsia" w:ascii="宋体" w:hAnsi="宋体" w:eastAsia="宋体" w:cs="宋体"/>
          <w:bCs/>
          <w:color w:val="FF0000"/>
          <w:spacing w:val="10"/>
          <w:kern w:val="0"/>
          <w:sz w:val="22"/>
          <w:szCs w:val="24"/>
        </w:rPr>
        <w:t xml:space="preserve">支部书记电话 </w:t>
      </w:r>
    </w:p>
    <w:p w14:paraId="794ED589">
      <w:pPr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 xml:space="preserve">来信来访地址：北京市昌平区府学路18号中国石油大学（北京）理学院B104   邮编：102249   </w:t>
      </w:r>
    </w:p>
    <w:p w14:paraId="6062E12D">
      <w:pPr>
        <w:snapToGrid w:val="0"/>
        <w:spacing w:line="360" w:lineRule="auto"/>
        <w:ind w:right="420" w:firstLine="1920" w:firstLineChars="800"/>
        <w:jc w:val="right"/>
        <w:rPr>
          <w:rFonts w:ascii="宋体" w:hAnsi="宋体" w:eastAsia="宋体" w:cs="宋体"/>
          <w:bCs/>
          <w:spacing w:val="10"/>
          <w:kern w:val="0"/>
          <w:sz w:val="22"/>
          <w:szCs w:val="24"/>
        </w:rPr>
      </w:pPr>
    </w:p>
    <w:p w14:paraId="4C6577A7">
      <w:pPr>
        <w:snapToGrid w:val="0"/>
        <w:spacing w:line="360" w:lineRule="auto"/>
        <w:ind w:right="420" w:firstLine="1920" w:firstLineChars="800"/>
        <w:jc w:val="right"/>
        <w:rPr>
          <w:rFonts w:ascii="宋体" w:hAnsi="宋体" w:eastAsia="宋体" w:cs="Times New Roman"/>
          <w:bCs/>
          <w:sz w:val="22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 xml:space="preserve">   理学院</w:t>
      </w:r>
      <w:r>
        <w:rPr>
          <w:rFonts w:hint="eastAsia" w:ascii="宋体" w:hAnsi="宋体" w:eastAsia="宋体" w:cs="Times New Roman"/>
          <w:sz w:val="22"/>
          <w:szCs w:val="24"/>
        </w:rPr>
        <w:t>党委</w:t>
      </w:r>
      <w:r>
        <w:rPr>
          <w:rFonts w:hint="eastAsia" w:ascii="宋体" w:hAnsi="宋体" w:eastAsia="宋体" w:cs="Times New Roman"/>
          <w:bCs/>
          <w:sz w:val="22"/>
          <w:szCs w:val="24"/>
        </w:rPr>
        <w:t>（盖章）</w:t>
      </w:r>
    </w:p>
    <w:p w14:paraId="6BAC289E">
      <w:pPr>
        <w:topLinePunct/>
        <w:snapToGrid w:val="0"/>
        <w:spacing w:line="360" w:lineRule="auto"/>
        <w:ind w:left="4920" w:hanging="4920" w:hangingChars="2050"/>
        <w:jc w:val="right"/>
      </w:pPr>
      <w:r>
        <w:rPr>
          <w:rFonts w:hint="eastAsia" w:ascii="宋体" w:hAnsi="宋体" w:eastAsia="宋体" w:cs="宋体"/>
          <w:bCs/>
          <w:spacing w:val="10"/>
          <w:kern w:val="0"/>
          <w:sz w:val="22"/>
          <w:szCs w:val="24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2MThjNDNiZWM0MjVjYzY5ZjQyMjViNzljMmU0MGIifQ=="/>
  </w:docVars>
  <w:rsids>
    <w:rsidRoot w:val="00AE4CC3"/>
    <w:rsid w:val="00030DE7"/>
    <w:rsid w:val="001065E6"/>
    <w:rsid w:val="00113791"/>
    <w:rsid w:val="00212E00"/>
    <w:rsid w:val="002C7E56"/>
    <w:rsid w:val="002E68A0"/>
    <w:rsid w:val="0040179A"/>
    <w:rsid w:val="00444397"/>
    <w:rsid w:val="006A682E"/>
    <w:rsid w:val="006C2866"/>
    <w:rsid w:val="00841ACD"/>
    <w:rsid w:val="00A02A1B"/>
    <w:rsid w:val="00AE4CC3"/>
    <w:rsid w:val="00B54D6A"/>
    <w:rsid w:val="00D04902"/>
    <w:rsid w:val="00E17CFB"/>
    <w:rsid w:val="00F477E2"/>
    <w:rsid w:val="00F96917"/>
    <w:rsid w:val="18B0463B"/>
    <w:rsid w:val="1C4C6A86"/>
    <w:rsid w:val="1EC6527F"/>
    <w:rsid w:val="2FE26CBF"/>
    <w:rsid w:val="3EA16B86"/>
    <w:rsid w:val="4FBF2353"/>
    <w:rsid w:val="577F1D8E"/>
    <w:rsid w:val="57F74EA9"/>
    <w:rsid w:val="5892757A"/>
    <w:rsid w:val="5FE615B5"/>
    <w:rsid w:val="6B9D73AC"/>
    <w:rsid w:val="7CFF2F91"/>
    <w:rsid w:val="7DE4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 w:eastAsia="宋体"/>
      <w:sz w:val="24"/>
      <w:szCs w:val="24"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4">
    <w:name w:val="文档结构图 字符"/>
    <w:basedOn w:val="9"/>
    <w:link w:val="2"/>
    <w:semiHidden/>
    <w:qFormat/>
    <w:uiPriority w:val="99"/>
    <w:rPr>
      <w:rFonts w:ascii="宋体" w:eastAsia="宋体"/>
      <w:kern w:val="2"/>
      <w:sz w:val="24"/>
      <w:szCs w:val="24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字符"/>
    <w:basedOn w:val="9"/>
    <w:link w:val="3"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cup_zx</Company>
  <Pages>1</Pages>
  <Words>540</Words>
  <Characters>589</Characters>
  <Lines>4</Lines>
  <Paragraphs>1</Paragraphs>
  <TotalTime>6</TotalTime>
  <ScaleCrop>false</ScaleCrop>
  <LinksUpToDate>false</LinksUpToDate>
  <CharactersWithSpaces>632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2015-05-04T17:29:00Z</dcterms:created>
  <dc:creator>xyj</dc:creator>
  <cp:lastModifiedBy>叶和樽</cp:lastModifiedBy>
  <dcterms:modified xsi:type="dcterms:W3CDTF">2024-09-20T02:25:00Z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BF76B503F0854F94B057F70DC62021D8_12</vt:lpwstr>
  </property>
</Properties>
</file>