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B0FB7" w14:textId="77777777" w:rsidR="008F459F" w:rsidRDefault="0000000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76369C2B" w14:textId="77777777" w:rsidR="008F459F" w:rsidRDefault="00000000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348"/>
        <w:gridCol w:w="1134"/>
      </w:tblGrid>
      <w:tr w:rsidR="008F459F" w14:paraId="6F985112" w14:textId="77777777" w:rsidTr="00E14B7C">
        <w:trPr>
          <w:cantSplit/>
          <w:trHeight w:val="267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281222C5" w14:textId="3F5AFEAF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260" w:type="dxa"/>
            <w:vAlign w:val="center"/>
          </w:tcPr>
          <w:p w14:paraId="5ACCB0DD" w14:textId="26496EFE" w:rsidR="008F459F" w:rsidRDefault="008E3872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鹿麒麟</w:t>
            </w:r>
          </w:p>
        </w:tc>
        <w:tc>
          <w:tcPr>
            <w:tcW w:w="945" w:type="dxa"/>
            <w:vAlign w:val="center"/>
          </w:tcPr>
          <w:p w14:paraId="79A9EB31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06B0C000" w14:textId="6A33C2D0" w:rsidR="008F459F" w:rsidRDefault="008E3872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45C26397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4D737C69" w14:textId="5E1C3164" w:rsidR="008F459F" w:rsidRDefault="008E3872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21</w:t>
            </w:r>
          </w:p>
        </w:tc>
        <w:tc>
          <w:tcPr>
            <w:tcW w:w="1348" w:type="dxa"/>
            <w:vAlign w:val="center"/>
          </w:tcPr>
          <w:p w14:paraId="627898D7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134" w:type="dxa"/>
            <w:vAlign w:val="center"/>
          </w:tcPr>
          <w:p w14:paraId="478C61FF" w14:textId="7A9FC4E2" w:rsidR="008F459F" w:rsidRDefault="008E3872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8F459F" w14:paraId="5B3104C1" w14:textId="77777777" w:rsidTr="00E14B7C">
        <w:trPr>
          <w:cantSplit/>
          <w:trHeight w:val="487"/>
          <w:jc w:val="center"/>
        </w:trPr>
        <w:tc>
          <w:tcPr>
            <w:tcW w:w="1365" w:type="dxa"/>
            <w:gridSpan w:val="2"/>
            <w:vAlign w:val="center"/>
          </w:tcPr>
          <w:p w14:paraId="416B0CC9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42D64E91" w14:textId="647D8B6F" w:rsidR="008F459F" w:rsidRDefault="008E3872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8E3872">
              <w:rPr>
                <w:rFonts w:ascii="仿宋_GB2312" w:eastAsia="仿宋_GB2312" w:hint="eastAsia"/>
                <w:sz w:val="24"/>
                <w:szCs w:val="22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14:paraId="3290D875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79CCDACA" w14:textId="34A4288D" w:rsidR="008F459F" w:rsidRDefault="008E3872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1/57(1.75%)</w:t>
            </w:r>
          </w:p>
        </w:tc>
        <w:tc>
          <w:tcPr>
            <w:tcW w:w="1348" w:type="dxa"/>
            <w:vAlign w:val="center"/>
          </w:tcPr>
          <w:p w14:paraId="42F272DD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年度志愿</w:t>
            </w:r>
          </w:p>
          <w:p w14:paraId="6A2D6F4F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服务时长</w:t>
            </w:r>
          </w:p>
        </w:tc>
        <w:tc>
          <w:tcPr>
            <w:tcW w:w="1134" w:type="dxa"/>
            <w:vAlign w:val="center"/>
          </w:tcPr>
          <w:p w14:paraId="6C142088" w14:textId="4D15D433" w:rsidR="008F459F" w:rsidRPr="00E14B7C" w:rsidRDefault="00D27F61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E14B7C">
              <w:rPr>
                <w:rFonts w:ascii="仿宋_GB2312" w:eastAsia="仿宋_GB2312" w:hint="eastAsia"/>
                <w:sz w:val="24"/>
              </w:rPr>
              <w:t>49</w:t>
            </w:r>
            <w:r w:rsidR="00E14B7C" w:rsidRPr="00E14B7C">
              <w:rPr>
                <w:rFonts w:ascii="仿宋_GB2312" w:eastAsia="仿宋_GB2312" w:hint="eastAsia"/>
                <w:sz w:val="24"/>
              </w:rPr>
              <w:t>小时</w:t>
            </w:r>
          </w:p>
        </w:tc>
      </w:tr>
      <w:tr w:rsidR="008F459F" w14:paraId="03C3B60F" w14:textId="77777777" w:rsidTr="00E2780C">
        <w:trPr>
          <w:cantSplit/>
          <w:trHeight w:val="461"/>
          <w:jc w:val="center"/>
        </w:trPr>
        <w:tc>
          <w:tcPr>
            <w:tcW w:w="1365" w:type="dxa"/>
            <w:gridSpan w:val="2"/>
            <w:vAlign w:val="center"/>
          </w:tcPr>
          <w:p w14:paraId="029049FE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74733BA2" w14:textId="4859DA24" w:rsidR="008F459F" w:rsidRDefault="006E29C7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865B70">
              <w:rPr>
                <w:rFonts w:ascii="仿宋_GB2312" w:eastAsia="仿宋_GB2312" w:hint="eastAsia"/>
                <w:sz w:val="24"/>
                <w:szCs w:val="22"/>
              </w:rPr>
              <w:t>中国石油大学（北京）化学工程与环境学院能源化学工程2</w:t>
            </w:r>
            <w:r w:rsidRPr="00865B70">
              <w:rPr>
                <w:rFonts w:ascii="仿宋_GB2312" w:eastAsia="仿宋_GB2312"/>
                <w:sz w:val="24"/>
                <w:szCs w:val="22"/>
              </w:rPr>
              <w:t>021</w:t>
            </w:r>
            <w:r w:rsidRPr="00865B70">
              <w:rPr>
                <w:rFonts w:ascii="仿宋_GB2312" w:eastAsia="仿宋_GB2312" w:hint="eastAsia"/>
                <w:sz w:val="24"/>
                <w:szCs w:val="22"/>
              </w:rPr>
              <w:t>级</w:t>
            </w:r>
          </w:p>
        </w:tc>
      </w:tr>
      <w:tr w:rsidR="008F459F" w14:paraId="7E9FC060" w14:textId="77777777" w:rsidTr="006E29C7">
        <w:trPr>
          <w:cantSplit/>
          <w:trHeight w:val="1717"/>
          <w:jc w:val="center"/>
        </w:trPr>
        <w:tc>
          <w:tcPr>
            <w:tcW w:w="1365" w:type="dxa"/>
            <w:gridSpan w:val="2"/>
            <w:vAlign w:val="center"/>
          </w:tcPr>
          <w:p w14:paraId="062C1FC4" w14:textId="3A126CDF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 级</w:t>
            </w:r>
          </w:p>
          <w:p w14:paraId="65CB4C29" w14:textId="77777777" w:rsidR="008F459F" w:rsidRDefault="00000000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56512481" w14:textId="77777777" w:rsidR="006E29C7" w:rsidRPr="00E2780C" w:rsidRDefault="006E29C7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2</w:t>
            </w:r>
            <w:r w:rsidRPr="00E2780C">
              <w:rPr>
                <w:rFonts w:ascii="仿宋_GB2312" w:eastAsia="仿宋_GB2312"/>
                <w:sz w:val="15"/>
                <w:szCs w:val="15"/>
              </w:rPr>
              <w:t>021-2022</w:t>
            </w:r>
            <w:r w:rsidRPr="00E2780C">
              <w:rPr>
                <w:rFonts w:ascii="仿宋_GB2312" w:eastAsia="仿宋_GB2312" w:hint="eastAsia"/>
                <w:sz w:val="15"/>
                <w:szCs w:val="15"/>
              </w:rPr>
              <w:t>年度中石化英才奖学金</w:t>
            </w:r>
          </w:p>
          <w:p w14:paraId="2B9422DC" w14:textId="72EED480" w:rsidR="006E29C7" w:rsidRPr="00E2780C" w:rsidRDefault="006E29C7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2</w:t>
            </w:r>
            <w:r w:rsidRPr="00E2780C">
              <w:rPr>
                <w:rFonts w:ascii="仿宋_GB2312" w:eastAsia="仿宋_GB2312"/>
                <w:sz w:val="15"/>
                <w:szCs w:val="15"/>
              </w:rPr>
              <w:t>02</w:t>
            </w:r>
            <w:r w:rsidRPr="00E2780C">
              <w:rPr>
                <w:rFonts w:ascii="仿宋_GB2312" w:eastAsia="仿宋_GB2312" w:hint="eastAsia"/>
                <w:sz w:val="15"/>
                <w:szCs w:val="15"/>
              </w:rPr>
              <w:t>2</w:t>
            </w:r>
            <w:r w:rsidRPr="00E2780C">
              <w:rPr>
                <w:rFonts w:ascii="仿宋_GB2312" w:eastAsia="仿宋_GB2312"/>
                <w:sz w:val="15"/>
                <w:szCs w:val="15"/>
              </w:rPr>
              <w:t>-202</w:t>
            </w:r>
            <w:r w:rsidRPr="00E2780C">
              <w:rPr>
                <w:rFonts w:ascii="仿宋_GB2312" w:eastAsia="仿宋_GB2312" w:hint="eastAsia"/>
                <w:sz w:val="15"/>
                <w:szCs w:val="15"/>
              </w:rPr>
              <w:t>3及2023-2024年度连续两年国家奖学金</w:t>
            </w:r>
          </w:p>
          <w:p w14:paraId="565027D7" w14:textId="046B2D22" w:rsidR="00774C13" w:rsidRPr="00E2780C" w:rsidRDefault="00774C13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2024年“天正设计杯”第十八届全国大学生化工设计竞赛 国家二等奖（赛区一等奖）</w:t>
            </w:r>
          </w:p>
          <w:p w14:paraId="404977B0" w14:textId="31D88365" w:rsidR="00774C13" w:rsidRPr="00E2780C" w:rsidRDefault="00774C13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2024年第七届全国“互联网+化学反应工程”</w:t>
            </w:r>
            <w:proofErr w:type="gramStart"/>
            <w:r w:rsidRPr="00E2780C">
              <w:rPr>
                <w:rFonts w:ascii="仿宋_GB2312" w:eastAsia="仿宋_GB2312" w:hint="eastAsia"/>
                <w:sz w:val="15"/>
                <w:szCs w:val="15"/>
              </w:rPr>
              <w:t>课模设计</w:t>
            </w:r>
            <w:proofErr w:type="gramEnd"/>
            <w:r w:rsidRPr="00E2780C">
              <w:rPr>
                <w:rFonts w:ascii="仿宋_GB2312" w:eastAsia="仿宋_GB2312" w:hint="eastAsia"/>
                <w:sz w:val="15"/>
                <w:szCs w:val="15"/>
              </w:rPr>
              <w:t>大赛 国家二等奖</w:t>
            </w:r>
          </w:p>
          <w:p w14:paraId="098EBF20" w14:textId="17C6C8F9" w:rsidR="00774C13" w:rsidRPr="00E2780C" w:rsidRDefault="00774C13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第十四届北京市大学生化学实验竞赛（2023） 省部级特等奖</w:t>
            </w:r>
          </w:p>
          <w:p w14:paraId="4A2CAA63" w14:textId="2E9161EC" w:rsidR="00E2780C" w:rsidRPr="00E2780C" w:rsidRDefault="00774C13" w:rsidP="00E2780C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2024年北京市大学生化工原理竞赛 省部级一等奖</w:t>
            </w:r>
          </w:p>
          <w:p w14:paraId="01F25750" w14:textId="6A481787" w:rsidR="006E29C7" w:rsidRPr="00E2780C" w:rsidRDefault="006E29C7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2</w:t>
            </w:r>
            <w:r w:rsidRPr="00E2780C">
              <w:rPr>
                <w:rFonts w:ascii="仿宋_GB2312" w:eastAsia="仿宋_GB2312"/>
                <w:sz w:val="15"/>
                <w:szCs w:val="15"/>
              </w:rPr>
              <w:t>021-2022</w:t>
            </w:r>
            <w:r w:rsidRPr="00E2780C">
              <w:rPr>
                <w:rFonts w:ascii="仿宋_GB2312" w:eastAsia="仿宋_GB2312" w:hint="eastAsia"/>
                <w:sz w:val="15"/>
                <w:szCs w:val="15"/>
              </w:rPr>
              <w:t>及2022-2023年度连续两年中国石油大学（北京）“三好学生”荣誉称号</w:t>
            </w:r>
          </w:p>
          <w:p w14:paraId="18FAA7FD" w14:textId="42A01AE3" w:rsidR="006E29C7" w:rsidRPr="00E2780C" w:rsidRDefault="006E29C7" w:rsidP="006E29C7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2</w:t>
            </w:r>
            <w:r w:rsidRPr="00E2780C">
              <w:rPr>
                <w:rFonts w:ascii="仿宋_GB2312" w:eastAsia="仿宋_GB2312"/>
                <w:sz w:val="15"/>
                <w:szCs w:val="15"/>
              </w:rPr>
              <w:t>021-2022</w:t>
            </w:r>
            <w:r w:rsidRPr="00E2780C">
              <w:rPr>
                <w:rFonts w:ascii="仿宋_GB2312" w:eastAsia="仿宋_GB2312" w:hint="eastAsia"/>
                <w:sz w:val="15"/>
                <w:szCs w:val="15"/>
              </w:rPr>
              <w:t>及2022-2023年度连续两年中国石油大学（北京）“优秀学生干部”荣誉称号</w:t>
            </w:r>
          </w:p>
          <w:p w14:paraId="6CBC9BB8" w14:textId="2E0A6714" w:rsidR="00774C13" w:rsidRPr="00E2780C" w:rsidRDefault="00774C13" w:rsidP="00774C13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 w:hint="eastAsia"/>
                <w:sz w:val="15"/>
                <w:szCs w:val="15"/>
              </w:rPr>
              <w:t>2022-2023年度中国石油大学（北京）“优秀团员”荣誉称号</w:t>
            </w:r>
          </w:p>
          <w:p w14:paraId="4335B64F" w14:textId="7D8B3412" w:rsidR="00E2780C" w:rsidRPr="00E2780C" w:rsidRDefault="006E29C7" w:rsidP="00E2780C">
            <w:pPr>
              <w:adjustRightInd w:val="0"/>
              <w:snapToGrid w:val="0"/>
              <w:jc w:val="center"/>
              <w:rPr>
                <w:rFonts w:ascii="仿宋_GB2312" w:eastAsia="仿宋_GB2312"/>
                <w:sz w:val="15"/>
                <w:szCs w:val="15"/>
              </w:rPr>
            </w:pPr>
            <w:r w:rsidRPr="00E2780C">
              <w:rPr>
                <w:rFonts w:ascii="仿宋_GB2312" w:eastAsia="仿宋_GB2312"/>
                <w:sz w:val="15"/>
                <w:szCs w:val="15"/>
              </w:rPr>
              <w:t>2023年</w:t>
            </w:r>
            <w:r w:rsidRPr="00E2780C">
              <w:rPr>
                <w:rFonts w:ascii="仿宋_GB2312" w:eastAsia="仿宋_GB2312" w:hint="eastAsia"/>
                <w:sz w:val="15"/>
                <w:szCs w:val="15"/>
              </w:rPr>
              <w:t>中国石油大学（北京）</w:t>
            </w:r>
            <w:r w:rsidRPr="00E2780C">
              <w:rPr>
                <w:rFonts w:ascii="仿宋_GB2312" w:eastAsia="仿宋_GB2312"/>
                <w:sz w:val="15"/>
                <w:szCs w:val="15"/>
              </w:rPr>
              <w:t>暑期社会实践</w:t>
            </w:r>
            <w:r w:rsidRPr="00E2780C">
              <w:rPr>
                <w:rFonts w:ascii="仿宋_GB2312" w:eastAsia="仿宋_GB2312" w:hint="eastAsia"/>
                <w:sz w:val="15"/>
                <w:szCs w:val="15"/>
              </w:rPr>
              <w:t>实践</w:t>
            </w:r>
            <w:proofErr w:type="gramStart"/>
            <w:r w:rsidRPr="00E2780C">
              <w:rPr>
                <w:rFonts w:ascii="仿宋_GB2312" w:eastAsia="仿宋_GB2312" w:hint="eastAsia"/>
                <w:sz w:val="15"/>
                <w:szCs w:val="15"/>
              </w:rPr>
              <w:t>报优秀</w:t>
            </w:r>
            <w:proofErr w:type="gramEnd"/>
            <w:r w:rsidRPr="00E2780C">
              <w:rPr>
                <w:rFonts w:ascii="仿宋_GB2312" w:eastAsia="仿宋_GB2312" w:hint="eastAsia"/>
                <w:sz w:val="15"/>
                <w:szCs w:val="15"/>
              </w:rPr>
              <w:t>奖</w:t>
            </w:r>
            <w:r w:rsidR="00774C13" w:rsidRPr="00E2780C">
              <w:rPr>
                <w:rFonts w:ascii="仿宋_GB2312" w:eastAsia="仿宋_GB2312" w:hint="eastAsia"/>
                <w:sz w:val="15"/>
                <w:szCs w:val="15"/>
              </w:rPr>
              <w:t>、优秀个人奖、</w:t>
            </w:r>
            <w:proofErr w:type="gramStart"/>
            <w:r w:rsidR="00774C13" w:rsidRPr="00E2780C">
              <w:rPr>
                <w:rFonts w:ascii="仿宋_GB2312" w:eastAsia="仿宋_GB2312" w:hint="eastAsia"/>
                <w:sz w:val="15"/>
                <w:szCs w:val="15"/>
              </w:rPr>
              <w:t>优秀实践</w:t>
            </w:r>
            <w:proofErr w:type="gramEnd"/>
            <w:r w:rsidR="00774C13" w:rsidRPr="00E2780C">
              <w:rPr>
                <w:rFonts w:ascii="仿宋_GB2312" w:eastAsia="仿宋_GB2312" w:hint="eastAsia"/>
                <w:sz w:val="15"/>
                <w:szCs w:val="15"/>
              </w:rPr>
              <w:t>团队校二等奖</w:t>
            </w:r>
          </w:p>
        </w:tc>
      </w:tr>
      <w:tr w:rsidR="008F459F" w14:paraId="2AC2050A" w14:textId="77777777" w:rsidTr="00E2780C">
        <w:trPr>
          <w:cantSplit/>
          <w:trHeight w:val="3667"/>
          <w:jc w:val="center"/>
        </w:trPr>
        <w:tc>
          <w:tcPr>
            <w:tcW w:w="735" w:type="dxa"/>
            <w:vAlign w:val="center"/>
          </w:tcPr>
          <w:p w14:paraId="51A40E3F" w14:textId="77777777" w:rsidR="008F459F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1DC36BF8" w14:textId="77777777" w:rsidR="008F459F" w:rsidRDefault="008F459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D11BDD7" w14:textId="77777777" w:rsidR="008F459F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5CACDC83" w14:textId="77777777" w:rsidR="008F459F" w:rsidRDefault="008F459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E946DB8" w14:textId="77777777" w:rsidR="008F459F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4F422DC5" w14:textId="77777777" w:rsidR="008F459F" w:rsidRDefault="008F459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8E2B735" w14:textId="77777777" w:rsidR="008F459F" w:rsidRDefault="0000000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0067D77A" w14:textId="12AEBB6B" w:rsidR="006A6E54" w:rsidRPr="00462D62" w:rsidRDefault="00462D62" w:rsidP="00E268CB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/>
                <w:sz w:val="24"/>
                <w:szCs w:val="22"/>
              </w:rPr>
            </w:pPr>
            <w:r w:rsidRPr="00462D62">
              <w:rPr>
                <w:rFonts w:ascii="仿宋_GB2312" w:eastAsia="仿宋_GB2312" w:hint="eastAsia"/>
                <w:sz w:val="24"/>
                <w:szCs w:val="22"/>
              </w:rPr>
              <w:t>鹿麒麟思想</w:t>
            </w:r>
            <w:r w:rsidR="006D29AD">
              <w:rPr>
                <w:rFonts w:ascii="仿宋_GB2312" w:eastAsia="仿宋_GB2312" w:hint="eastAsia"/>
                <w:sz w:val="24"/>
                <w:szCs w:val="22"/>
              </w:rPr>
              <w:t>追求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进步，2</w:t>
            </w:r>
            <w:r w:rsidRPr="00462D62">
              <w:rPr>
                <w:rFonts w:ascii="仿宋_GB2312" w:eastAsia="仿宋_GB2312"/>
                <w:sz w:val="24"/>
                <w:szCs w:val="22"/>
              </w:rPr>
              <w:t>02</w:t>
            </w:r>
            <w:r>
              <w:rPr>
                <w:rFonts w:ascii="仿宋_GB2312" w:eastAsia="仿宋_GB2312" w:hint="eastAsia"/>
                <w:sz w:val="24"/>
                <w:szCs w:val="22"/>
              </w:rPr>
              <w:t>3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年1</w:t>
            </w:r>
            <w:r w:rsidRPr="00462D62">
              <w:rPr>
                <w:rFonts w:ascii="仿宋_GB2312" w:eastAsia="仿宋_GB2312"/>
                <w:sz w:val="24"/>
                <w:szCs w:val="22"/>
              </w:rPr>
              <w:t>2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月</w:t>
            </w:r>
            <w:r>
              <w:rPr>
                <w:rFonts w:ascii="仿宋_GB2312" w:eastAsia="仿宋_GB2312" w:hint="eastAsia"/>
                <w:sz w:val="24"/>
                <w:szCs w:val="22"/>
              </w:rPr>
              <w:t>成为中共党员，</w:t>
            </w:r>
            <w:r w:rsidR="008C7D24">
              <w:rPr>
                <w:rFonts w:ascii="仿宋_GB2312" w:eastAsia="仿宋_GB2312" w:hint="eastAsia"/>
                <w:sz w:val="24"/>
                <w:szCs w:val="22"/>
              </w:rPr>
              <w:t>曾代表支部参与红色“1+1”项目评选获校二等奖，</w:t>
            </w:r>
            <w:r>
              <w:rPr>
                <w:rFonts w:ascii="仿宋_GB2312" w:eastAsia="仿宋_GB2312" w:hint="eastAsia"/>
                <w:sz w:val="24"/>
                <w:szCs w:val="22"/>
              </w:rPr>
              <w:t>现为能化本科党支部</w:t>
            </w:r>
            <w:r w:rsidR="004F47BD">
              <w:rPr>
                <w:rFonts w:ascii="仿宋_GB2312" w:eastAsia="仿宋_GB2312" w:hint="eastAsia"/>
                <w:sz w:val="24"/>
                <w:szCs w:val="22"/>
              </w:rPr>
              <w:t>副书记</w:t>
            </w:r>
            <w:r w:rsidR="006A6E54">
              <w:rPr>
                <w:rFonts w:ascii="仿宋_GB2312" w:eastAsia="仿宋_GB2312" w:hint="eastAsia"/>
                <w:sz w:val="24"/>
                <w:szCs w:val="22"/>
              </w:rPr>
              <w:t>，组织主持党支部会议5次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。鹿麒麟学习成绩优异，</w:t>
            </w:r>
            <w:r w:rsidR="00A9050B">
              <w:rPr>
                <w:rFonts w:ascii="仿宋_GB2312" w:eastAsia="仿宋_GB2312" w:hint="eastAsia"/>
                <w:sz w:val="24"/>
                <w:szCs w:val="22"/>
              </w:rPr>
              <w:t>三年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成绩</w:t>
            </w:r>
            <w:r w:rsidR="00A9050B">
              <w:rPr>
                <w:rFonts w:ascii="仿宋_GB2312" w:eastAsia="仿宋_GB2312" w:hint="eastAsia"/>
                <w:sz w:val="24"/>
                <w:szCs w:val="22"/>
              </w:rPr>
              <w:t>优良率100%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，</w:t>
            </w:r>
            <w:r w:rsidR="00083317">
              <w:rPr>
                <w:rFonts w:ascii="仿宋_GB2312" w:eastAsia="仿宋_GB2312" w:hint="eastAsia"/>
                <w:sz w:val="24"/>
                <w:szCs w:val="22"/>
              </w:rPr>
              <w:t>GPA4.25</w:t>
            </w:r>
            <w:r w:rsidR="00B2052D">
              <w:rPr>
                <w:rFonts w:ascii="仿宋_GB2312" w:eastAsia="仿宋_GB2312" w:hint="eastAsia"/>
                <w:sz w:val="24"/>
                <w:szCs w:val="22"/>
              </w:rPr>
              <w:t>/5.00</w:t>
            </w:r>
            <w:r w:rsidR="00083317">
              <w:rPr>
                <w:rFonts w:ascii="仿宋_GB2312" w:eastAsia="仿宋_GB2312" w:hint="eastAsia"/>
                <w:sz w:val="24"/>
                <w:szCs w:val="22"/>
              </w:rPr>
              <w:t>，</w:t>
            </w:r>
            <w:r w:rsidR="00A9050B">
              <w:rPr>
                <w:rFonts w:ascii="仿宋_GB2312" w:eastAsia="仿宋_GB2312" w:hint="eastAsia"/>
                <w:sz w:val="24"/>
                <w:szCs w:val="22"/>
              </w:rPr>
              <w:t>三年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综测</w:t>
            </w:r>
            <w:r w:rsidR="00A9050B">
              <w:rPr>
                <w:rFonts w:ascii="仿宋_GB2312" w:eastAsia="仿宋_GB2312" w:hint="eastAsia"/>
                <w:sz w:val="24"/>
                <w:szCs w:val="22"/>
              </w:rPr>
              <w:t>、必修课均分、</w:t>
            </w:r>
            <w:proofErr w:type="gramStart"/>
            <w:r w:rsidR="00A9050B">
              <w:rPr>
                <w:rFonts w:ascii="仿宋_GB2312" w:eastAsia="仿宋_GB2312" w:hint="eastAsia"/>
                <w:sz w:val="24"/>
                <w:szCs w:val="22"/>
              </w:rPr>
              <w:t>推免绩</w:t>
            </w:r>
            <w:r w:rsidR="00B2052D">
              <w:rPr>
                <w:rFonts w:ascii="仿宋_GB2312" w:eastAsia="仿宋_GB2312" w:hint="eastAsia"/>
                <w:sz w:val="24"/>
                <w:szCs w:val="22"/>
              </w:rPr>
              <w:t>均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专业</w:t>
            </w:r>
            <w:proofErr w:type="gramEnd"/>
            <w:r w:rsidRPr="00462D62">
              <w:rPr>
                <w:rFonts w:ascii="仿宋_GB2312" w:eastAsia="仿宋_GB2312" w:hint="eastAsia"/>
                <w:sz w:val="24"/>
                <w:szCs w:val="22"/>
              </w:rPr>
              <w:t>第一</w:t>
            </w:r>
            <w:r w:rsidR="00B2052D">
              <w:rPr>
                <w:rFonts w:ascii="仿宋_GB2312" w:eastAsia="仿宋_GB2312" w:hint="eastAsia"/>
                <w:sz w:val="24"/>
                <w:szCs w:val="22"/>
              </w:rPr>
              <w:t>，</w:t>
            </w:r>
            <w:r w:rsidR="005A0D54">
              <w:rPr>
                <w:rFonts w:ascii="仿宋_GB2312" w:eastAsia="仿宋_GB2312" w:hint="eastAsia"/>
                <w:sz w:val="24"/>
                <w:szCs w:val="22"/>
              </w:rPr>
              <w:t>四级587、六级515</w:t>
            </w:r>
            <w:r w:rsidR="006A6E54">
              <w:rPr>
                <w:rFonts w:ascii="仿宋_GB2312" w:eastAsia="仿宋_GB2312" w:hint="eastAsia"/>
                <w:sz w:val="24"/>
                <w:szCs w:val="22"/>
              </w:rPr>
              <w:t>，</w:t>
            </w:r>
            <w:r w:rsidR="000D3844">
              <w:rPr>
                <w:rFonts w:ascii="仿宋_GB2312" w:eastAsia="仿宋_GB2312" w:hint="eastAsia"/>
                <w:sz w:val="24"/>
                <w:szCs w:val="22"/>
              </w:rPr>
              <w:t>各级</w:t>
            </w:r>
            <w:r w:rsidR="00560A8C">
              <w:rPr>
                <w:rFonts w:ascii="仿宋_GB2312" w:eastAsia="仿宋_GB2312" w:hint="eastAsia"/>
                <w:sz w:val="24"/>
                <w:szCs w:val="22"/>
              </w:rPr>
              <w:t>学科竞赛累计获奖12项</w:t>
            </w:r>
            <w:r w:rsidR="00EF0E86">
              <w:rPr>
                <w:rFonts w:ascii="仿宋_GB2312" w:eastAsia="仿宋_GB2312" w:hint="eastAsia"/>
                <w:sz w:val="24"/>
                <w:szCs w:val="22"/>
              </w:rPr>
              <w:t>。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鹿麒麟</w:t>
            </w:r>
            <w:r w:rsidR="00560A8C">
              <w:rPr>
                <w:rFonts w:ascii="仿宋_GB2312" w:eastAsia="仿宋_GB2312" w:hint="eastAsia"/>
                <w:sz w:val="24"/>
                <w:szCs w:val="22"/>
              </w:rPr>
              <w:t>大二学年任校红十字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同伴教育部正部长一职</w:t>
            </w:r>
            <w:r w:rsidR="00560A8C">
              <w:rPr>
                <w:rFonts w:ascii="仿宋_GB2312" w:eastAsia="仿宋_GB2312" w:hint="eastAsia"/>
                <w:sz w:val="24"/>
                <w:szCs w:val="22"/>
              </w:rPr>
              <w:t>，自大二学年</w:t>
            </w:r>
            <w:r w:rsidR="006A6E54">
              <w:rPr>
                <w:rFonts w:ascii="仿宋_GB2312" w:eastAsia="仿宋_GB2312" w:hint="eastAsia"/>
                <w:sz w:val="24"/>
                <w:szCs w:val="22"/>
              </w:rPr>
              <w:t>起</w:t>
            </w:r>
            <w:r w:rsidR="00BE3919">
              <w:rPr>
                <w:rFonts w:ascii="仿宋_GB2312" w:eastAsia="仿宋_GB2312" w:hint="eastAsia"/>
                <w:sz w:val="24"/>
                <w:szCs w:val="22"/>
              </w:rPr>
              <w:t>至今</w:t>
            </w:r>
            <w:r w:rsidR="00560A8C" w:rsidRPr="00462D62">
              <w:rPr>
                <w:rFonts w:ascii="仿宋_GB2312" w:eastAsia="仿宋_GB2312" w:hint="eastAsia"/>
                <w:sz w:val="24"/>
                <w:szCs w:val="22"/>
              </w:rPr>
              <w:t>担任</w:t>
            </w:r>
            <w:r w:rsidR="00560A8C">
              <w:rPr>
                <w:rFonts w:ascii="仿宋_GB2312" w:eastAsia="仿宋_GB2312" w:hint="eastAsia"/>
                <w:sz w:val="24"/>
                <w:szCs w:val="22"/>
              </w:rPr>
              <w:t>能化21-2班</w:t>
            </w:r>
            <w:r w:rsidR="00560A8C" w:rsidRPr="00462D62">
              <w:rPr>
                <w:rFonts w:ascii="仿宋_GB2312" w:eastAsia="仿宋_GB2312" w:hint="eastAsia"/>
                <w:sz w:val="24"/>
                <w:szCs w:val="22"/>
              </w:rPr>
              <w:t>班长</w:t>
            </w:r>
            <w:r w:rsidR="00FF1224">
              <w:rPr>
                <w:rFonts w:ascii="仿宋_GB2312" w:eastAsia="仿宋_GB2312" w:hint="eastAsia"/>
                <w:sz w:val="24"/>
                <w:szCs w:val="22"/>
              </w:rPr>
              <w:t>，开展班例会</w:t>
            </w:r>
            <w:r w:rsidR="00EA1776">
              <w:rPr>
                <w:rFonts w:ascii="仿宋_GB2312" w:eastAsia="仿宋_GB2312" w:hint="eastAsia"/>
                <w:sz w:val="24"/>
                <w:szCs w:val="22"/>
              </w:rPr>
              <w:t>12次，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于2</w:t>
            </w:r>
            <w:r w:rsidRPr="00462D62">
              <w:rPr>
                <w:rFonts w:ascii="仿宋_GB2312" w:eastAsia="仿宋_GB2312"/>
                <w:sz w:val="24"/>
                <w:szCs w:val="22"/>
              </w:rPr>
              <w:t>022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年1</w:t>
            </w:r>
            <w:r w:rsidRPr="00462D62">
              <w:rPr>
                <w:rFonts w:ascii="仿宋_GB2312" w:eastAsia="仿宋_GB2312"/>
                <w:sz w:val="24"/>
                <w:szCs w:val="22"/>
              </w:rPr>
              <w:t>0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月成为中国石油大学（北京）第二十七次学生代表大会学生代表。鹿麒麟志愿服务累计时长达</w:t>
            </w:r>
            <w:r w:rsidR="00EA1776">
              <w:rPr>
                <w:rFonts w:ascii="仿宋_GB2312" w:eastAsia="仿宋_GB2312" w:hint="eastAsia"/>
                <w:sz w:val="24"/>
                <w:szCs w:val="22"/>
              </w:rPr>
              <w:t>289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小时，过去一学年时长</w:t>
            </w:r>
            <w:r w:rsidR="00EA1776">
              <w:rPr>
                <w:rFonts w:ascii="仿宋_GB2312" w:eastAsia="仿宋_GB2312" w:hint="eastAsia"/>
                <w:sz w:val="24"/>
                <w:szCs w:val="22"/>
              </w:rPr>
              <w:t>49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小时，</w:t>
            </w:r>
            <w:r w:rsidR="00EA1776">
              <w:rPr>
                <w:rFonts w:ascii="仿宋_GB2312" w:eastAsia="仿宋_GB2312" w:hint="eastAsia"/>
                <w:sz w:val="24"/>
                <w:szCs w:val="22"/>
              </w:rPr>
              <w:t>曾在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疫情防控一线</w:t>
            </w:r>
            <w:r w:rsidR="00EA1776">
              <w:rPr>
                <w:rFonts w:ascii="仿宋_GB2312" w:eastAsia="仿宋_GB2312" w:hint="eastAsia"/>
                <w:sz w:val="24"/>
                <w:szCs w:val="22"/>
              </w:rPr>
              <w:t>参与保障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工作</w:t>
            </w:r>
            <w:r w:rsidR="006A6E54">
              <w:rPr>
                <w:rFonts w:ascii="仿宋_GB2312" w:eastAsia="仿宋_GB2312" w:hint="eastAsia"/>
                <w:sz w:val="24"/>
                <w:szCs w:val="22"/>
              </w:rPr>
              <w:t>，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参与</w:t>
            </w:r>
            <w:r w:rsidR="00EA1776">
              <w:rPr>
                <w:rFonts w:ascii="仿宋_GB2312" w:eastAsia="仿宋_GB2312" w:hint="eastAsia"/>
                <w:sz w:val="24"/>
                <w:szCs w:val="22"/>
              </w:rPr>
              <w:t>8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项社会实践活动，3</w:t>
            </w:r>
            <w:r w:rsidR="00EA1776">
              <w:rPr>
                <w:rFonts w:ascii="仿宋_GB2312" w:eastAsia="仿宋_GB2312" w:hint="eastAsia"/>
                <w:sz w:val="24"/>
                <w:szCs w:val="22"/>
              </w:rPr>
              <w:t>项为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队长</w:t>
            </w:r>
            <w:r w:rsidR="006A6E54">
              <w:rPr>
                <w:rFonts w:ascii="仿宋_GB2312" w:eastAsia="仿宋_GB2312" w:hint="eastAsia"/>
                <w:sz w:val="24"/>
                <w:szCs w:val="22"/>
              </w:rPr>
              <w:t>，</w:t>
            </w:r>
            <w:r w:rsidRPr="00462D62">
              <w:rPr>
                <w:rFonts w:ascii="仿宋_GB2312" w:eastAsia="仿宋_GB2312" w:hint="eastAsia"/>
                <w:sz w:val="24"/>
                <w:szCs w:val="22"/>
              </w:rPr>
              <w:t>担任2</w:t>
            </w:r>
            <w:r w:rsidRPr="00462D62">
              <w:rPr>
                <w:rFonts w:ascii="仿宋_GB2312" w:eastAsia="仿宋_GB2312"/>
                <w:sz w:val="24"/>
                <w:szCs w:val="22"/>
              </w:rPr>
              <w:t>023</w:t>
            </w:r>
            <w:proofErr w:type="gramStart"/>
            <w:r w:rsidRPr="00462D62">
              <w:rPr>
                <w:rFonts w:ascii="仿宋_GB2312" w:eastAsia="仿宋_GB2312" w:hint="eastAsia"/>
                <w:sz w:val="24"/>
                <w:szCs w:val="22"/>
              </w:rPr>
              <w:t>百</w:t>
            </w:r>
            <w:proofErr w:type="gramEnd"/>
            <w:r w:rsidRPr="00462D62">
              <w:rPr>
                <w:rFonts w:ascii="仿宋_GB2312" w:eastAsia="仿宋_GB2312" w:hint="eastAsia"/>
                <w:sz w:val="24"/>
                <w:szCs w:val="22"/>
              </w:rPr>
              <w:t>优宣讲团·首都篇组长，两弹一星·宣讲团成员</w:t>
            </w:r>
            <w:r w:rsidR="00E268CB">
              <w:rPr>
                <w:rFonts w:ascii="仿宋_GB2312" w:eastAsia="仿宋_GB2312" w:hint="eastAsia"/>
                <w:sz w:val="24"/>
                <w:szCs w:val="22"/>
              </w:rPr>
              <w:t>，曾获</w:t>
            </w:r>
            <w:r w:rsidR="006A6E54" w:rsidRPr="006A6E54">
              <w:rPr>
                <w:rFonts w:ascii="仿宋_GB2312" w:eastAsia="仿宋_GB2312" w:hint="eastAsia"/>
                <w:sz w:val="24"/>
                <w:szCs w:val="22"/>
              </w:rPr>
              <w:t>第三十届学生跳绳</w:t>
            </w:r>
            <w:r w:rsidR="00E268CB">
              <w:rPr>
                <w:rFonts w:ascii="仿宋_GB2312" w:eastAsia="仿宋_GB2312" w:hint="eastAsia"/>
                <w:sz w:val="24"/>
                <w:szCs w:val="22"/>
              </w:rPr>
              <w:t>比赛</w:t>
            </w:r>
            <w:r w:rsidR="006A6E54" w:rsidRPr="006A6E54">
              <w:rPr>
                <w:rFonts w:ascii="仿宋_GB2312" w:eastAsia="仿宋_GB2312" w:hint="eastAsia"/>
                <w:sz w:val="24"/>
                <w:szCs w:val="22"/>
              </w:rPr>
              <w:t>市第四名</w:t>
            </w:r>
            <w:r w:rsidR="00E268CB">
              <w:rPr>
                <w:rFonts w:ascii="仿宋_GB2312" w:eastAsia="仿宋_GB2312" w:hint="eastAsia"/>
                <w:sz w:val="24"/>
                <w:szCs w:val="22"/>
              </w:rPr>
              <w:t>、</w:t>
            </w:r>
            <w:r w:rsidR="00E268CB" w:rsidRPr="00E268CB">
              <w:rPr>
                <w:rFonts w:ascii="仿宋_GB2312" w:eastAsia="仿宋_GB2312" w:hint="eastAsia"/>
                <w:sz w:val="24"/>
                <w:szCs w:val="22"/>
              </w:rPr>
              <w:t>春季运动会跳</w:t>
            </w:r>
            <w:proofErr w:type="gramStart"/>
            <w:r w:rsidR="00E268CB" w:rsidRPr="00E268CB">
              <w:rPr>
                <w:rFonts w:ascii="仿宋_GB2312" w:eastAsia="仿宋_GB2312" w:hint="eastAsia"/>
                <w:sz w:val="24"/>
                <w:szCs w:val="22"/>
              </w:rPr>
              <w:t>大绳校第一名</w:t>
            </w:r>
            <w:proofErr w:type="gramEnd"/>
            <w:r w:rsidR="006A6E54">
              <w:rPr>
                <w:rFonts w:ascii="仿宋_GB2312" w:eastAsia="仿宋_GB2312" w:hint="eastAsia"/>
                <w:sz w:val="24"/>
                <w:szCs w:val="22"/>
              </w:rPr>
              <w:t>。</w:t>
            </w:r>
          </w:p>
        </w:tc>
      </w:tr>
      <w:tr w:rsidR="008F459F" w14:paraId="14B89EDD" w14:textId="77777777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7048206E" w14:textId="77777777" w:rsidR="008F459F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1A111559" w14:textId="77777777" w:rsidR="008F459F" w:rsidRDefault="008F45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C6CB4B3" w14:textId="77777777" w:rsidR="008F459F" w:rsidRDefault="008F45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15D07CE" w14:textId="77777777" w:rsidR="008F459F" w:rsidRDefault="008F45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90115F8" w14:textId="77777777" w:rsidR="008F459F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79B4A468" w14:textId="77777777" w:rsidR="008F459F" w:rsidRDefault="0000000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22141767" w14:textId="77777777" w:rsidR="008F459F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77D29A5D" w14:textId="77777777" w:rsidR="008F459F" w:rsidRDefault="008F45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578DAB8" w14:textId="77777777" w:rsidR="008F459F" w:rsidRDefault="008F45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86BA546" w14:textId="77777777" w:rsidR="008F459F" w:rsidRDefault="008F459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4B065DF" w14:textId="77777777" w:rsidR="008F459F" w:rsidRDefault="00000000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7E40BDA7" w14:textId="77777777" w:rsidR="008F459F" w:rsidRDefault="000000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09B34D0B" w14:textId="77777777" w:rsidR="008F459F" w:rsidRDefault="00000000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8F4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800002BF" w:usb1="184F6CF8" w:usb2="00000012" w:usb3="00000000" w:csb0="00160001" w:csb1="1203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zYTgwM2JkZmM0N2FjZDk0N2I5MmExYzFhYTQxNDgifQ=="/>
  </w:docVars>
  <w:rsids>
    <w:rsidRoot w:val="0094566B"/>
    <w:rsid w:val="E9EDDC57"/>
    <w:rsid w:val="F77E8F4F"/>
    <w:rsid w:val="00003283"/>
    <w:rsid w:val="00005572"/>
    <w:rsid w:val="00010B4A"/>
    <w:rsid w:val="00033944"/>
    <w:rsid w:val="00083317"/>
    <w:rsid w:val="000B43C2"/>
    <w:rsid w:val="000D3844"/>
    <w:rsid w:val="001D6E4A"/>
    <w:rsid w:val="002A184F"/>
    <w:rsid w:val="002D7490"/>
    <w:rsid w:val="00420CB7"/>
    <w:rsid w:val="00462D62"/>
    <w:rsid w:val="004D4B34"/>
    <w:rsid w:val="004F47BD"/>
    <w:rsid w:val="005049A1"/>
    <w:rsid w:val="00560A8C"/>
    <w:rsid w:val="005804AB"/>
    <w:rsid w:val="00587034"/>
    <w:rsid w:val="005A0D54"/>
    <w:rsid w:val="005F1D86"/>
    <w:rsid w:val="005F345B"/>
    <w:rsid w:val="005F550F"/>
    <w:rsid w:val="005F67C8"/>
    <w:rsid w:val="00631714"/>
    <w:rsid w:val="00691F34"/>
    <w:rsid w:val="006A6E54"/>
    <w:rsid w:val="006D29AD"/>
    <w:rsid w:val="006E29C7"/>
    <w:rsid w:val="00774C13"/>
    <w:rsid w:val="00802987"/>
    <w:rsid w:val="008C7D24"/>
    <w:rsid w:val="008E3872"/>
    <w:rsid w:val="008F459F"/>
    <w:rsid w:val="009148F0"/>
    <w:rsid w:val="0094566B"/>
    <w:rsid w:val="00A9050B"/>
    <w:rsid w:val="00B2052D"/>
    <w:rsid w:val="00B76915"/>
    <w:rsid w:val="00BE3919"/>
    <w:rsid w:val="00BF090B"/>
    <w:rsid w:val="00C356BD"/>
    <w:rsid w:val="00C40B15"/>
    <w:rsid w:val="00C70EFC"/>
    <w:rsid w:val="00CD2124"/>
    <w:rsid w:val="00CD536B"/>
    <w:rsid w:val="00D006A7"/>
    <w:rsid w:val="00D06588"/>
    <w:rsid w:val="00D27F61"/>
    <w:rsid w:val="00DB722E"/>
    <w:rsid w:val="00DB74E2"/>
    <w:rsid w:val="00DE298B"/>
    <w:rsid w:val="00E14B7C"/>
    <w:rsid w:val="00E268CB"/>
    <w:rsid w:val="00E2780C"/>
    <w:rsid w:val="00E81F5C"/>
    <w:rsid w:val="00E95923"/>
    <w:rsid w:val="00EA1776"/>
    <w:rsid w:val="00EF0E86"/>
    <w:rsid w:val="00F200BA"/>
    <w:rsid w:val="00F42ABC"/>
    <w:rsid w:val="00FC1672"/>
    <w:rsid w:val="00FF1224"/>
    <w:rsid w:val="2A1130E5"/>
    <w:rsid w:val="338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FA3FE"/>
  <w15:docId w15:val="{C6FA7C35-EE22-446C-99E8-6CF147DFE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153</Words>
  <Characters>874</Characters>
  <Application>Microsoft Office Word</Application>
  <DocSecurity>0</DocSecurity>
  <Lines>7</Lines>
  <Paragraphs>2</Paragraphs>
  <ScaleCrop>false</ScaleCrop>
  <Company>DXB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Lu Kylin</cp:lastModifiedBy>
  <cp:revision>29</cp:revision>
  <dcterms:created xsi:type="dcterms:W3CDTF">2024-11-15T08:14:00Z</dcterms:created>
  <dcterms:modified xsi:type="dcterms:W3CDTF">2024-11-15T08:52:00Z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7231806FD2A9EB3E07D20E64E75C45CF</vt:lpwstr>
  </property>
</Properties>
</file>