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A62CF"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3</w:t>
      </w:r>
      <w:r>
        <w:rPr>
          <w:rFonts w:hint="eastAsia" w:ascii="仿宋_GB2312" w:eastAsia="仿宋_GB2312"/>
          <w:sz w:val="24"/>
          <w:szCs w:val="20"/>
        </w:rPr>
        <w:t>：</w:t>
      </w:r>
    </w:p>
    <w:p w14:paraId="48162D03"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北京市优秀学生干部登记表</w:t>
      </w:r>
    </w:p>
    <w:tbl>
      <w:tblPr>
        <w:tblStyle w:val="6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428"/>
        <w:gridCol w:w="777"/>
        <w:gridCol w:w="420"/>
        <w:gridCol w:w="561"/>
        <w:gridCol w:w="831"/>
        <w:gridCol w:w="957"/>
        <w:gridCol w:w="1542"/>
        <w:gridCol w:w="903"/>
      </w:tblGrid>
      <w:tr w14:paraId="3C903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4F7F713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428" w:type="dxa"/>
            <w:vAlign w:val="center"/>
          </w:tcPr>
          <w:p w14:paraId="7EA4A098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韩俊雄</w:t>
            </w:r>
          </w:p>
        </w:tc>
        <w:tc>
          <w:tcPr>
            <w:tcW w:w="777" w:type="dxa"/>
            <w:vAlign w:val="center"/>
          </w:tcPr>
          <w:p w14:paraId="58D2AD9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981" w:type="dxa"/>
            <w:gridSpan w:val="2"/>
            <w:vAlign w:val="center"/>
          </w:tcPr>
          <w:p w14:paraId="1337C7B3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男</w:t>
            </w:r>
          </w:p>
        </w:tc>
        <w:tc>
          <w:tcPr>
            <w:tcW w:w="831" w:type="dxa"/>
            <w:vAlign w:val="center"/>
          </w:tcPr>
          <w:p w14:paraId="52C63A7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957" w:type="dxa"/>
            <w:vAlign w:val="center"/>
          </w:tcPr>
          <w:p w14:paraId="0870B5B9"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21</w:t>
            </w:r>
          </w:p>
        </w:tc>
        <w:tc>
          <w:tcPr>
            <w:tcW w:w="1542" w:type="dxa"/>
            <w:vAlign w:val="center"/>
          </w:tcPr>
          <w:p w14:paraId="5C44276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903" w:type="dxa"/>
            <w:vAlign w:val="center"/>
          </w:tcPr>
          <w:p w14:paraId="485E6509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汉族</w:t>
            </w:r>
          </w:p>
        </w:tc>
      </w:tr>
      <w:tr w14:paraId="40E82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  <w:jc w:val="center"/>
        </w:trPr>
        <w:tc>
          <w:tcPr>
            <w:tcW w:w="1365" w:type="dxa"/>
            <w:gridSpan w:val="2"/>
            <w:vAlign w:val="center"/>
          </w:tcPr>
          <w:p w14:paraId="3F2150F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428" w:type="dxa"/>
            <w:vAlign w:val="center"/>
          </w:tcPr>
          <w:p w14:paraId="5EF6F416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中共</w:t>
            </w:r>
          </w:p>
          <w:p w14:paraId="486507F1"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预备党员</w:t>
            </w:r>
          </w:p>
        </w:tc>
        <w:tc>
          <w:tcPr>
            <w:tcW w:w="1758" w:type="dxa"/>
            <w:gridSpan w:val="3"/>
            <w:vAlign w:val="center"/>
          </w:tcPr>
          <w:p w14:paraId="4306B68A">
            <w:pPr>
              <w:adjustRightInd w:val="0"/>
              <w:snapToGrid w:val="0"/>
              <w:jc w:val="center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Hans" w:bidi="ar-SA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788" w:type="dxa"/>
            <w:gridSpan w:val="2"/>
            <w:vAlign w:val="center"/>
          </w:tcPr>
          <w:p w14:paraId="40B5DE26">
            <w:pPr>
              <w:adjustRightInd w:val="0"/>
              <w:snapToGrid w:val="0"/>
              <w:ind w:firstLine="280" w:firstLineChars="100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38</w:t>
            </w:r>
            <w:r>
              <w:rPr>
                <w:rFonts w:hint="eastAsia" w:ascii="仿宋_GB2312" w:eastAsia="仿宋_GB2312"/>
                <w:sz w:val="28"/>
              </w:rPr>
              <w:t>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13%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  <w:tc>
          <w:tcPr>
            <w:tcW w:w="1542" w:type="dxa"/>
            <w:vAlign w:val="center"/>
          </w:tcPr>
          <w:p w14:paraId="6E20E467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Hans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年度志愿</w:t>
            </w:r>
          </w:p>
          <w:p w14:paraId="1DCAF996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服务时长</w:t>
            </w:r>
          </w:p>
        </w:tc>
        <w:tc>
          <w:tcPr>
            <w:tcW w:w="903" w:type="dxa"/>
            <w:vAlign w:val="center"/>
          </w:tcPr>
          <w:p w14:paraId="721AC94D"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842</w:t>
            </w:r>
          </w:p>
        </w:tc>
      </w:tr>
      <w:tr w14:paraId="4A69D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365" w:type="dxa"/>
            <w:gridSpan w:val="2"/>
            <w:vAlign w:val="center"/>
          </w:tcPr>
          <w:p w14:paraId="4D078C79"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5DA5B04F">
            <w:pPr>
              <w:adjustRightInd w:val="0"/>
              <w:snapToGrid w:val="0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中国石油大学（北京）理学院统计学21-1班</w:t>
            </w:r>
          </w:p>
        </w:tc>
      </w:tr>
      <w:tr w14:paraId="4D113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 w14:paraId="180410EE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校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级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  <w:p w14:paraId="4A0363F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相关荣誉</w:t>
            </w:r>
          </w:p>
        </w:tc>
        <w:tc>
          <w:tcPr>
            <w:tcW w:w="7419" w:type="dxa"/>
            <w:gridSpan w:val="8"/>
            <w:vAlign w:val="center"/>
          </w:tcPr>
          <w:p w14:paraId="009EAAB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2023-2024学年度校级“三好学生”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br w:type="textWrapping"/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2023-2024学年度校级“优秀学生干部”</w:t>
            </w:r>
          </w:p>
        </w:tc>
      </w:tr>
      <w:tr w14:paraId="22039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 w14:paraId="2B2B1E0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 w14:paraId="697CCAC7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40D8D25C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 w14:paraId="4FB2025C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51F4C26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 w14:paraId="197DBC86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44DDB23B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3BA53F4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韩俊雄，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男，中共预备党员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，中国石油大学（北京）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理学院统计学2021级本科生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，现任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统计学21-1团支部组织委员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，曾任第十九届校红会会长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。</w:t>
            </w:r>
          </w:p>
          <w:p w14:paraId="0B6334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思想上政治立场坚定，热爱祖国，坚决拥护党制定的各项方针政策。中石大“青马工程”2023级营员，对待身边的事物有自己的见解，不跟风，不盲从。</w:t>
            </w:r>
          </w:p>
          <w:p w14:paraId="54382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学习上严谨求实，多门专业必修课成绩90+，英语四六级均500+。学习能力突出，多次参与学科竞赛，获2023年大英赛国家级三等奖、2023年北京市大学生物理实验竞赛一等奖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、2024首都挑战杯专项赛银奖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等奖项，参与大创项目2项。</w:t>
            </w:r>
          </w:p>
          <w:p w14:paraId="660BFE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学生工作中认真负责，带领校红会入选2023年团中央“两弹一星”精神宣讲团等五项国家级志愿服务项目、北京市人道奖等近十项各级奖项；多次协助团支部书记组织开展“学雷锋”等主题团日活动，协助申报“十佳班集体”、“红旗团支部”等奖项；协助完善中国石油大学（北京）第二课堂系统，为各学院提供第二课堂技术方面帮助。</w:t>
            </w:r>
          </w:p>
          <w:p w14:paraId="6CEEF2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在红十字领域发光发热。作为高校红十字志愿者代表参加2023年北京市红十字会“世界艾滋病日”主题宣传活动并发言，获北京日报等媒体报道；获北京市红十字会救护员证，并面向留学生、在校师生、支教学生等多个群体开展应急救护培训，累计辐射1000余人次接受培训，并受邀参加2023西城应急演练，受北京时间等多家媒体报道。</w:t>
            </w:r>
          </w:p>
          <w:p w14:paraId="0D7469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公益服务方面热心志愿，以青春之力，绽志愿之花。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累计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志愿时长达1500余小时，作为队长组织参加团中央“两弹一星”精神宣讲团在内的五项国家级志愿服务项目；参与2024中关村论坛等重大活动服务保障，多次参加北京马拉松、通州副中心马拉松等大型体育赛事志愿保障，多次参加全球青年模联大会、公共外交网文化外交等大型国际会议志愿服务；组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开展园区清扫、科技场馆服务、医院导诊等多个领域志愿服务活动30余次。在他的推动下，中石大红十字志愿服务队与中国红十字基金会、中国宋庆龄基金会、北京朝阳医院眼科、昌平区青空救援队、西城区红十字急救队等各级各类组织均建立了长期合作关系。</w:t>
            </w:r>
          </w:p>
          <w:p w14:paraId="7A1D64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在乡村振兴领域，作为校红十字会“逐梦支教团”的主要负责人及首批志愿者，自2021年以来通过线上、线下等形式为新疆喀什、陕西汉中、湖南郴州等地乡村儿童开展支教行动，累计帮扶乡村儿童500余人，带动两百余名志愿者参与到“乡村振兴”志愿公益行动。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2024年跟随理学院、国际教育学院参与读懂中国式现代化社会实践团，跟随石油工程学院参与青“石”助湘行社会实践团，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取得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2024年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校级社会实践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等奖两项，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十佳报告一项、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优秀个人一项，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北京市优秀社会实践团两项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。</w:t>
            </w:r>
          </w:p>
          <w:bookmarkEnd w:id="0"/>
          <w:p w14:paraId="328FD563">
            <w:pPr>
              <w:bidi w:val="0"/>
              <w:jc w:val="left"/>
              <w:rPr>
                <w:lang w:val="en-US" w:eastAsia="zh-CN"/>
              </w:rPr>
            </w:pPr>
          </w:p>
        </w:tc>
      </w:tr>
      <w:tr w14:paraId="2CC85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 w14:paraId="6E168AE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</w:t>
            </w:r>
            <w:r>
              <w:rPr>
                <w:rFonts w:hint="eastAsia" w:ascii="仿宋_GB2312" w:eastAsia="仿宋_GB2312"/>
                <w:sz w:val="28"/>
                <w:lang w:val="en-US" w:eastAsia="zh-Hans"/>
              </w:rPr>
              <w:t>党委</w:t>
            </w:r>
            <w:r>
              <w:rPr>
                <w:rFonts w:hint="eastAsia" w:ascii="仿宋_GB2312" w:eastAsia="仿宋_GB2312"/>
                <w:sz w:val="28"/>
              </w:rPr>
              <w:t>意见</w:t>
            </w:r>
          </w:p>
          <w:p w14:paraId="6BF246C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B1FE77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67B301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E8EA7D4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 w14:paraId="20EC8C47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51E1656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 w14:paraId="550A339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4DF6A2B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4EE3038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8C5F4EC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 w14:paraId="19C1AA8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 w14:paraId="442D6AA2">
      <w:pPr>
        <w:snapToGrid w:val="0"/>
        <w:spacing w:line="240" w:lineRule="atLeast"/>
        <w:jc w:val="left"/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1NmNlZTY3NDRjNjcxYzc0ZWJlMjhhY2Q1MmU3ZGYifQ=="/>
  </w:docVars>
  <w:rsids>
    <w:rsidRoot w:val="005C109C"/>
    <w:rsid w:val="0003416A"/>
    <w:rsid w:val="000F2A00"/>
    <w:rsid w:val="00192B56"/>
    <w:rsid w:val="00237517"/>
    <w:rsid w:val="002C2D8D"/>
    <w:rsid w:val="0059472A"/>
    <w:rsid w:val="005B6B44"/>
    <w:rsid w:val="005C109C"/>
    <w:rsid w:val="005F1D86"/>
    <w:rsid w:val="00631714"/>
    <w:rsid w:val="009148F0"/>
    <w:rsid w:val="009C7AEB"/>
    <w:rsid w:val="00B05C9B"/>
    <w:rsid w:val="00BF090B"/>
    <w:rsid w:val="00DB74E2"/>
    <w:rsid w:val="00E02E55"/>
    <w:rsid w:val="00E9277F"/>
    <w:rsid w:val="00F200BA"/>
    <w:rsid w:val="19BA3133"/>
    <w:rsid w:val="2DCA3031"/>
    <w:rsid w:val="699A005E"/>
    <w:rsid w:val="6FD317FB"/>
    <w:rsid w:val="EAFB4727"/>
    <w:rsid w:val="FEBE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8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2</Pages>
  <Words>1181</Words>
  <Characters>1261</Characters>
  <Lines>1</Lines>
  <Paragraphs>1</Paragraphs>
  <TotalTime>4</TotalTime>
  <ScaleCrop>false</ScaleCrop>
  <LinksUpToDate>false</LinksUpToDate>
  <CharactersWithSpaces>1355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2021-09-24T07:04:00Z</dcterms:created>
  <dc:creator>黄宝琪</dc:creator>
  <cp:lastModifiedBy>WPS_1625230997</cp:lastModifiedBy>
  <dcterms:modified xsi:type="dcterms:W3CDTF">2024-11-18T14:46:00Z</dcterms:modified>
  <dc:title>附件4：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8090BE096F1CB89722D20E64D105071A</vt:lpwstr>
  </property>
</Properties>
</file>