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华文中宋" w:hAnsi="华文中宋" w:eastAsia="华文中宋"/>
          <w:b/>
          <w:sz w:val="36"/>
          <w:szCs w:val="28"/>
        </w:rPr>
        <w:t>“十佳十强·自立自强”大学生申请表</w:t>
      </w:r>
    </w:p>
    <w:tbl>
      <w:tblPr>
        <w:tblStyle w:val="5"/>
        <w:tblpPr w:leftFromText="180" w:rightFromText="180" w:vertAnchor="page" w:horzAnchor="page" w:tblpXSpec="center" w:tblpY="239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21"/>
        <w:gridCol w:w="338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 号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 源 地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班级名称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辅 导 员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2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家庭经济困难等级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所（曾）在勤工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助学岗位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22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目前所担任职务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志愿服务时长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89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家庭具体情况描述：（200字以内）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8897" w:type="dxa"/>
            <w:gridSpan w:val="6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申请理由（500字以内）：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897" w:type="dxa"/>
            <w:gridSpan w:val="6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：（需附有相关荣誉证书或奖学金证书复印件）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当前学历内获奖说明（市级以上），其它阶段不填。 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（格式：20**年9月获大学生英语竞赛一等奖）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1.所获奖项按奖学金、竞赛、荣誉称号等顺序填报；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2.同一类奖项按级别由大到小逐级排列，一般是国家、省级；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3.若有重要的期刊论文发表或论著出版，可以一句话简要说明：某某年国家级刊物《××××》××年第×期上发表论文××××。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897" w:type="dxa"/>
            <w:gridSpan w:val="6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参与科技创新情况：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89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参与社会实践情况：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889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参与志愿服务情况：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444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辅导员意见：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辅导员签名：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  <w:tc>
          <w:tcPr>
            <w:tcW w:w="444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b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学院意见：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ind w:firstLine="960" w:firstLineChars="4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ind w:firstLine="960" w:firstLineChars="4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学生工作负责人签名：</w:t>
            </w:r>
          </w:p>
          <w:p>
            <w:pPr>
              <w:autoSpaceDE w:val="0"/>
              <w:autoSpaceDN w:val="0"/>
              <w:adjustRightInd w:val="0"/>
              <w:spacing w:before="100" w:after="100"/>
              <w:ind w:firstLine="2160" w:firstLineChars="9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（院系公章）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??" w:asciiTheme="minorEastAsia" w:hAnsiTheme="minorEastAsia" w:eastAsiaTheme="minorEastAsia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年    月    日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z w:val="21"/>
          <w:szCs w:val="21"/>
        </w:rPr>
        <w:t>本表一式两份正反面打印（同时提交电子版），同时附个人获奖支撑材料纸质版、优秀事迹及照片电子版材料。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color w:val="333333"/>
          <w:sz w:val="32"/>
          <w:szCs w:val="32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</w:rPr>
        <w:t>个人事迹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" w:hAnsi="楷体" w:eastAsia="楷体"/>
          <w:bCs/>
          <w:color w:val="333333"/>
          <w:szCs w:val="24"/>
        </w:rPr>
      </w:pPr>
      <w:r>
        <w:rPr>
          <w:rFonts w:hint="eastAsia" w:ascii="楷体" w:hAnsi="楷体" w:eastAsia="楷体"/>
          <w:bCs/>
          <w:color w:val="333333"/>
          <w:szCs w:val="24"/>
        </w:rPr>
        <w:t>——文章标题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/>
          <w:b/>
          <w:color w:val="333333"/>
          <w:szCs w:val="24"/>
        </w:rPr>
      </w:pPr>
      <w:r>
        <w:rPr>
          <w:rFonts w:hint="eastAsia" w:ascii="仿宋" w:hAnsi="仿宋" w:eastAsia="仿宋"/>
          <w:b/>
          <w:bCs/>
          <w:color w:val="333333"/>
          <w:szCs w:val="24"/>
        </w:rPr>
        <w:t>（一）个人简介：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hAnsi="仿宋" w:eastAsia="仿宋"/>
          <w:color w:val="333333"/>
          <w:szCs w:val="24"/>
        </w:rPr>
      </w:pPr>
      <w:r>
        <w:rPr>
          <w:rFonts w:ascii="仿宋" w:hAnsi="仿宋" w:eastAsia="仿宋"/>
          <w:color w:val="333333"/>
          <w:szCs w:val="24"/>
        </w:rPr>
        <w:t>1</w:t>
      </w:r>
      <w:r>
        <w:rPr>
          <w:rFonts w:hint="eastAsia" w:ascii="仿宋" w:hAnsi="仿宋" w:eastAsia="仿宋"/>
          <w:color w:val="333333"/>
          <w:szCs w:val="24"/>
        </w:rPr>
        <w:t>.</w:t>
      </w:r>
      <w:r>
        <w:rPr>
          <w:rStyle w:val="7"/>
          <w:rFonts w:hint="eastAsia" w:ascii="仿宋" w:hAnsi="仿宋" w:eastAsia="仿宋"/>
          <w:bCs w:val="0"/>
          <w:color w:val="333333"/>
          <w:szCs w:val="24"/>
        </w:rPr>
        <w:t>简介要求。</w:t>
      </w:r>
      <w:r>
        <w:rPr>
          <w:rFonts w:hint="eastAsia" w:ascii="仿宋" w:hAnsi="仿宋" w:eastAsia="仿宋"/>
          <w:color w:val="333333"/>
          <w:szCs w:val="24"/>
        </w:rPr>
        <w:t>150字以内，含姓名、民族、出生年月、政治面貌、学校、院系、专业、入学年份、大学期间获得的重要奖项及重要荣誉（限校级以上），请严格按照上述信息的顺序逐一编写。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hAnsi="仿宋" w:eastAsia="仿宋"/>
          <w:color w:val="333333"/>
          <w:szCs w:val="24"/>
        </w:rPr>
      </w:pPr>
      <w:r>
        <w:rPr>
          <w:rFonts w:hint="eastAsia" w:ascii="仿宋" w:hAnsi="仿宋" w:eastAsia="仿宋"/>
          <w:color w:val="333333"/>
          <w:szCs w:val="24"/>
        </w:rPr>
        <w:t>范例：×××，男，汉族，××年×月生，共青团员（或中共党员），××大学天文与空间科学学院××级学生。曾获王涛英才奖学金、**数学建模一等奖等,</w:t>
      </w:r>
      <w:r>
        <w:rPr>
          <w:rFonts w:hint="eastAsia" w:ascii="仿宋" w:hAnsi="仿宋" w:eastAsia="仿宋" w:cs="楷体_gb2312"/>
          <w:color w:val="333333"/>
          <w:szCs w:val="24"/>
        </w:rPr>
        <w:t>在国家级刊物《</w:t>
      </w:r>
      <w:r>
        <w:rPr>
          <w:rFonts w:ascii="仿宋" w:hAnsi="仿宋" w:eastAsia="仿宋" w:cs="Times New Roman"/>
          <w:color w:val="333333"/>
          <w:szCs w:val="24"/>
        </w:rPr>
        <w:t>××××</w:t>
      </w:r>
      <w:r>
        <w:rPr>
          <w:rFonts w:hint="eastAsia" w:ascii="仿宋" w:hAnsi="仿宋" w:eastAsia="仿宋" w:cs="楷体_gb2312"/>
          <w:color w:val="333333"/>
          <w:szCs w:val="24"/>
        </w:rPr>
        <w:t>》</w:t>
      </w:r>
      <w:r>
        <w:rPr>
          <w:rFonts w:ascii="仿宋" w:hAnsi="仿宋" w:eastAsia="仿宋" w:cs="Times New Roman"/>
          <w:color w:val="333333"/>
          <w:szCs w:val="24"/>
        </w:rPr>
        <w:t>××</w:t>
      </w:r>
      <w:r>
        <w:rPr>
          <w:rFonts w:hint="eastAsia" w:ascii="仿宋" w:hAnsi="仿宋" w:eastAsia="仿宋" w:cs="楷体_gb2312"/>
          <w:color w:val="333333"/>
          <w:szCs w:val="24"/>
        </w:rPr>
        <w:t>年第</w:t>
      </w:r>
      <w:r>
        <w:rPr>
          <w:rFonts w:ascii="仿宋" w:hAnsi="仿宋" w:eastAsia="仿宋" w:cs="Times New Roman"/>
          <w:color w:val="333333"/>
          <w:szCs w:val="24"/>
        </w:rPr>
        <w:t>×</w:t>
      </w:r>
      <w:r>
        <w:rPr>
          <w:rFonts w:hint="eastAsia" w:ascii="仿宋" w:hAnsi="仿宋" w:eastAsia="仿宋" w:cs="楷体_gb2312"/>
          <w:color w:val="333333"/>
          <w:szCs w:val="24"/>
        </w:rPr>
        <w:t>期上发表论文</w:t>
      </w:r>
      <w:r>
        <w:rPr>
          <w:rFonts w:ascii="仿宋" w:hAnsi="仿宋" w:eastAsia="仿宋" w:cs="Times New Roman"/>
          <w:color w:val="333333"/>
          <w:szCs w:val="24"/>
        </w:rPr>
        <w:t>1</w:t>
      </w:r>
      <w:r>
        <w:rPr>
          <w:rFonts w:hint="eastAsia" w:ascii="仿宋" w:hAnsi="仿宋" w:eastAsia="仿宋" w:cs="楷体_gb2312"/>
          <w:color w:val="333333"/>
          <w:szCs w:val="24"/>
        </w:rPr>
        <w:t>篇</w:t>
      </w:r>
      <w:r>
        <w:rPr>
          <w:rFonts w:hint="eastAsia" w:ascii="仿宋" w:hAnsi="仿宋" w:eastAsia="仿宋" w:cs="仿宋"/>
          <w:color w:val="333333"/>
          <w:szCs w:val="24"/>
        </w:rPr>
        <w:t>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hAnsi="仿宋" w:eastAsia="仿宋"/>
          <w:color w:val="333333"/>
          <w:szCs w:val="24"/>
        </w:rPr>
      </w:pPr>
      <w:r>
        <w:rPr>
          <w:rFonts w:hint="eastAsia" w:ascii="仿宋" w:hAnsi="仿宋" w:eastAsia="仿宋"/>
          <w:color w:val="333333"/>
          <w:szCs w:val="24"/>
        </w:rPr>
        <w:t>2、</w:t>
      </w:r>
      <w:r>
        <w:rPr>
          <w:rStyle w:val="7"/>
          <w:rFonts w:hint="eastAsia" w:ascii="仿宋" w:hAnsi="仿宋" w:eastAsia="仿宋"/>
          <w:bCs w:val="0"/>
          <w:color w:val="333333"/>
          <w:szCs w:val="24"/>
        </w:rPr>
        <w:t>人生格言。</w:t>
      </w:r>
      <w:r>
        <w:rPr>
          <w:rFonts w:hint="eastAsia" w:ascii="仿宋" w:hAnsi="仿宋" w:eastAsia="仿宋"/>
          <w:color w:val="333333"/>
          <w:szCs w:val="24"/>
        </w:rPr>
        <w:t>要求内容积极向上，有一定的教育意义，形式上简洁而精练，凝结为一句话最佳，可中文也可英文，字数不超过</w:t>
      </w:r>
      <w:r>
        <w:rPr>
          <w:rFonts w:hint="eastAsia" w:ascii="仿宋" w:hAnsi="仿宋" w:eastAsia="仿宋"/>
          <w:color w:val="333333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Cs w:val="24"/>
        </w:rPr>
        <w:t>0个字。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hAnsi="仿宋" w:eastAsia="仿宋"/>
          <w:color w:val="333333"/>
          <w:szCs w:val="24"/>
        </w:rPr>
      </w:pPr>
      <w:r>
        <w:rPr>
          <w:rFonts w:hint="eastAsia" w:ascii="仿宋" w:hAnsi="仿宋" w:eastAsia="仿宋"/>
          <w:color w:val="333333"/>
          <w:szCs w:val="24"/>
        </w:rPr>
        <w:t>3、</w:t>
      </w:r>
      <w:r>
        <w:rPr>
          <w:rStyle w:val="7"/>
          <w:rFonts w:hint="eastAsia" w:ascii="仿宋" w:hAnsi="仿宋" w:eastAsia="仿宋"/>
          <w:bCs w:val="0"/>
          <w:color w:val="333333"/>
          <w:szCs w:val="24"/>
        </w:rPr>
        <w:t>照片提供。</w:t>
      </w:r>
      <w:r>
        <w:rPr>
          <w:rFonts w:hint="eastAsia" w:ascii="仿宋" w:hAnsi="仿宋" w:eastAsia="仿宋" w:cs="仿宋"/>
          <w:b/>
          <w:bCs/>
          <w:color w:val="FF0000"/>
          <w:szCs w:val="24"/>
        </w:rPr>
        <w:t>提供照片</w:t>
      </w:r>
      <w:r>
        <w:rPr>
          <w:rFonts w:hint="eastAsia" w:ascii="仿宋" w:hAnsi="仿宋" w:eastAsia="仿宋" w:cs="仿宋"/>
          <w:b/>
          <w:bCs/>
          <w:color w:val="FF0000"/>
          <w:szCs w:val="24"/>
          <w:u w:val="double"/>
        </w:rPr>
        <w:t>两张</w:t>
      </w:r>
      <w:r>
        <w:rPr>
          <w:rFonts w:hint="eastAsia" w:ascii="仿宋" w:hAnsi="仿宋" w:eastAsia="仿宋" w:cs="仿宋"/>
          <w:b/>
          <w:bCs/>
          <w:color w:val="FF0000"/>
          <w:szCs w:val="24"/>
        </w:rPr>
        <w:t>，要求一张</w:t>
      </w:r>
      <w:r>
        <w:rPr>
          <w:rFonts w:hint="eastAsia" w:ascii="仿宋" w:hAnsi="仿宋" w:eastAsia="仿宋" w:cs="仿宋"/>
          <w:b/>
          <w:bCs/>
          <w:color w:val="FF0000"/>
          <w:szCs w:val="24"/>
          <w:u w:val="double"/>
        </w:rPr>
        <w:t>生活照</w:t>
      </w:r>
      <w:r>
        <w:rPr>
          <w:rFonts w:hint="eastAsia" w:ascii="仿宋" w:hAnsi="仿宋" w:eastAsia="仿宋" w:cs="仿宋"/>
          <w:b/>
          <w:bCs/>
          <w:color w:val="FF0000"/>
          <w:szCs w:val="24"/>
        </w:rPr>
        <w:t>，一张</w:t>
      </w:r>
      <w:r>
        <w:rPr>
          <w:rFonts w:hint="eastAsia" w:ascii="仿宋" w:hAnsi="仿宋" w:eastAsia="仿宋" w:cs="仿宋"/>
          <w:b/>
          <w:bCs/>
          <w:color w:val="FF0000"/>
          <w:szCs w:val="24"/>
          <w:u w:val="double"/>
        </w:rPr>
        <w:t>证件照</w:t>
      </w:r>
      <w:r>
        <w:rPr>
          <w:rFonts w:hint="eastAsia" w:ascii="仿宋" w:hAnsi="仿宋" w:eastAsia="仿宋" w:cs="仿宋"/>
          <w:color w:val="333333"/>
          <w:szCs w:val="24"/>
        </w:rPr>
        <w:t>，生活照动作可以比较随意、放松些，清楚呈现人物主体，人物切忌墨镜、帽子等饰物遮住脸部。照片像素不要低于500像素，要求发送原图，不要放在word文稿中。照片请用学院名+学生姓名命名+生活照/证件照，以.jpg的格式存放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/>
          <w:b/>
          <w:color w:val="333333"/>
          <w:szCs w:val="24"/>
        </w:rPr>
      </w:pPr>
      <w:r>
        <w:rPr>
          <w:rFonts w:hint="eastAsia" w:ascii="仿宋" w:hAnsi="仿宋" w:eastAsia="仿宋"/>
          <w:b/>
          <w:bCs/>
          <w:color w:val="333333"/>
          <w:szCs w:val="24"/>
        </w:rPr>
        <w:t>（二）事迹正文：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仿宋" w:hAnsi="仿宋" w:eastAsia="仿宋"/>
          <w:color w:val="333333"/>
          <w:szCs w:val="24"/>
        </w:rPr>
      </w:pPr>
      <w:r>
        <w:rPr>
          <w:rFonts w:hint="eastAsia" w:ascii="仿宋" w:hAnsi="仿宋" w:eastAsia="仿宋"/>
          <w:color w:val="333333"/>
          <w:szCs w:val="24"/>
        </w:rPr>
        <w:t>个人事迹正文包括文章标题与内容两部分，1000字以内。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仿宋" w:hAnsi="仿宋" w:eastAsia="仿宋"/>
          <w:color w:val="333333"/>
          <w:szCs w:val="24"/>
        </w:rPr>
      </w:pPr>
      <w:r>
        <w:rPr>
          <w:rFonts w:hint="eastAsia" w:ascii="仿宋" w:hAnsi="仿宋" w:eastAsia="仿宋"/>
          <w:color w:val="333333"/>
          <w:szCs w:val="24"/>
        </w:rPr>
        <w:t>1.</w:t>
      </w:r>
      <w:r>
        <w:rPr>
          <w:rStyle w:val="7"/>
          <w:rFonts w:hint="eastAsia" w:ascii="仿宋" w:hAnsi="仿宋" w:eastAsia="仿宋"/>
          <w:bCs w:val="0"/>
          <w:color w:val="333333"/>
          <w:szCs w:val="24"/>
        </w:rPr>
        <w:t>写作视角</w:t>
      </w:r>
      <w:r>
        <w:rPr>
          <w:rFonts w:hint="eastAsia" w:ascii="仿宋" w:hAnsi="仿宋" w:eastAsia="仿宋"/>
          <w:color w:val="333333"/>
          <w:szCs w:val="24"/>
        </w:rPr>
        <w:t>可从第一人称出发，突出获奖者如何刻苦钻研并取得优异成绩、怎样</w:t>
      </w:r>
      <w:r>
        <w:rPr>
          <w:rFonts w:hint="eastAsia" w:ascii="仿宋" w:hAnsi="仿宋" w:eastAsia="仿宋"/>
          <w:color w:val="333333"/>
          <w:szCs w:val="24"/>
          <w:lang w:val="en-US" w:eastAsia="zh-CN"/>
        </w:rPr>
        <w:t>自立自强</w:t>
      </w:r>
      <w:r>
        <w:rPr>
          <w:rFonts w:hint="eastAsia" w:ascii="仿宋" w:hAnsi="仿宋" w:eastAsia="仿宋"/>
          <w:color w:val="333333"/>
          <w:szCs w:val="24"/>
        </w:rPr>
        <w:t>，内容要生动，人物事迹要求真实突出，主题积极向上，具有感召力和号召力，以达到引导和激励广大在校大学生的目的。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仿宋" w:hAnsi="仿宋" w:eastAsia="仿宋"/>
          <w:color w:val="333333"/>
          <w:szCs w:val="24"/>
        </w:rPr>
      </w:pPr>
      <w:r>
        <w:rPr>
          <w:rFonts w:hint="eastAsia" w:ascii="仿宋" w:hAnsi="仿宋" w:eastAsia="仿宋"/>
          <w:color w:val="333333"/>
          <w:szCs w:val="24"/>
        </w:rPr>
        <w:t>2.</w:t>
      </w:r>
      <w:r>
        <w:rPr>
          <w:rStyle w:val="7"/>
          <w:rFonts w:hint="eastAsia" w:ascii="仿宋" w:hAnsi="仿宋" w:eastAsia="仿宋"/>
          <w:bCs w:val="0"/>
          <w:color w:val="333333"/>
          <w:szCs w:val="24"/>
        </w:rPr>
        <w:t>文章标题</w:t>
      </w:r>
      <w:r>
        <w:rPr>
          <w:rFonts w:hint="eastAsia" w:ascii="仿宋" w:hAnsi="仿宋" w:eastAsia="仿宋"/>
          <w:color w:val="333333"/>
          <w:szCs w:val="24"/>
        </w:rPr>
        <w:t>要求概括准确、精炼，具有时代感和吸引力，力求浓缩并体现人物事迹的特色，不要超过18个汉字。文内小标题者，一方面文内小标题要贴合文章标题立意，能提炼出每部分的核心内容；另一方面小标题的表达，要注意炼字炼句，使之富有文采，并注意小标题之间的呼应和小标题文字结构的匀称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仿宋" w:hAnsi="仿宋" w:eastAsia="仿宋"/>
          <w:color w:val="333333"/>
          <w:szCs w:val="24"/>
        </w:rPr>
      </w:pPr>
      <w:r>
        <w:rPr>
          <w:rFonts w:hint="eastAsia" w:ascii="仿宋" w:hAnsi="仿宋" w:eastAsia="仿宋"/>
          <w:color w:val="333333"/>
          <w:szCs w:val="24"/>
        </w:rPr>
        <w:t>3.</w:t>
      </w:r>
      <w:r>
        <w:rPr>
          <w:rStyle w:val="7"/>
          <w:rFonts w:hint="eastAsia" w:ascii="仿宋" w:hAnsi="仿宋" w:eastAsia="仿宋"/>
          <w:bCs w:val="0"/>
          <w:color w:val="333333"/>
          <w:szCs w:val="24"/>
        </w:rPr>
        <w:t>文章内容</w:t>
      </w:r>
      <w:r>
        <w:rPr>
          <w:rFonts w:hint="eastAsia" w:ascii="仿宋" w:hAnsi="仿宋" w:eastAsia="仿宋"/>
          <w:color w:val="333333"/>
          <w:szCs w:val="24"/>
        </w:rPr>
        <w:t>的组织上，行文要做到详略得当、结构匀称。一是正文大标题下要有一段</w:t>
      </w:r>
      <w:r>
        <w:rPr>
          <w:rFonts w:hint="eastAsia" w:ascii="仿宋" w:hAnsi="仿宋" w:eastAsia="仿宋"/>
          <w:color w:val="333333"/>
          <w:szCs w:val="24"/>
          <w:u w:val="double"/>
        </w:rPr>
        <w:t>导入语</w:t>
      </w:r>
      <w:r>
        <w:rPr>
          <w:rFonts w:hint="eastAsia" w:ascii="仿宋" w:hAnsi="仿宋" w:eastAsia="仿宋"/>
          <w:color w:val="333333"/>
          <w:szCs w:val="24"/>
        </w:rPr>
        <w:t>，不要在文章题目下直接列小标题。主体内容不要面面俱到，要注意归纳并突出描写典型人物的个性特点，避免单纯罗列思想、学习、工作、品德情况，</w:t>
      </w:r>
      <w:r>
        <w:rPr>
          <w:rFonts w:hint="eastAsia" w:ascii="仿宋" w:hAnsi="仿宋" w:eastAsia="仿宋"/>
          <w:color w:val="333333"/>
          <w:szCs w:val="24"/>
          <w:u w:val="single"/>
        </w:rPr>
        <w:t>切忌写成全面总结式的个人汇报</w:t>
      </w:r>
      <w:r>
        <w:rPr>
          <w:rFonts w:hint="eastAsia" w:ascii="仿宋" w:hAnsi="仿宋" w:eastAsia="仿宋"/>
          <w:color w:val="333333"/>
          <w:szCs w:val="24"/>
        </w:rPr>
        <w:t>。</w:t>
      </w:r>
    </w:p>
    <w:p>
      <w:pPr>
        <w:widowControl/>
        <w:jc w:val="left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br w:type="page"/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color w:val="333333"/>
          <w:sz w:val="32"/>
          <w:szCs w:val="32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</w:rPr>
        <w:t>示例：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color w:val="333333"/>
          <w:sz w:val="32"/>
          <w:szCs w:val="32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</w:rPr>
        <w:t>个人事迹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" w:hAnsi="楷体" w:eastAsia="楷体"/>
          <w:bCs/>
          <w:color w:val="333333"/>
          <w:szCs w:val="24"/>
        </w:rPr>
      </w:pPr>
      <w:r>
        <w:rPr>
          <w:rFonts w:hint="eastAsia" w:ascii="楷体" w:hAnsi="楷体" w:eastAsia="楷体"/>
          <w:bCs/>
          <w:color w:val="333333"/>
          <w:szCs w:val="24"/>
        </w:rPr>
        <w:t>——不忘初心，方得始终</w:t>
      </w:r>
    </w:p>
    <w:p>
      <w:pPr>
        <w:shd w:val="clear" w:color="auto" w:fill="FFFFFF"/>
        <w:spacing w:line="420" w:lineRule="atLeast"/>
        <w:ind w:firstLine="480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</w:rPr>
        <w:t>【个人简介】：</w:t>
      </w: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  <w:lang w:val="en-US" w:eastAsia="zh-CN"/>
        </w:rPr>
        <w:t>**</w:t>
      </w: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</w:rPr>
        <w:t>，女,汉族，1996年2月生，中国共青团员，***学院***专业***班学生。曾获得****一等奖、****二等奖、国家励志奖学金等。</w:t>
      </w:r>
    </w:p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</w:rPr>
        <w:t> “我们大部分人都不是出身豪门的，我们都要靠自己，所以你要相信，命运给你一个比别人低的起点是想告诉你，让你用你的一生去奋斗出一个绝地反击的故事，这个故事关于独立、关于梦想、关于勇气、关于坚忍……”来自一位北大才子刘媛媛的《寒门贵子》演讲。这篇演讲深深地打动了出生“寒门”的我，给了我满身的战斗力。每个人的家庭背景自从出生时便被注定了，无从选择，但是命运的手掌里是有漏网之鱼的，我们可以通过自己的奋斗来改变。</w:t>
      </w:r>
    </w:p>
    <w:p>
      <w:pPr>
        <w:widowControl/>
        <w:shd w:val="clear" w:color="auto" w:fill="FFFFFF"/>
        <w:spacing w:line="420" w:lineRule="atLeast"/>
        <w:ind w:firstLine="482"/>
        <w:jc w:val="center"/>
        <w:textAlignment w:val="baseline"/>
        <w:rPr>
          <w:rFonts w:hint="eastAsia" w:ascii="Tahoma" w:hAnsi="Tahoma" w:eastAsia="仿宋_GB2312" w:cs="Tahoma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</w:rPr>
        <w:t>不忘初心，志存高远</w:t>
      </w: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  <w:lang w:val="en-US" w:eastAsia="zh-CN"/>
        </w:rPr>
        <w:t>标题自拟</w:t>
      </w: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  <w:lang w:eastAsia="zh-CN"/>
        </w:rPr>
        <w:t>）</w:t>
      </w:r>
    </w:p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</w:rPr>
        <w:t> 在**院这片土地上，我已经生活了两年之余，从入学至现在，我始终终秉持着艰苦奋斗的理念，在各方面严格要求自己，向着既定的目标努力前进。入学之初，我便在日记本上写下了，“我要成为技术大神”。大一，我督促自己每天上课认真听讲，课前预习，课后及时复习。学习上我一方面端正态度，培养自己刻苦钻研的精神和不达目的死不回头的坚韧品质；另一方面也注重科学的方法，强化练习，学会分类归纳，不断总结，加强理解和掌握，摸索出适合自己的学习方法，养成良好的学习习惯。</w:t>
      </w:r>
    </w:p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</w:rPr>
        <w:t> 大二，我十分注重专业知识的学习，主动与老师，同学探讨问题，经常去图书馆借阅相关书籍拓宽知识面，并结合实践，在实践中激发创新意识。我利用课余时间考取了具有含金量的专业证书—****”，提升了自己的专业知识水平，更重要的是提高了自身的创新思维能力和接受新事物的能力，为今后的学习和工作打下了良好的基础。</w:t>
      </w:r>
    </w:p>
    <w:p>
      <w:pPr>
        <w:widowControl/>
        <w:shd w:val="clear" w:color="auto" w:fill="FFFFFF"/>
        <w:spacing w:line="420" w:lineRule="atLeast"/>
        <w:ind w:firstLine="482"/>
        <w:jc w:val="center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</w:rPr>
        <w:t>天道酬勤，厚积薄发</w:t>
      </w: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  <w:lang w:val="en-US" w:eastAsia="zh-CN"/>
        </w:rPr>
        <w:t>标题自拟</w:t>
      </w: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  <w:lang w:eastAsia="zh-CN"/>
        </w:rPr>
        <w:t>）</w:t>
      </w:r>
    </w:p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</w:rPr>
        <w:t> 大二下学期，我与两个学长一起代表学校参加****大赛，在****赛项中取得一等奖的好成绩。训练初期，我总是会不停地犯错，大大小小错误总共不下于20个，学长语重心长地对我说，“你要仔细再仔细啊，不能总是犯低级错误啊，我们这次就靠你了”。那一刻，我感受到了前所未有的责任感，我暗自下定决心，一定把做好自己所负责的任务。坚持每天做到两套试卷，利用晚上时间记下犯下的所有错误，回到寝室，回顾今天的错误点以及新的收获。训练中旬，我们在**参加了赛前辅导培训，每天早晨七点钟起床，晚上十点半回到学校。寒风刺骨，我们一边哆嗦着走向宿舍大楼，一边总结今天的知识要点。在地铁上，我们站着回顾昨天的知识点，同时用手机罗列出自己的疑惑，主动询问赛前辅导老师。训练后期，在学校实验室进行了最后的集训，就连双休，我们也曾不放过。经过竞赛的磨练，我体会到了一张奖状的背后，是长期积累的过程，这一切都需要坚持。</w:t>
      </w:r>
    </w:p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</w:rPr>
        <w:t> 竞赛结束后，我又开始了下一个目标，考取证书—****。首先需要学完五本书，再通过四次考试，最后才能拿到这张证书。我在紧张的一个月的备考中，成功地拿下了这张证书。证书考完，大二也快结束了，我想为自己的大二再画上最完美的句号—****大赛。这场比赛分为初赛，复赛，决赛三个阶段，初赛晋级很容易，复赛晋级难度比较大，**赛区前四名才能晋级决赛。在即将进入复赛的前，我又进入了疯狂地训练的状态，在公布复赛晋级名单的时候，我再一次尝到胜利的喜悦，最终在决赛中获得了二等奖。</w:t>
      </w:r>
    </w:p>
    <w:p>
      <w:pPr>
        <w:widowControl/>
        <w:shd w:val="clear" w:color="auto" w:fill="FFFFFF"/>
        <w:spacing w:line="420" w:lineRule="atLeast"/>
        <w:ind w:firstLine="482"/>
        <w:jc w:val="center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</w:rPr>
        <w:t>承担责任，体会成长</w:t>
      </w: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  <w:lang w:val="en-US" w:eastAsia="zh-CN"/>
        </w:rPr>
        <w:t>标题自拟</w:t>
      </w:r>
      <w:r>
        <w:rPr>
          <w:rFonts w:hint="eastAsia" w:ascii="仿宋_GB2312" w:hAnsi="inherit" w:eastAsia="仿宋_GB2312" w:cs="Tahoma"/>
          <w:b/>
          <w:bCs/>
          <w:color w:val="000000"/>
          <w:kern w:val="0"/>
          <w:sz w:val="24"/>
          <w:szCs w:val="24"/>
          <w:lang w:eastAsia="zh-CN"/>
        </w:rPr>
        <w:t>）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</w:rPr>
        <w:t> 我在班级担任生活委员，合理开支班费，做好每一次开支班费的记录，记录有根据，有条理，有明细。积极配合老师、同学，认真负责完成各项工作，配合其他班干部做好管理班级工作，积极的工作心态和高度的责任感、赢得了同学和老师的好评。我还担任宿舍寝室长一职，能够在生活辅导老师的指导下，带领寝室成员一起营造整齐干净的卫生环境，利用课余时间主动打扫寝室的卫生，把寝室整理得井井有条,与寝室全体成员一起努力获得“模范学生之家”的称号。协调好寝室成员之间的关系，营造良好的学习、生活氛围，使得寝室增添了一份温感。我积极乐观，努力培养各种兴趣爱好，拓展自己的知识面和交际面。利用课余时间去参加一些校园活动和比赛来丰富自己的校园生活，曾参加第七届公寓文化节寝室吉尼斯之盲人拾珠荣获二等奖等。校园活动不仅丰富了我的生活，还锻炼了我的胆量，让我变得更加自信，更加敢于迎接挑战。平时注重勤俭节约，并利用寒暑假参加生产类社会实践，既锻炼了自己又减轻了家里经济负担。能够做到尊敬师长，团结同学，也努力用自己阳光、向上的心态去影响周围的同学，主动帮助身边有困难的同学。坚持体育运动，加强锻炼，保持身体健康。运动不仅可以给身体带来益处，还能舒展身心，有助消除读书带来的压力。</w:t>
      </w:r>
    </w:p>
    <w:p>
      <w:pPr>
        <w:widowControl/>
        <w:shd w:val="clear" w:color="auto" w:fill="FFFFFF"/>
        <w:spacing w:line="420" w:lineRule="atLeast"/>
        <w:ind w:firstLine="420"/>
        <w:jc w:val="left"/>
        <w:textAlignment w:val="baseline"/>
        <w:rPr>
          <w:sz w:val="24"/>
          <w:szCs w:val="24"/>
        </w:rPr>
      </w:pPr>
      <w:r>
        <w:rPr>
          <w:rFonts w:hint="eastAsia" w:ascii="仿宋_GB2312" w:hAnsi="Tahoma" w:eastAsia="仿宋_GB2312" w:cs="Tahoma"/>
          <w:color w:val="000000"/>
          <w:kern w:val="0"/>
          <w:sz w:val="24"/>
          <w:szCs w:val="24"/>
        </w:rPr>
        <w:t> 展望未来，我为自己的未来定下明确规划。我坚信，机遇总是留给有准备的人。回顾一路走过来的历程，我做到了；展望未来的征程，我会更加坚持不懈地努力，继续做到最好。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WY2YWYzMjBkY2JhMDY2NjVlNzgyNzMxZjc4OTIifQ=="/>
  </w:docVars>
  <w:rsids>
    <w:rsidRoot w:val="000933A5"/>
    <w:rsid w:val="000933A5"/>
    <w:rsid w:val="000A18B7"/>
    <w:rsid w:val="000A64F3"/>
    <w:rsid w:val="001B4503"/>
    <w:rsid w:val="00211D2B"/>
    <w:rsid w:val="002C40E9"/>
    <w:rsid w:val="0033694D"/>
    <w:rsid w:val="00364AC3"/>
    <w:rsid w:val="00371E47"/>
    <w:rsid w:val="00390ADD"/>
    <w:rsid w:val="00470BB4"/>
    <w:rsid w:val="00493254"/>
    <w:rsid w:val="00522013"/>
    <w:rsid w:val="0057390D"/>
    <w:rsid w:val="006A13D5"/>
    <w:rsid w:val="006E2A65"/>
    <w:rsid w:val="00710EDD"/>
    <w:rsid w:val="00723066"/>
    <w:rsid w:val="00795947"/>
    <w:rsid w:val="008A6AC9"/>
    <w:rsid w:val="00977B13"/>
    <w:rsid w:val="009A653E"/>
    <w:rsid w:val="00A61234"/>
    <w:rsid w:val="00A85CB4"/>
    <w:rsid w:val="00B546D7"/>
    <w:rsid w:val="00BA0D7B"/>
    <w:rsid w:val="00C76664"/>
    <w:rsid w:val="00CE4CA3"/>
    <w:rsid w:val="00DD1105"/>
    <w:rsid w:val="00E02A57"/>
    <w:rsid w:val="00E0319F"/>
    <w:rsid w:val="00F178AF"/>
    <w:rsid w:val="00F25629"/>
    <w:rsid w:val="00FF7A2F"/>
    <w:rsid w:val="0D0B6E4D"/>
    <w:rsid w:val="33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3050</Words>
  <Characters>3114</Characters>
  <Lines>23</Lines>
  <Paragraphs>6</Paragraphs>
  <TotalTime>0</TotalTime>
  <ScaleCrop>false</ScaleCrop>
  <LinksUpToDate>false</LinksUpToDate>
  <CharactersWithSpaces>3207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2014-04-21T02:08:00Z</dcterms:created>
  <dc:creator>dell</dc:creator>
  <cp:lastModifiedBy>任亭霖</cp:lastModifiedBy>
  <dcterms:modified xsi:type="dcterms:W3CDTF">2023-04-18T00:07:52Z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F76823012E664720A8338E9F7DE07B3F</vt:lpwstr>
  </property>
</Properties>
</file>